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CC" w:rsidRPr="003371A6" w:rsidRDefault="00AB6DCC">
      <w:pPr>
        <w:pStyle w:val="BodyTextIndent"/>
        <w:rPr>
          <w:color w:val="000000"/>
          <w:sz w:val="24"/>
          <w:szCs w:val="24"/>
        </w:rPr>
      </w:pPr>
      <w:smartTag w:uri="urn:schemas-microsoft-com:office:smarttags" w:element="place">
        <w:r w:rsidRPr="003371A6">
          <w:rPr>
            <w:color w:val="000000"/>
            <w:sz w:val="24"/>
            <w:szCs w:val="24"/>
          </w:rPr>
          <w:t>South Slough</w:t>
        </w:r>
      </w:smartTag>
      <w:r w:rsidRPr="003371A6">
        <w:rPr>
          <w:color w:val="000000"/>
          <w:sz w:val="24"/>
          <w:szCs w:val="24"/>
        </w:rPr>
        <w:t xml:space="preserve"> (</w:t>
      </w:r>
      <w:smartTag w:uri="urn:schemas-microsoft-com:office:smarttags" w:element="stockticker">
        <w:r w:rsidRPr="003371A6">
          <w:rPr>
            <w:color w:val="000000"/>
            <w:sz w:val="24"/>
            <w:szCs w:val="24"/>
          </w:rPr>
          <w:t>SOS</w:t>
        </w:r>
      </w:smartTag>
      <w:r w:rsidRPr="003371A6">
        <w:rPr>
          <w:color w:val="000000"/>
          <w:sz w:val="24"/>
          <w:szCs w:val="24"/>
        </w:rPr>
        <w:t>) NERR Meteorological Metadata</w:t>
      </w:r>
    </w:p>
    <w:p w:rsidR="00AB6DCC" w:rsidRPr="003371A6" w:rsidRDefault="00AB6DCC">
      <w:pPr>
        <w:pStyle w:val="Footer"/>
        <w:tabs>
          <w:tab w:val="clear" w:pos="4320"/>
          <w:tab w:val="clear" w:pos="8640"/>
          <w:tab w:val="left" w:pos="5040"/>
        </w:tabs>
        <w:jc w:val="center"/>
        <w:rPr>
          <w:color w:val="000000"/>
        </w:rPr>
      </w:pPr>
      <w:r w:rsidRPr="003371A6">
        <w:rPr>
          <w:color w:val="000000"/>
        </w:rPr>
        <w:t>January – December 200</w:t>
      </w:r>
      <w:r w:rsidR="00452081">
        <w:rPr>
          <w:color w:val="000000"/>
        </w:rPr>
        <w:t>8</w:t>
      </w:r>
    </w:p>
    <w:p w:rsidR="00AB6DCC" w:rsidRDefault="00AB6DCC">
      <w:pPr>
        <w:tabs>
          <w:tab w:val="left" w:pos="5040"/>
        </w:tabs>
        <w:jc w:val="center"/>
        <w:rPr>
          <w:color w:val="000000"/>
        </w:rPr>
      </w:pPr>
      <w:r w:rsidRPr="003371A6">
        <w:rPr>
          <w:color w:val="000000"/>
        </w:rPr>
        <w:t xml:space="preserve">Latest Update: </w:t>
      </w:r>
      <w:r w:rsidR="00C900C8">
        <w:rPr>
          <w:color w:val="000000"/>
        </w:rPr>
        <w:t>8/2</w:t>
      </w:r>
      <w:r w:rsidR="00CC34F3">
        <w:rPr>
          <w:color w:val="000000"/>
        </w:rPr>
        <w:t>9</w:t>
      </w:r>
      <w:r w:rsidR="000C3F11">
        <w:rPr>
          <w:color w:val="000000"/>
        </w:rPr>
        <w:t>/20</w:t>
      </w:r>
      <w:r w:rsidR="006B29F5">
        <w:rPr>
          <w:color w:val="000000"/>
        </w:rPr>
        <w:t>12</w:t>
      </w:r>
    </w:p>
    <w:p w:rsidR="000D4C55" w:rsidRPr="003371A6" w:rsidRDefault="000D4C55">
      <w:pPr>
        <w:tabs>
          <w:tab w:val="left" w:pos="5040"/>
        </w:tabs>
        <w:jc w:val="center"/>
        <w:rPr>
          <w:color w:val="000000"/>
        </w:rPr>
      </w:pPr>
    </w:p>
    <w:p w:rsidR="00AB6DCC" w:rsidRPr="000D4C55" w:rsidRDefault="000D4C55">
      <w:pPr>
        <w:rPr>
          <w:b/>
          <w:color w:val="000000"/>
        </w:rPr>
      </w:pPr>
      <w:r w:rsidRPr="000D4C55">
        <w:rPr>
          <w:b/>
          <w:color w:val="000000"/>
        </w:rPr>
        <w:t>I. Data Set and Research Descriptors</w:t>
      </w:r>
    </w:p>
    <w:p w:rsidR="000D4C55" w:rsidRPr="000D2192" w:rsidRDefault="000D4C55">
      <w:pPr>
        <w:rPr>
          <w:color w:val="000000"/>
        </w:rPr>
      </w:pPr>
    </w:p>
    <w:p w:rsidR="009757E5" w:rsidRPr="000D2192" w:rsidRDefault="009757E5" w:rsidP="009757E5">
      <w:pPr>
        <w:numPr>
          <w:ilvl w:val="0"/>
          <w:numId w:val="16"/>
        </w:numPr>
        <w:tabs>
          <w:tab w:val="left" w:pos="432"/>
        </w:tabs>
        <w:overflowPunct w:val="0"/>
        <w:autoSpaceDE w:val="0"/>
        <w:autoSpaceDN w:val="0"/>
        <w:adjustRightInd w:val="0"/>
        <w:ind w:left="0" w:firstLine="0"/>
        <w:textAlignment w:val="baseline"/>
        <w:rPr>
          <w:b/>
          <w:color w:val="000000"/>
        </w:rPr>
      </w:pPr>
      <w:r w:rsidRPr="000D2192">
        <w:rPr>
          <w:b/>
          <w:color w:val="000000"/>
        </w:rPr>
        <w:t>Principal investigators and contact persons:</w:t>
      </w:r>
    </w:p>
    <w:p w:rsidR="009757E5" w:rsidRPr="000D2192" w:rsidRDefault="009757E5" w:rsidP="009757E5">
      <w:pPr>
        <w:pStyle w:val="Heading3"/>
        <w:tabs>
          <w:tab w:val="left" w:pos="1980"/>
        </w:tabs>
        <w:ind w:left="450"/>
        <w:rPr>
          <w:bCs/>
          <w:i w:val="0"/>
          <w:color w:val="000000"/>
        </w:rPr>
      </w:pPr>
    </w:p>
    <w:p w:rsidR="009757E5" w:rsidRPr="000D2192" w:rsidRDefault="009757E5" w:rsidP="009757E5">
      <w:pPr>
        <w:pStyle w:val="Heading3"/>
        <w:tabs>
          <w:tab w:val="left" w:pos="1980"/>
        </w:tabs>
        <w:rPr>
          <w:bCs/>
          <w:i w:val="0"/>
          <w:color w:val="000000"/>
        </w:rPr>
      </w:pPr>
      <w:r w:rsidRPr="000D2192">
        <w:rPr>
          <w:bCs/>
          <w:i w:val="0"/>
          <w:color w:val="000000"/>
        </w:rPr>
        <w:t xml:space="preserve">Address: </w:t>
      </w:r>
      <w:r w:rsidRPr="000D2192">
        <w:rPr>
          <w:bCs/>
          <w:i w:val="0"/>
          <w:color w:val="000000"/>
        </w:rPr>
        <w:tab/>
      </w:r>
      <w:smartTag w:uri="urn:schemas-microsoft-com:office:smarttags" w:element="place">
        <w:r w:rsidRPr="000D2192">
          <w:rPr>
            <w:bCs/>
            <w:i w:val="0"/>
            <w:color w:val="000000"/>
          </w:rPr>
          <w:t>South Slough</w:t>
        </w:r>
      </w:smartTag>
      <w:r w:rsidRPr="000D2192">
        <w:rPr>
          <w:bCs/>
          <w:i w:val="0"/>
          <w:color w:val="000000"/>
        </w:rPr>
        <w:t xml:space="preserve"> National Estuarine Research Reserve</w:t>
      </w:r>
    </w:p>
    <w:p w:rsidR="009757E5" w:rsidRPr="000D2192" w:rsidRDefault="009757E5" w:rsidP="009757E5">
      <w:pPr>
        <w:pStyle w:val="Heading3"/>
        <w:tabs>
          <w:tab w:val="left" w:pos="1980"/>
        </w:tabs>
        <w:rPr>
          <w:bCs/>
          <w:i w:val="0"/>
          <w:color w:val="000000"/>
        </w:rPr>
      </w:pPr>
      <w:r w:rsidRPr="000D2192">
        <w:rPr>
          <w:i w:val="0"/>
          <w:color w:val="000000"/>
        </w:rPr>
        <w:tab/>
      </w:r>
      <w:smartTag w:uri="urn:schemas-microsoft-com:office:smarttags" w:element="address">
        <w:smartTag w:uri="urn:schemas-microsoft-com:office:smarttags" w:element="Street">
          <w:r w:rsidRPr="000D2192">
            <w:rPr>
              <w:i w:val="0"/>
              <w:color w:val="000000"/>
            </w:rPr>
            <w:t>PO Box</w:t>
          </w:r>
        </w:smartTag>
        <w:r w:rsidRPr="000D2192">
          <w:rPr>
            <w:i w:val="0"/>
            <w:color w:val="000000"/>
          </w:rPr>
          <w:t xml:space="preserve"> 5417</w:t>
        </w:r>
      </w:smartTag>
    </w:p>
    <w:p w:rsidR="009757E5" w:rsidRPr="000D2192" w:rsidRDefault="009757E5" w:rsidP="009757E5">
      <w:pPr>
        <w:pStyle w:val="Heading3"/>
        <w:tabs>
          <w:tab w:val="left" w:pos="1980"/>
        </w:tabs>
        <w:rPr>
          <w:bCs/>
          <w:i w:val="0"/>
          <w:color w:val="000000"/>
        </w:rPr>
      </w:pPr>
      <w:r w:rsidRPr="000D2192">
        <w:rPr>
          <w:i w:val="0"/>
          <w:color w:val="000000"/>
        </w:rPr>
        <w:tab/>
      </w:r>
      <w:smartTag w:uri="urn:schemas-microsoft-com:office:smarttags" w:element="place">
        <w:smartTag w:uri="urn:schemas-microsoft-com:office:smarttags" w:element="City">
          <w:r w:rsidRPr="000D2192">
            <w:rPr>
              <w:i w:val="0"/>
              <w:color w:val="000000"/>
            </w:rPr>
            <w:t>Charleston</w:t>
          </w:r>
        </w:smartTag>
        <w:r w:rsidRPr="000D2192">
          <w:rPr>
            <w:i w:val="0"/>
            <w:color w:val="000000"/>
          </w:rPr>
          <w:t xml:space="preserve">, </w:t>
        </w:r>
        <w:smartTag w:uri="urn:schemas-microsoft-com:office:smarttags" w:element="State">
          <w:r w:rsidRPr="000D2192">
            <w:rPr>
              <w:i w:val="0"/>
              <w:color w:val="000000"/>
            </w:rPr>
            <w:t>OR</w:t>
          </w:r>
        </w:smartTag>
        <w:r w:rsidRPr="000D2192">
          <w:rPr>
            <w:i w:val="0"/>
            <w:color w:val="000000"/>
          </w:rPr>
          <w:t xml:space="preserve"> </w:t>
        </w:r>
        <w:smartTag w:uri="urn:schemas-microsoft-com:office:smarttags" w:element="PostalCode">
          <w:r w:rsidRPr="000D2192">
            <w:rPr>
              <w:i w:val="0"/>
              <w:color w:val="000000"/>
            </w:rPr>
            <w:t>97420</w:t>
          </w:r>
        </w:smartTag>
      </w:smartTag>
    </w:p>
    <w:p w:rsidR="009757E5" w:rsidRPr="000D2192" w:rsidRDefault="009757E5" w:rsidP="009757E5">
      <w:pPr>
        <w:pStyle w:val="Heading3"/>
        <w:tabs>
          <w:tab w:val="left" w:pos="1980"/>
        </w:tabs>
        <w:rPr>
          <w:bCs/>
          <w:i w:val="0"/>
          <w:color w:val="000000"/>
        </w:rPr>
      </w:pPr>
      <w:r w:rsidRPr="000D2192">
        <w:rPr>
          <w:i w:val="0"/>
          <w:color w:val="000000"/>
        </w:rPr>
        <w:tab/>
        <w:t xml:space="preserve">Phone:  </w:t>
      </w:r>
      <w:smartTag w:uri="urn:schemas-microsoft-com:office:smarttags" w:element="phone">
        <w:smartTagPr>
          <w:attr w:name="phonenumber" w:val="$6888$$$"/>
          <w:attr w:uri="urn:schemas-microsoft-com:office:office" w:name="ls" w:val="trans"/>
        </w:smartTagPr>
        <w:r w:rsidRPr="000D2192">
          <w:rPr>
            <w:i w:val="0"/>
            <w:color w:val="000000"/>
          </w:rPr>
          <w:t xml:space="preserve">(541) </w:t>
        </w:r>
        <w:smartTag w:uri="urn:schemas-microsoft-com:office:smarttags" w:element="phone">
          <w:smartTagPr>
            <w:attr w:name="phonenumber" w:val="$6888$$$"/>
            <w:attr w:uri="urn:schemas-microsoft-com:office:office" w:name="ls" w:val="trans"/>
          </w:smartTagPr>
          <w:r w:rsidRPr="000D2192">
            <w:rPr>
              <w:i w:val="0"/>
              <w:color w:val="000000"/>
            </w:rPr>
            <w:t>888-5558</w:t>
          </w:r>
        </w:smartTag>
      </w:smartTag>
    </w:p>
    <w:p w:rsidR="009757E5" w:rsidRPr="000D2192" w:rsidRDefault="009757E5" w:rsidP="009757E5">
      <w:pPr>
        <w:pStyle w:val="Heading3"/>
        <w:tabs>
          <w:tab w:val="left" w:pos="1980"/>
        </w:tabs>
        <w:rPr>
          <w:bCs/>
          <w:i w:val="0"/>
          <w:color w:val="000000"/>
        </w:rPr>
      </w:pPr>
      <w:r w:rsidRPr="000D2192">
        <w:rPr>
          <w:i w:val="0"/>
          <w:color w:val="000000"/>
        </w:rPr>
        <w:tab/>
        <w:t xml:space="preserve">Fax:      </w:t>
      </w:r>
      <w:smartTag w:uri="urn:schemas-microsoft-com:office:smarttags" w:element="phone">
        <w:smartTagPr>
          <w:attr w:name="phonenumber" w:val="$6888$$$"/>
          <w:attr w:uri="urn:schemas-microsoft-com:office:office" w:name="ls" w:val="trans"/>
        </w:smartTagPr>
        <w:r w:rsidRPr="000D2192">
          <w:rPr>
            <w:i w:val="0"/>
            <w:color w:val="000000"/>
          </w:rPr>
          <w:t xml:space="preserve">(541) </w:t>
        </w:r>
        <w:smartTag w:uri="urn:schemas-microsoft-com:office:smarttags" w:element="phone">
          <w:smartTagPr>
            <w:attr w:name="phonenumber" w:val="$6888$$$"/>
            <w:attr w:uri="urn:schemas-microsoft-com:office:office" w:name="ls" w:val="trans"/>
          </w:smartTagPr>
          <w:r w:rsidRPr="000D2192">
            <w:rPr>
              <w:i w:val="0"/>
              <w:color w:val="000000"/>
            </w:rPr>
            <w:t>888-2733</w:t>
          </w:r>
        </w:smartTag>
      </w:smartTag>
    </w:p>
    <w:p w:rsidR="009757E5" w:rsidRPr="000D2192" w:rsidRDefault="009757E5" w:rsidP="009757E5">
      <w:pPr>
        <w:tabs>
          <w:tab w:val="left" w:pos="432"/>
        </w:tabs>
        <w:rPr>
          <w:color w:val="000000"/>
        </w:rPr>
      </w:pPr>
    </w:p>
    <w:p w:rsidR="009757E5" w:rsidRPr="000D2192" w:rsidRDefault="009757E5" w:rsidP="009757E5">
      <w:pPr>
        <w:tabs>
          <w:tab w:val="left" w:pos="432"/>
        </w:tabs>
        <w:rPr>
          <w:color w:val="000000"/>
        </w:rPr>
      </w:pPr>
      <w:r w:rsidRPr="000D2192">
        <w:rPr>
          <w:color w:val="000000"/>
        </w:rPr>
        <w:t>Contact Persons:</w:t>
      </w:r>
    </w:p>
    <w:p w:rsidR="009757E5" w:rsidRPr="000D2192" w:rsidRDefault="009757E5" w:rsidP="009757E5">
      <w:pPr>
        <w:pStyle w:val="Heading6"/>
        <w:rPr>
          <w:color w:val="000000"/>
        </w:rPr>
      </w:pPr>
      <w:r w:rsidRPr="000D2192">
        <w:rPr>
          <w:color w:val="000000"/>
        </w:rPr>
        <w:t>Dr. Steven Rumrill, Research Program Coordinator</w:t>
      </w:r>
    </w:p>
    <w:p w:rsidR="00B02F65" w:rsidRPr="00062137" w:rsidRDefault="009757E5" w:rsidP="00B02F65">
      <w:pPr>
        <w:pStyle w:val="Heading3"/>
        <w:tabs>
          <w:tab w:val="left" w:pos="1980"/>
        </w:tabs>
        <w:rPr>
          <w:i w:val="0"/>
        </w:rPr>
      </w:pPr>
      <w:r w:rsidRPr="000D2192">
        <w:tab/>
      </w:r>
      <w:r w:rsidRPr="00062137">
        <w:rPr>
          <w:i w:val="0"/>
        </w:rPr>
        <w:t xml:space="preserve">E-mail:  steve.rumrill@state.or.us; </w:t>
      </w:r>
      <w:smartTag w:uri="urn:schemas-microsoft-com:office:smarttags" w:element="phone">
        <w:smartTagPr>
          <w:attr w:name="phonenumber" w:val="$6888$$$"/>
          <w:attr w:uri="urn:schemas-microsoft-com:office:office" w:name="ls" w:val="trans"/>
        </w:smartTagPr>
        <w:r w:rsidRPr="00062137">
          <w:rPr>
            <w:i w:val="0"/>
          </w:rPr>
          <w:t xml:space="preserve">(541) </w:t>
        </w:r>
        <w:smartTag w:uri="urn:schemas-microsoft-com:office:smarttags" w:element="phone">
          <w:smartTagPr>
            <w:attr w:name="phonenumber" w:val="$6888$$$"/>
            <w:attr w:uri="urn:schemas-microsoft-com:office:office" w:name="ls" w:val="trans"/>
          </w:smartTagPr>
          <w:r w:rsidRPr="00062137">
            <w:rPr>
              <w:i w:val="0"/>
            </w:rPr>
            <w:t>888-2581</w:t>
          </w:r>
        </w:smartTag>
      </w:smartTag>
      <w:r w:rsidRPr="00062137">
        <w:rPr>
          <w:i w:val="0"/>
        </w:rPr>
        <w:t xml:space="preserve"> ext. 302</w:t>
      </w:r>
      <w:r w:rsidRPr="00062137">
        <w:rPr>
          <w:i w:val="0"/>
        </w:rPr>
        <w:tab/>
      </w:r>
    </w:p>
    <w:p w:rsidR="00B02F65" w:rsidRDefault="00B02F65" w:rsidP="00B02F65">
      <w:pPr>
        <w:tabs>
          <w:tab w:val="left" w:pos="1080"/>
        </w:tabs>
      </w:pPr>
      <w:r>
        <w:tab/>
        <w:t>Alicia Helms, Estuarine Monitoring Coordinator</w:t>
      </w:r>
    </w:p>
    <w:p w:rsidR="00B02F65" w:rsidRPr="00062137" w:rsidRDefault="00B02F65" w:rsidP="008016E4">
      <w:pPr>
        <w:tabs>
          <w:tab w:val="left" w:pos="1080"/>
          <w:tab w:val="left" w:pos="1350"/>
          <w:tab w:val="left" w:pos="1980"/>
          <w:tab w:val="left" w:pos="2340"/>
        </w:tabs>
      </w:pPr>
      <w:r>
        <w:tab/>
      </w:r>
      <w:r>
        <w:tab/>
      </w:r>
      <w:r>
        <w:tab/>
      </w:r>
      <w:r w:rsidRPr="00062137">
        <w:t>E-mail</w:t>
      </w:r>
      <w:r w:rsidRPr="00062137">
        <w:rPr>
          <w:color w:val="000000"/>
        </w:rPr>
        <w:t xml:space="preserve">: </w:t>
      </w:r>
      <w:hyperlink r:id="rId6" w:history="1">
        <w:r w:rsidRPr="00062137">
          <w:rPr>
            <w:rStyle w:val="Hyperlink"/>
            <w:color w:val="000000"/>
            <w:u w:val="none"/>
          </w:rPr>
          <w:t>alicia.r.helms@state.or.us</w:t>
        </w:r>
      </w:hyperlink>
      <w:r w:rsidRPr="00062137">
        <w:t>; (541) 888-2581 ext 304</w:t>
      </w:r>
    </w:p>
    <w:p w:rsidR="00062137" w:rsidRPr="00062137" w:rsidRDefault="00062137" w:rsidP="008016E4">
      <w:pPr>
        <w:tabs>
          <w:tab w:val="left" w:pos="1080"/>
          <w:tab w:val="left" w:pos="1350"/>
          <w:tab w:val="left" w:pos="1980"/>
          <w:tab w:val="left" w:pos="2340"/>
        </w:tabs>
      </w:pPr>
      <w:r w:rsidRPr="00062137">
        <w:tab/>
        <w:t>Adam DeMarzo, Estuarine Monitoring Assistant</w:t>
      </w:r>
    </w:p>
    <w:p w:rsidR="00062137" w:rsidRPr="00062137" w:rsidRDefault="00062137" w:rsidP="008016E4">
      <w:pPr>
        <w:tabs>
          <w:tab w:val="left" w:pos="1080"/>
          <w:tab w:val="left" w:pos="1350"/>
          <w:tab w:val="left" w:pos="1980"/>
          <w:tab w:val="left" w:pos="2340"/>
        </w:tabs>
        <w:rPr>
          <w:color w:val="000000"/>
        </w:rPr>
      </w:pPr>
      <w:r>
        <w:tab/>
      </w:r>
      <w:r>
        <w:tab/>
      </w:r>
      <w:r>
        <w:tab/>
      </w:r>
      <w:r w:rsidRPr="00062137">
        <w:rPr>
          <w:color w:val="000000"/>
        </w:rPr>
        <w:t xml:space="preserve">E-mail: </w:t>
      </w:r>
      <w:hyperlink r:id="rId7" w:history="1">
        <w:r w:rsidRPr="00062137">
          <w:rPr>
            <w:rStyle w:val="Hyperlink"/>
            <w:color w:val="000000"/>
            <w:u w:val="none"/>
          </w:rPr>
          <w:t>adam.demarzo@state.or.us</w:t>
        </w:r>
      </w:hyperlink>
      <w:r w:rsidRPr="00062137">
        <w:rPr>
          <w:color w:val="000000"/>
        </w:rPr>
        <w:t xml:space="preserve"> (541) 888-2581 ext 305</w:t>
      </w:r>
    </w:p>
    <w:p w:rsidR="00AB6DCC" w:rsidRPr="000D2192" w:rsidRDefault="00AB6DCC">
      <w:pPr>
        <w:rPr>
          <w:color w:val="000000"/>
        </w:rPr>
      </w:pPr>
    </w:p>
    <w:p w:rsidR="00AB6DCC" w:rsidRPr="000D2192" w:rsidRDefault="00AB6DCC">
      <w:pPr>
        <w:numPr>
          <w:ilvl w:val="0"/>
          <w:numId w:val="16"/>
        </w:numPr>
        <w:tabs>
          <w:tab w:val="left" w:pos="432"/>
        </w:tabs>
        <w:ind w:left="0" w:firstLine="0"/>
        <w:rPr>
          <w:b/>
          <w:bCs/>
          <w:color w:val="000000"/>
        </w:rPr>
      </w:pPr>
      <w:r w:rsidRPr="000D2192">
        <w:rPr>
          <w:b/>
          <w:bCs/>
          <w:color w:val="000000"/>
        </w:rPr>
        <w:t xml:space="preserve">Entry verification </w:t>
      </w:r>
    </w:p>
    <w:p w:rsidR="00AB6DCC" w:rsidRPr="000D2192" w:rsidRDefault="00AB6DCC">
      <w:pPr>
        <w:ind w:firstLine="360"/>
        <w:rPr>
          <w:color w:val="000000"/>
          <w:sz w:val="16"/>
          <w:szCs w:val="16"/>
        </w:rPr>
      </w:pPr>
    </w:p>
    <w:p w:rsidR="00715265" w:rsidRPr="00715265" w:rsidRDefault="00715265" w:rsidP="000048EC">
      <w:pPr>
        <w:rPr>
          <w:rFonts w:ascii="Garamond" w:hAnsi="Garamond"/>
        </w:rPr>
      </w:pPr>
      <w:r w:rsidRPr="00715265">
        <w:rPr>
          <w:rFonts w:ascii="Garamond" w:hAnsi="Garamond"/>
        </w:rPr>
        <w:t>Data are uploaded from the CR1000 data logger to a Personal Computer (IBM compatib</w:t>
      </w:r>
      <w:r w:rsidR="00D31D88">
        <w:rPr>
          <w:rFonts w:ascii="Garamond" w:hAnsi="Garamond"/>
        </w:rPr>
        <w:t>le).  Files are exported from</w:t>
      </w:r>
      <w:r w:rsidRPr="00715265">
        <w:rPr>
          <w:rFonts w:ascii="Garamond" w:hAnsi="Garamond"/>
        </w:rPr>
        <w:t xml:space="preserve"> LoggerNet</w:t>
      </w:r>
      <w:r w:rsidR="00F251D8">
        <w:rPr>
          <w:rFonts w:ascii="Garamond" w:hAnsi="Garamond"/>
        </w:rPr>
        <w:t xml:space="preserve"> v. 3.2.2 </w:t>
      </w:r>
      <w:r w:rsidRPr="00715265">
        <w:rPr>
          <w:rFonts w:ascii="Garamond" w:hAnsi="Garamond"/>
        </w:rPr>
        <w:t>in a comma-delimited format and uploaded to the CDMO where they undergo automated primary QAQC and become part of the CDMO’s online provisional database.  During primary QAQC, data are flagged if they are missing or out of sensor range.  The edited file is then returned to the Reserve where it is opened in Microsoft Excel and processed using the CDMO’s NERRQAQC Excel macro.  The macro inserts station codes, creates metadata worksheets for flagged data, and graphs the data for review.  It allows the user to apply QAQC flags and codes to the data, append files, and export the resulting data file to the CDMO for tertiary QAQC and assimilation into the CDMO’s authoritative online database.  For more information on QAQC flags and QAQC codes, see Sections 11 and 12.</w:t>
      </w:r>
    </w:p>
    <w:p w:rsidR="00715265" w:rsidRDefault="00715265" w:rsidP="000048EC">
      <w:pPr>
        <w:rPr>
          <w:rFonts w:ascii="Garamond" w:hAnsi="Garamond"/>
          <w:sz w:val="22"/>
          <w:szCs w:val="22"/>
        </w:rPr>
      </w:pPr>
    </w:p>
    <w:p w:rsidR="000048EC" w:rsidRPr="003371A6" w:rsidRDefault="009757E5" w:rsidP="000048EC">
      <w:pPr>
        <w:rPr>
          <w:color w:val="000000"/>
        </w:rPr>
      </w:pPr>
      <w:r w:rsidRPr="000D2192">
        <w:rPr>
          <w:color w:val="000000"/>
        </w:rPr>
        <w:t xml:space="preserve">The </w:t>
      </w:r>
      <w:r w:rsidR="00600EBE" w:rsidRPr="000D2192">
        <w:rPr>
          <w:color w:val="000000"/>
        </w:rPr>
        <w:t>meteorological</w:t>
      </w:r>
      <w:r w:rsidR="00466419" w:rsidRPr="000D2192">
        <w:rPr>
          <w:color w:val="000000"/>
        </w:rPr>
        <w:t xml:space="preserve"> </w:t>
      </w:r>
      <w:r w:rsidR="00600EBE" w:rsidRPr="000D2192">
        <w:rPr>
          <w:color w:val="000000"/>
        </w:rPr>
        <w:t xml:space="preserve">information </w:t>
      </w:r>
      <w:r w:rsidR="00466419" w:rsidRPr="000D2192">
        <w:rPr>
          <w:color w:val="000000"/>
        </w:rPr>
        <w:t xml:space="preserve">from each sensor </w:t>
      </w:r>
      <w:r w:rsidR="00600EBE" w:rsidRPr="000D2192">
        <w:rPr>
          <w:color w:val="000000"/>
        </w:rPr>
        <w:t>is sampled every 5 seconds and stored on</w:t>
      </w:r>
      <w:r w:rsidR="00600EBE" w:rsidRPr="003371A6">
        <w:rPr>
          <w:color w:val="000000"/>
        </w:rPr>
        <w:t xml:space="preserve"> the Campbell </w:t>
      </w:r>
      <w:proofErr w:type="gramStart"/>
      <w:r w:rsidR="00600EBE" w:rsidRPr="003371A6">
        <w:rPr>
          <w:color w:val="000000"/>
        </w:rPr>
        <w:t>Scientific</w:t>
      </w:r>
      <w:r w:rsidR="008549FD" w:rsidRPr="003371A6">
        <w:rPr>
          <w:color w:val="000000"/>
        </w:rPr>
        <w:t>,</w:t>
      </w:r>
      <w:proofErr w:type="gramEnd"/>
      <w:r w:rsidR="008549FD" w:rsidRPr="003371A6">
        <w:rPr>
          <w:color w:val="000000"/>
        </w:rPr>
        <w:t xml:space="preserve"> Inc. (CSI)</w:t>
      </w:r>
      <w:r w:rsidR="00D569BE">
        <w:rPr>
          <w:color w:val="000000"/>
        </w:rPr>
        <w:t xml:space="preserve"> </w:t>
      </w:r>
      <w:r w:rsidR="00715265">
        <w:rPr>
          <w:color w:val="000000"/>
        </w:rPr>
        <w:t>CR1000</w:t>
      </w:r>
      <w:r w:rsidR="00600EBE" w:rsidRPr="003371A6">
        <w:rPr>
          <w:color w:val="000000"/>
        </w:rPr>
        <w:t xml:space="preserve"> data</w:t>
      </w:r>
      <w:r w:rsidR="00D569BE">
        <w:rPr>
          <w:color w:val="000000"/>
        </w:rPr>
        <w:t>logger</w:t>
      </w:r>
      <w:r w:rsidR="009D50CF">
        <w:rPr>
          <w:color w:val="000000"/>
        </w:rPr>
        <w:t xml:space="preserve"> (installed Feb 5, 2007)</w:t>
      </w:r>
      <w:r w:rsidR="00D569BE">
        <w:rPr>
          <w:color w:val="000000"/>
        </w:rPr>
        <w:t xml:space="preserve">.  </w:t>
      </w:r>
      <w:r w:rsidR="00466419" w:rsidRPr="003371A6">
        <w:rPr>
          <w:color w:val="000000"/>
        </w:rPr>
        <w:t>The station</w:t>
      </w:r>
      <w:r w:rsidR="007A5956" w:rsidRPr="003371A6">
        <w:rPr>
          <w:color w:val="000000"/>
        </w:rPr>
        <w:t xml:space="preserve"> </w:t>
      </w:r>
      <w:r w:rsidR="001D2392">
        <w:rPr>
          <w:color w:val="000000"/>
        </w:rPr>
        <w:t>was</w:t>
      </w:r>
      <w:r w:rsidR="007A5956" w:rsidRPr="003371A6">
        <w:rPr>
          <w:color w:val="000000"/>
        </w:rPr>
        <w:t xml:space="preserve"> hardwired into the </w:t>
      </w:r>
      <w:r w:rsidR="00E44445" w:rsidRPr="003371A6">
        <w:rPr>
          <w:color w:val="000000"/>
        </w:rPr>
        <w:t xml:space="preserve">Estuarine and Coastal Science </w:t>
      </w:r>
      <w:r w:rsidR="007A5956" w:rsidRPr="003371A6">
        <w:rPr>
          <w:color w:val="000000"/>
        </w:rPr>
        <w:t xml:space="preserve">laboratory </w:t>
      </w:r>
      <w:smartTag w:uri="urn:schemas-microsoft-com:office:smarttags" w:element="stockticker">
        <w:r w:rsidR="00187927" w:rsidRPr="003371A6">
          <w:rPr>
            <w:color w:val="000000"/>
          </w:rPr>
          <w:t>IBM</w:t>
        </w:r>
      </w:smartTag>
      <w:r w:rsidR="00187927" w:rsidRPr="003371A6">
        <w:rPr>
          <w:color w:val="000000"/>
        </w:rPr>
        <w:t>-compatible PC</w:t>
      </w:r>
      <w:r w:rsidR="007C522C" w:rsidRPr="003371A6">
        <w:rPr>
          <w:color w:val="000000"/>
        </w:rPr>
        <w:t xml:space="preserve"> </w:t>
      </w:r>
      <w:r w:rsidR="00715265">
        <w:rPr>
          <w:color w:val="000000"/>
        </w:rPr>
        <w:t xml:space="preserve">originally using </w:t>
      </w:r>
      <w:r w:rsidR="007A5956" w:rsidRPr="003371A6">
        <w:rPr>
          <w:color w:val="000000"/>
        </w:rPr>
        <w:t>C</w:t>
      </w:r>
      <w:r w:rsidR="003B7E1D" w:rsidRPr="003371A6">
        <w:rPr>
          <w:color w:val="000000"/>
        </w:rPr>
        <w:t>SI</w:t>
      </w:r>
      <w:r w:rsidR="007A5956" w:rsidRPr="003371A6">
        <w:rPr>
          <w:color w:val="000000"/>
        </w:rPr>
        <w:t xml:space="preserve">’s Real-Time </w:t>
      </w:r>
      <w:r w:rsidR="00C87FED" w:rsidRPr="003371A6">
        <w:rPr>
          <w:color w:val="000000"/>
        </w:rPr>
        <w:t xml:space="preserve">Data </w:t>
      </w:r>
      <w:r w:rsidR="00187927" w:rsidRPr="003371A6">
        <w:rPr>
          <w:color w:val="000000"/>
        </w:rPr>
        <w:t xml:space="preserve">Management </w:t>
      </w:r>
      <w:r w:rsidR="00C87FED" w:rsidRPr="003371A6">
        <w:rPr>
          <w:color w:val="000000"/>
        </w:rPr>
        <w:t>Program</w:t>
      </w:r>
      <w:r w:rsidR="009D50CF">
        <w:rPr>
          <w:color w:val="000000"/>
        </w:rPr>
        <w:t xml:space="preserve"> </w:t>
      </w:r>
      <w:r w:rsidR="00BB540A">
        <w:rPr>
          <w:color w:val="000000"/>
        </w:rPr>
        <w:t>December 13,</w:t>
      </w:r>
      <w:r w:rsidR="009D50CF">
        <w:rPr>
          <w:color w:val="000000"/>
        </w:rPr>
        <w:t xml:space="preserve"> 2002</w:t>
      </w:r>
      <w:r w:rsidR="001D2392">
        <w:rPr>
          <w:color w:val="000000"/>
        </w:rPr>
        <w:t xml:space="preserve">; however, on </w:t>
      </w:r>
      <w:smartTag w:uri="urn:schemas-microsoft-com:office:smarttags" w:element="date">
        <w:smartTagPr>
          <w:attr w:name="Year" w:val="2006"/>
          <w:attr w:name="Day" w:val="6"/>
          <w:attr w:name="Month" w:val="10"/>
          <w:attr w:name="ls" w:val="trans"/>
        </w:smartTagPr>
        <w:r w:rsidR="001D2392">
          <w:rPr>
            <w:color w:val="000000"/>
          </w:rPr>
          <w:t>Oct 6, 2006</w:t>
        </w:r>
      </w:smartTag>
      <w:r w:rsidR="001D2392">
        <w:rPr>
          <w:color w:val="000000"/>
        </w:rPr>
        <w:t>, the hardwire connection was removed due to conflict with server usage for a new employee.</w:t>
      </w:r>
      <w:r w:rsidR="00C87FED" w:rsidRPr="003371A6">
        <w:rPr>
          <w:color w:val="000000"/>
        </w:rPr>
        <w:t xml:space="preserve">  </w:t>
      </w:r>
      <w:r w:rsidR="000048EC">
        <w:rPr>
          <w:color w:val="000000"/>
        </w:rPr>
        <w:t xml:space="preserve">On </w:t>
      </w:r>
      <w:smartTag w:uri="urn:schemas-microsoft-com:office:smarttags" w:element="date">
        <w:smartTagPr>
          <w:attr w:name="Year" w:val="2007"/>
          <w:attr w:name="Day" w:val="5"/>
          <w:attr w:name="Month" w:val="2"/>
          <w:attr w:name="ls" w:val="trans"/>
        </w:smartTagPr>
        <w:r w:rsidR="000048EC">
          <w:rPr>
            <w:color w:val="000000"/>
          </w:rPr>
          <w:t>February 5, 2007</w:t>
        </w:r>
      </w:smartTag>
      <w:r w:rsidR="000048EC">
        <w:rPr>
          <w:color w:val="000000"/>
        </w:rPr>
        <w:t xml:space="preserve">, a CR1000 datalogger was installed to replace the CR10x.  </w:t>
      </w:r>
      <w:r w:rsidR="001A6DAB" w:rsidRPr="003371A6">
        <w:rPr>
          <w:color w:val="000000"/>
        </w:rPr>
        <w:t>The CR10</w:t>
      </w:r>
      <w:r w:rsidR="001A6DAB">
        <w:rPr>
          <w:color w:val="000000"/>
        </w:rPr>
        <w:t>00</w:t>
      </w:r>
      <w:r w:rsidR="001A6DAB" w:rsidRPr="003371A6">
        <w:rPr>
          <w:color w:val="000000"/>
        </w:rPr>
        <w:t xml:space="preserve"> interfaces with the </w:t>
      </w:r>
      <w:r w:rsidR="001A6DAB">
        <w:rPr>
          <w:color w:val="000000"/>
        </w:rPr>
        <w:t>LoggerNet 3.2.2</w:t>
      </w:r>
      <w:r w:rsidR="001A6DAB" w:rsidRPr="003371A6">
        <w:rPr>
          <w:color w:val="000000"/>
        </w:rPr>
        <w:t xml:space="preserve"> software supplied by Campbell Scientific.</w:t>
      </w:r>
      <w:r w:rsidR="00715265">
        <w:rPr>
          <w:color w:val="000000"/>
        </w:rPr>
        <w:t xml:space="preserve">  In June 2007, the NL100 </w:t>
      </w:r>
      <w:proofErr w:type="spellStart"/>
      <w:r w:rsidR="00715265">
        <w:rPr>
          <w:color w:val="000000"/>
        </w:rPr>
        <w:t>Lan</w:t>
      </w:r>
      <w:proofErr w:type="spellEnd"/>
      <w:r w:rsidR="00715265">
        <w:rPr>
          <w:color w:val="000000"/>
        </w:rPr>
        <w:t xml:space="preserve"> Link</w:t>
      </w:r>
      <w:r w:rsidR="009D50CF">
        <w:rPr>
          <w:color w:val="000000"/>
        </w:rPr>
        <w:t xml:space="preserve"> network connection was re-established </w:t>
      </w:r>
      <w:r w:rsidR="00715265">
        <w:rPr>
          <w:color w:val="000000"/>
        </w:rPr>
        <w:t>using LoggerNet</w:t>
      </w:r>
      <w:r w:rsidR="00D2269F">
        <w:rPr>
          <w:color w:val="000000"/>
        </w:rPr>
        <w:t xml:space="preserve"> 3.2; this allowed</w:t>
      </w:r>
      <w:r w:rsidR="00715265">
        <w:rPr>
          <w:color w:val="000000"/>
        </w:rPr>
        <w:t xml:space="preserve"> the weather data </w:t>
      </w:r>
      <w:r w:rsidR="00D2269F">
        <w:rPr>
          <w:color w:val="000000"/>
        </w:rPr>
        <w:t xml:space="preserve">to be </w:t>
      </w:r>
      <w:r w:rsidR="00715265">
        <w:rPr>
          <w:color w:val="000000"/>
        </w:rPr>
        <w:t xml:space="preserve">automatically downloaded to a real-time file on a personal computer; however, this link was not maintained due to </w:t>
      </w:r>
      <w:r w:rsidR="002A60B3">
        <w:rPr>
          <w:color w:val="000000"/>
        </w:rPr>
        <w:t xml:space="preserve">possible </w:t>
      </w:r>
      <w:r w:rsidR="00F53041">
        <w:rPr>
          <w:color w:val="000000"/>
        </w:rPr>
        <w:t xml:space="preserve">firewall </w:t>
      </w:r>
      <w:r w:rsidR="00715265">
        <w:rPr>
          <w:color w:val="000000"/>
        </w:rPr>
        <w:t xml:space="preserve">security </w:t>
      </w:r>
      <w:r w:rsidR="002A60B3">
        <w:rPr>
          <w:color w:val="000000"/>
        </w:rPr>
        <w:t xml:space="preserve">issues </w:t>
      </w:r>
      <w:r w:rsidR="00715265">
        <w:rPr>
          <w:color w:val="000000"/>
        </w:rPr>
        <w:t>with the Department of State Lands</w:t>
      </w:r>
      <w:r w:rsidR="002A60B3">
        <w:rPr>
          <w:color w:val="000000"/>
        </w:rPr>
        <w:t xml:space="preserve"> and/or </w:t>
      </w:r>
      <w:r w:rsidR="00184BAF">
        <w:rPr>
          <w:color w:val="000000"/>
        </w:rPr>
        <w:t>potential equipment problems</w:t>
      </w:r>
      <w:r w:rsidR="00715265">
        <w:rPr>
          <w:color w:val="000000"/>
        </w:rPr>
        <w:t>.</w:t>
      </w:r>
      <w:r w:rsidR="005C20A4">
        <w:rPr>
          <w:color w:val="000000"/>
        </w:rPr>
        <w:t xml:space="preserve">  Beginning Jan 2008, a</w:t>
      </w:r>
      <w:r w:rsidR="005C20A4" w:rsidRPr="007303B9">
        <w:rPr>
          <w:color w:val="000000"/>
        </w:rPr>
        <w:t xml:space="preserve"> laptop computer </w:t>
      </w:r>
      <w:r w:rsidR="005C20A4">
        <w:rPr>
          <w:color w:val="000000"/>
        </w:rPr>
        <w:t xml:space="preserve">is connected directly to the CR1000 datalogger via an </w:t>
      </w:r>
      <w:r w:rsidR="005C20A4">
        <w:rPr>
          <w:color w:val="000000"/>
        </w:rPr>
        <w:lastRenderedPageBreak/>
        <w:t xml:space="preserve">RS232 connection </w:t>
      </w:r>
      <w:r w:rsidR="005C20A4" w:rsidRPr="007303B9">
        <w:rPr>
          <w:color w:val="000000"/>
        </w:rPr>
        <w:t>to download data</w:t>
      </w:r>
      <w:r w:rsidR="005C20A4">
        <w:rPr>
          <w:color w:val="000000"/>
        </w:rPr>
        <w:t xml:space="preserve"> monthly</w:t>
      </w:r>
      <w:r w:rsidR="005C20A4" w:rsidRPr="00376FF8">
        <w:rPr>
          <w:color w:val="000000"/>
        </w:rPr>
        <w:t xml:space="preserve">.  </w:t>
      </w:r>
      <w:r w:rsidR="001D2392">
        <w:rPr>
          <w:color w:val="000000"/>
        </w:rPr>
        <w:t xml:space="preserve"> </w:t>
      </w:r>
      <w:r w:rsidR="000048EC">
        <w:rPr>
          <w:color w:val="000000"/>
        </w:rPr>
        <w:t xml:space="preserve"> </w:t>
      </w:r>
      <w:r w:rsidR="000048EC">
        <w:t xml:space="preserve">A </w:t>
      </w:r>
      <w:proofErr w:type="spellStart"/>
      <w:r w:rsidR="000048EC">
        <w:t>Sutron</w:t>
      </w:r>
      <w:proofErr w:type="spellEnd"/>
      <w:r w:rsidR="000048EC">
        <w:t xml:space="preserve"> Sat-Link2 transmitter was installed at this station on </w:t>
      </w:r>
      <w:smartTag w:uri="urn:schemas-microsoft-com:office:smarttags" w:element="date">
        <w:smartTagPr>
          <w:attr w:name="Year" w:val="2005"/>
          <w:attr w:name="Day" w:val="17"/>
          <w:attr w:name="Month" w:val="11"/>
          <w:attr w:name="ls" w:val="trans"/>
        </w:smartTagPr>
        <w:r w:rsidR="00011B34">
          <w:rPr>
            <w:color w:val="000000"/>
          </w:rPr>
          <w:t>11/17/05</w:t>
        </w:r>
      </w:smartTag>
      <w:r w:rsidR="00011B34">
        <w:rPr>
          <w:color w:val="000000"/>
        </w:rPr>
        <w:t xml:space="preserve"> </w:t>
      </w:r>
      <w:r w:rsidR="000048EC">
        <w:t>and transmits data to the NOAA GOES satellite, NESDIS ID #3B0032E0.  The transmissions are scheduled hourly and contain four (4) datasets reflecting fifteen</w:t>
      </w:r>
      <w:r w:rsidR="00062137">
        <w:t xml:space="preserve"> minute data sampling intervals</w:t>
      </w:r>
      <w:r w:rsidR="000048EC">
        <w:t>.</w:t>
      </w:r>
    </w:p>
    <w:p w:rsidR="00AB6DCC" w:rsidRPr="008A7BE4" w:rsidRDefault="00AB6DCC">
      <w:pPr>
        <w:ind w:firstLine="360"/>
        <w:rPr>
          <w:color w:val="FF0000"/>
          <w:sz w:val="16"/>
          <w:szCs w:val="16"/>
        </w:rPr>
      </w:pPr>
    </w:p>
    <w:p w:rsidR="00AB6DCC" w:rsidRPr="003371A6" w:rsidRDefault="002024DF">
      <w:pPr>
        <w:rPr>
          <w:color w:val="000000"/>
        </w:rPr>
      </w:pPr>
      <w:r>
        <w:rPr>
          <w:color w:val="000000"/>
        </w:rPr>
        <w:t xml:space="preserve">Steve Rumrill has been managing all aspects of the weather component of SWMP since </w:t>
      </w:r>
      <w:r w:rsidR="00D31D88">
        <w:rPr>
          <w:color w:val="000000"/>
        </w:rPr>
        <w:t>installati</w:t>
      </w:r>
      <w:r w:rsidR="00D569BE">
        <w:rPr>
          <w:color w:val="000000"/>
        </w:rPr>
        <w:t xml:space="preserve">on in </w:t>
      </w:r>
      <w:r>
        <w:rPr>
          <w:color w:val="000000"/>
        </w:rPr>
        <w:t xml:space="preserve">August 2001.  </w:t>
      </w:r>
      <w:r w:rsidR="004B5811" w:rsidRPr="003371A6">
        <w:rPr>
          <w:color w:val="000000"/>
        </w:rPr>
        <w:t>Sue Powell</w:t>
      </w:r>
      <w:r w:rsidR="008016E4">
        <w:rPr>
          <w:color w:val="000000"/>
        </w:rPr>
        <w:t xml:space="preserve"> </w:t>
      </w:r>
      <w:r w:rsidR="00062137">
        <w:rPr>
          <w:color w:val="000000"/>
        </w:rPr>
        <w:t>was</w:t>
      </w:r>
      <w:r w:rsidR="004B5811" w:rsidRPr="003371A6">
        <w:rPr>
          <w:color w:val="000000"/>
        </w:rPr>
        <w:t xml:space="preserve"> responsible for the weather station</w:t>
      </w:r>
      <w:r w:rsidR="00EA46F0" w:rsidRPr="003371A6">
        <w:rPr>
          <w:color w:val="000000"/>
        </w:rPr>
        <w:t xml:space="preserve"> </w:t>
      </w:r>
      <w:r w:rsidR="003371A6" w:rsidRPr="003371A6">
        <w:rPr>
          <w:color w:val="000000"/>
        </w:rPr>
        <w:t>from August</w:t>
      </w:r>
      <w:r w:rsidR="00EA46F0" w:rsidRPr="003371A6">
        <w:rPr>
          <w:color w:val="000000"/>
        </w:rPr>
        <w:t xml:space="preserve"> </w:t>
      </w:r>
      <w:r w:rsidR="00AD2198" w:rsidRPr="003371A6">
        <w:rPr>
          <w:color w:val="000000"/>
        </w:rPr>
        <w:t>2001</w:t>
      </w:r>
      <w:r w:rsidR="003371A6" w:rsidRPr="003371A6">
        <w:rPr>
          <w:color w:val="000000"/>
        </w:rPr>
        <w:t xml:space="preserve"> through December 16, 2005</w:t>
      </w:r>
      <w:r w:rsidR="00D569BE">
        <w:rPr>
          <w:color w:val="000000"/>
        </w:rPr>
        <w:t>.</w:t>
      </w:r>
      <w:r w:rsidR="008016E4">
        <w:rPr>
          <w:color w:val="000000"/>
        </w:rPr>
        <w:t xml:space="preserve">  Ali Helms has been responsible for the </w:t>
      </w:r>
      <w:r w:rsidR="00062137">
        <w:rPr>
          <w:color w:val="000000"/>
        </w:rPr>
        <w:t>weather station since July 2006</w:t>
      </w:r>
      <w:r w:rsidR="00D569BE">
        <w:rPr>
          <w:color w:val="000000"/>
        </w:rPr>
        <w:t>, including data management</w:t>
      </w:r>
      <w:r w:rsidR="00062137">
        <w:rPr>
          <w:color w:val="000000"/>
        </w:rPr>
        <w:t xml:space="preserve"> with </w:t>
      </w:r>
      <w:r w:rsidR="006F7CAE">
        <w:rPr>
          <w:color w:val="000000"/>
        </w:rPr>
        <w:t>Adam DeMarzo assist</w:t>
      </w:r>
      <w:r w:rsidR="00062137">
        <w:rPr>
          <w:color w:val="000000"/>
        </w:rPr>
        <w:t>ing</w:t>
      </w:r>
      <w:r w:rsidR="006F7CAE">
        <w:rPr>
          <w:color w:val="000000"/>
        </w:rPr>
        <w:t xml:space="preserve"> with </w:t>
      </w:r>
      <w:r w:rsidR="00062137">
        <w:rPr>
          <w:color w:val="000000"/>
        </w:rPr>
        <w:t xml:space="preserve">management of </w:t>
      </w:r>
      <w:r w:rsidR="00D569BE">
        <w:rPr>
          <w:color w:val="000000"/>
        </w:rPr>
        <w:t>the weather station since October 2006</w:t>
      </w:r>
      <w:r w:rsidR="006F7CAE">
        <w:rPr>
          <w:color w:val="000000"/>
        </w:rPr>
        <w:t>.</w:t>
      </w:r>
    </w:p>
    <w:p w:rsidR="00AB6DCC" w:rsidRPr="008A7BE4" w:rsidRDefault="00AB6DCC">
      <w:pPr>
        <w:tabs>
          <w:tab w:val="left" w:pos="360"/>
        </w:tabs>
        <w:rPr>
          <w:b/>
          <w:bCs/>
          <w:color w:val="FF0000"/>
        </w:rPr>
      </w:pPr>
    </w:p>
    <w:p w:rsidR="00AB6DCC" w:rsidRPr="00287C9D" w:rsidRDefault="00AB6DCC">
      <w:pPr>
        <w:numPr>
          <w:ilvl w:val="0"/>
          <w:numId w:val="16"/>
        </w:numPr>
        <w:tabs>
          <w:tab w:val="left" w:pos="432"/>
        </w:tabs>
        <w:ind w:left="0" w:firstLine="0"/>
        <w:rPr>
          <w:b/>
          <w:bCs/>
          <w:color w:val="000000"/>
        </w:rPr>
      </w:pPr>
      <w:r w:rsidRPr="00287C9D">
        <w:rPr>
          <w:b/>
          <w:bCs/>
          <w:color w:val="000000"/>
        </w:rPr>
        <w:t xml:space="preserve">Research objectives: </w:t>
      </w:r>
    </w:p>
    <w:p w:rsidR="00AB6DCC" w:rsidRPr="008A7BE4" w:rsidRDefault="00AB6DCC">
      <w:pPr>
        <w:rPr>
          <w:color w:val="FF0000"/>
        </w:rPr>
      </w:pPr>
    </w:p>
    <w:p w:rsidR="006E3C52" w:rsidRPr="007303B9" w:rsidRDefault="00AB6DCC">
      <w:pPr>
        <w:pStyle w:val="BodyText3"/>
        <w:rPr>
          <w:i w:val="0"/>
          <w:iCs w:val="0"/>
          <w:color w:val="000000"/>
        </w:rPr>
      </w:pPr>
      <w:r w:rsidRPr="007303B9">
        <w:rPr>
          <w:i w:val="0"/>
          <w:iCs w:val="0"/>
          <w:color w:val="000000"/>
        </w:rPr>
        <w:t xml:space="preserve">The South Slough NERR operates the SWMP Meteorological Station to provide continuous measurements of local weather conditions </w:t>
      </w:r>
      <w:r w:rsidR="00AD2198" w:rsidRPr="007303B9">
        <w:rPr>
          <w:i w:val="0"/>
          <w:iCs w:val="0"/>
          <w:color w:val="000000"/>
        </w:rPr>
        <w:t>affecting the</w:t>
      </w:r>
      <w:r w:rsidRPr="007303B9">
        <w:rPr>
          <w:i w:val="0"/>
          <w:iCs w:val="0"/>
          <w:color w:val="000000"/>
        </w:rPr>
        <w:t xml:space="preserve"> </w:t>
      </w:r>
      <w:smartTag w:uri="urn:schemas-microsoft-com:office:smarttags" w:element="place">
        <w:r w:rsidRPr="007303B9">
          <w:rPr>
            <w:i w:val="0"/>
            <w:iCs w:val="0"/>
            <w:color w:val="000000"/>
          </w:rPr>
          <w:t>South Slough</w:t>
        </w:r>
      </w:smartTag>
      <w:r w:rsidRPr="007303B9">
        <w:rPr>
          <w:i w:val="0"/>
          <w:iCs w:val="0"/>
          <w:color w:val="000000"/>
        </w:rPr>
        <w:t xml:space="preserve"> estuary.  The nearest National Weather Service certified station is located at the </w:t>
      </w:r>
      <w:smartTag w:uri="urn:schemas-microsoft-com:office:smarttags" w:element="PlaceName">
        <w:r w:rsidRPr="007303B9">
          <w:rPr>
            <w:i w:val="0"/>
            <w:iCs w:val="0"/>
            <w:color w:val="000000"/>
          </w:rPr>
          <w:t>North</w:t>
        </w:r>
      </w:smartTag>
      <w:r w:rsidRPr="007303B9">
        <w:rPr>
          <w:i w:val="0"/>
          <w:iCs w:val="0"/>
          <w:color w:val="000000"/>
        </w:rPr>
        <w:t xml:space="preserve"> </w:t>
      </w:r>
      <w:smartTag w:uri="urn:schemas-microsoft-com:office:smarttags" w:element="PlaceName">
        <w:r w:rsidRPr="007303B9">
          <w:rPr>
            <w:i w:val="0"/>
            <w:iCs w:val="0"/>
            <w:color w:val="000000"/>
          </w:rPr>
          <w:t>Bend</w:t>
        </w:r>
      </w:smartTag>
      <w:r w:rsidRPr="007303B9">
        <w:rPr>
          <w:i w:val="0"/>
          <w:iCs w:val="0"/>
          <w:color w:val="000000"/>
        </w:rPr>
        <w:t xml:space="preserve"> </w:t>
      </w:r>
      <w:smartTag w:uri="urn:schemas-microsoft-com:office:smarttags" w:element="PlaceType">
        <w:r w:rsidRPr="007303B9">
          <w:rPr>
            <w:i w:val="0"/>
            <w:iCs w:val="0"/>
            <w:color w:val="000000"/>
          </w:rPr>
          <w:t>Airport</w:t>
        </w:r>
      </w:smartTag>
      <w:r w:rsidRPr="007303B9">
        <w:rPr>
          <w:i w:val="0"/>
          <w:iCs w:val="0"/>
          <w:color w:val="000000"/>
        </w:rPr>
        <w:t xml:space="preserve">, </w:t>
      </w:r>
      <w:r w:rsidR="004B5811" w:rsidRPr="007303B9">
        <w:rPr>
          <w:i w:val="0"/>
          <w:iCs w:val="0"/>
          <w:color w:val="000000"/>
        </w:rPr>
        <w:t>11</w:t>
      </w:r>
      <w:r w:rsidR="000600C6" w:rsidRPr="007303B9">
        <w:rPr>
          <w:i w:val="0"/>
          <w:iCs w:val="0"/>
          <w:color w:val="000000"/>
        </w:rPr>
        <w:t>.5</w:t>
      </w:r>
      <w:r w:rsidR="004B5811" w:rsidRPr="007303B9">
        <w:rPr>
          <w:i w:val="0"/>
          <w:iCs w:val="0"/>
          <w:color w:val="000000"/>
        </w:rPr>
        <w:t xml:space="preserve"> km</w:t>
      </w:r>
      <w:r w:rsidRPr="007303B9">
        <w:rPr>
          <w:i w:val="0"/>
          <w:iCs w:val="0"/>
          <w:color w:val="000000"/>
        </w:rPr>
        <w:t xml:space="preserve"> </w:t>
      </w:r>
      <w:r w:rsidR="000600C6" w:rsidRPr="007303B9">
        <w:rPr>
          <w:i w:val="0"/>
          <w:iCs w:val="0"/>
          <w:color w:val="000000"/>
        </w:rPr>
        <w:t xml:space="preserve">NE </w:t>
      </w:r>
      <w:r w:rsidRPr="007303B9">
        <w:rPr>
          <w:i w:val="0"/>
          <w:iCs w:val="0"/>
          <w:color w:val="000000"/>
        </w:rPr>
        <w:t xml:space="preserve">from the mouth of </w:t>
      </w:r>
      <w:smartTag w:uri="urn:schemas-microsoft-com:office:smarttags" w:element="place">
        <w:r w:rsidRPr="007303B9">
          <w:rPr>
            <w:i w:val="0"/>
            <w:iCs w:val="0"/>
            <w:color w:val="000000"/>
          </w:rPr>
          <w:t>South Slough</w:t>
        </w:r>
      </w:smartTag>
      <w:r w:rsidRPr="007303B9">
        <w:rPr>
          <w:i w:val="0"/>
          <w:iCs w:val="0"/>
          <w:color w:val="000000"/>
        </w:rPr>
        <w:t xml:space="preserve">.  At that location, the weather observers’ primary function is to provide current meteorological information to </w:t>
      </w:r>
      <w:r w:rsidR="00F060A8" w:rsidRPr="007303B9">
        <w:rPr>
          <w:i w:val="0"/>
          <w:iCs w:val="0"/>
          <w:color w:val="000000"/>
        </w:rPr>
        <w:t xml:space="preserve">airplane </w:t>
      </w:r>
      <w:r w:rsidRPr="007303B9">
        <w:rPr>
          <w:i w:val="0"/>
          <w:iCs w:val="0"/>
          <w:color w:val="000000"/>
        </w:rPr>
        <w:t>pilots.  Only 24-hour weather data is recorded, including maximum and minimum temperature, precipitation, and prevailing wind direction</w:t>
      </w:r>
      <w:r w:rsidR="006E3C52" w:rsidRPr="007303B9">
        <w:rPr>
          <w:i w:val="0"/>
          <w:iCs w:val="0"/>
          <w:color w:val="000000"/>
        </w:rPr>
        <w:t>.</w:t>
      </w:r>
    </w:p>
    <w:p w:rsidR="006E3C52" w:rsidRPr="007303B9" w:rsidRDefault="006E3C52" w:rsidP="007F3921">
      <w:pPr>
        <w:ind w:firstLine="360"/>
        <w:rPr>
          <w:color w:val="000000"/>
          <w:sz w:val="16"/>
          <w:szCs w:val="16"/>
        </w:rPr>
      </w:pPr>
    </w:p>
    <w:p w:rsidR="006E3C52" w:rsidRPr="007303B9" w:rsidRDefault="004D0DAD" w:rsidP="006E3C52">
      <w:pPr>
        <w:pStyle w:val="BodyText3"/>
        <w:rPr>
          <w:i w:val="0"/>
          <w:iCs w:val="0"/>
          <w:color w:val="000000"/>
        </w:rPr>
      </w:pPr>
      <w:r>
        <w:rPr>
          <w:i w:val="0"/>
          <w:iCs w:val="0"/>
          <w:color w:val="000000"/>
        </w:rPr>
        <w:t>The</w:t>
      </w:r>
      <w:r w:rsidR="006E3C52" w:rsidRPr="007303B9">
        <w:rPr>
          <w:i w:val="0"/>
          <w:iCs w:val="0"/>
          <w:color w:val="000000"/>
        </w:rPr>
        <w:t xml:space="preserve"> SWMP weather station is located </w:t>
      </w:r>
      <w:r>
        <w:rPr>
          <w:i w:val="0"/>
          <w:iCs w:val="0"/>
          <w:color w:val="000000"/>
        </w:rPr>
        <w:t xml:space="preserve">on the campus of the </w:t>
      </w:r>
      <w:smartTag w:uri="urn:schemas-microsoft-com:office:smarttags" w:element="PlaceType">
        <w:r>
          <w:rPr>
            <w:i w:val="0"/>
            <w:iCs w:val="0"/>
            <w:color w:val="000000"/>
          </w:rPr>
          <w:t>University</w:t>
        </w:r>
      </w:smartTag>
      <w:r>
        <w:rPr>
          <w:i w:val="0"/>
          <w:iCs w:val="0"/>
          <w:color w:val="000000"/>
        </w:rPr>
        <w:t xml:space="preserve"> of </w:t>
      </w:r>
      <w:smartTag w:uri="urn:schemas-microsoft-com:office:smarttags" w:element="PlaceName">
        <w:r>
          <w:rPr>
            <w:i w:val="0"/>
            <w:iCs w:val="0"/>
            <w:color w:val="000000"/>
          </w:rPr>
          <w:t>Oregon</w:t>
        </w:r>
      </w:smartTag>
      <w:r>
        <w:rPr>
          <w:i w:val="0"/>
          <w:iCs w:val="0"/>
          <w:color w:val="000000"/>
        </w:rPr>
        <w:t xml:space="preserve">’s </w:t>
      </w:r>
      <w:smartTag w:uri="urn:schemas-microsoft-com:office:smarttags" w:element="PlaceType">
        <w:r>
          <w:rPr>
            <w:i w:val="0"/>
            <w:iCs w:val="0"/>
            <w:color w:val="000000"/>
          </w:rPr>
          <w:t>Institute</w:t>
        </w:r>
      </w:smartTag>
      <w:r>
        <w:rPr>
          <w:i w:val="0"/>
          <w:iCs w:val="0"/>
          <w:color w:val="000000"/>
        </w:rPr>
        <w:t xml:space="preserve"> of </w:t>
      </w:r>
      <w:smartTag w:uri="urn:schemas-microsoft-com:office:smarttags" w:element="PlaceName">
        <w:r>
          <w:rPr>
            <w:i w:val="0"/>
            <w:iCs w:val="0"/>
            <w:color w:val="000000"/>
          </w:rPr>
          <w:t>Marine Biology</w:t>
        </w:r>
      </w:smartTag>
      <w:r>
        <w:rPr>
          <w:i w:val="0"/>
          <w:iCs w:val="0"/>
          <w:color w:val="000000"/>
        </w:rPr>
        <w:t xml:space="preserve"> campus near the</w:t>
      </w:r>
      <w:r w:rsidR="006E3C52" w:rsidRPr="007303B9">
        <w:rPr>
          <w:i w:val="0"/>
          <w:iCs w:val="0"/>
          <w:color w:val="000000"/>
        </w:rPr>
        <w:t xml:space="preserve"> mouth of </w:t>
      </w:r>
      <w:smartTag w:uri="urn:schemas-microsoft-com:office:smarttags" w:element="place">
        <w:r w:rsidR="006E3C52" w:rsidRPr="007303B9">
          <w:rPr>
            <w:i w:val="0"/>
            <w:iCs w:val="0"/>
            <w:color w:val="000000"/>
          </w:rPr>
          <w:t>South Slough</w:t>
        </w:r>
      </w:smartTag>
      <w:r>
        <w:rPr>
          <w:i w:val="0"/>
          <w:iCs w:val="0"/>
          <w:color w:val="000000"/>
        </w:rPr>
        <w:t>;</w:t>
      </w:r>
      <w:r w:rsidR="006E3C52" w:rsidRPr="007303B9">
        <w:rPr>
          <w:i w:val="0"/>
          <w:iCs w:val="0"/>
          <w:color w:val="000000"/>
        </w:rPr>
        <w:t xml:space="preserve"> recorded data provides information more pertinent to the microclimates affecting the estuary.  The principal objective is to record long-term meteorological data </w:t>
      </w:r>
      <w:r w:rsidR="00467A49" w:rsidRPr="007303B9">
        <w:rPr>
          <w:i w:val="0"/>
          <w:iCs w:val="0"/>
          <w:color w:val="000000"/>
        </w:rPr>
        <w:t xml:space="preserve">that is particularly relevant to the </w:t>
      </w:r>
      <w:smartTag w:uri="urn:schemas-microsoft-com:office:smarttags" w:element="place">
        <w:r w:rsidR="006E3C52" w:rsidRPr="007303B9">
          <w:rPr>
            <w:i w:val="0"/>
            <w:iCs w:val="0"/>
            <w:color w:val="000000"/>
          </w:rPr>
          <w:t>South Slough</w:t>
        </w:r>
      </w:smartTag>
      <w:r w:rsidR="006E3C52" w:rsidRPr="007303B9">
        <w:rPr>
          <w:i w:val="0"/>
          <w:iCs w:val="0"/>
          <w:color w:val="000000"/>
        </w:rPr>
        <w:t xml:space="preserve"> </w:t>
      </w:r>
      <w:r w:rsidR="00467A49" w:rsidRPr="007303B9">
        <w:rPr>
          <w:i w:val="0"/>
          <w:iCs w:val="0"/>
          <w:color w:val="000000"/>
        </w:rPr>
        <w:t xml:space="preserve">estuary </w:t>
      </w:r>
      <w:r w:rsidR="006E3C52" w:rsidRPr="007303B9">
        <w:rPr>
          <w:i w:val="0"/>
          <w:iCs w:val="0"/>
          <w:color w:val="000000"/>
        </w:rPr>
        <w:t xml:space="preserve">in order to </w:t>
      </w:r>
      <w:r w:rsidR="00467A49" w:rsidRPr="007303B9">
        <w:rPr>
          <w:i w:val="0"/>
          <w:iCs w:val="0"/>
          <w:color w:val="000000"/>
        </w:rPr>
        <w:t xml:space="preserve">gain a better understanding of climatic forcing and to </w:t>
      </w:r>
      <w:r w:rsidR="006E3C52" w:rsidRPr="007303B9">
        <w:rPr>
          <w:i w:val="0"/>
          <w:iCs w:val="0"/>
          <w:color w:val="000000"/>
        </w:rPr>
        <w:t>observe any environmental changes or trends over time.  In addition, the station provides real-time data to assess the short-term effects of local weather</w:t>
      </w:r>
      <w:r w:rsidR="00467A49" w:rsidRPr="007303B9">
        <w:rPr>
          <w:i w:val="0"/>
          <w:iCs w:val="0"/>
          <w:color w:val="000000"/>
        </w:rPr>
        <w:t xml:space="preserve"> on measurements of water parameters within the estuary</w:t>
      </w:r>
      <w:r w:rsidR="006E3C52" w:rsidRPr="007303B9">
        <w:rPr>
          <w:i w:val="0"/>
          <w:iCs w:val="0"/>
          <w:color w:val="000000"/>
        </w:rPr>
        <w:t xml:space="preserve">.  The station is part of a framework to evaluate the relative contributions of oceanic forcing and watershed inputs to hydrodynamics, nutrient dynamics, and other ecological processes within the </w:t>
      </w:r>
      <w:smartTag w:uri="urn:schemas-microsoft-com:office:smarttags" w:element="place">
        <w:r w:rsidR="006E3C52" w:rsidRPr="007303B9">
          <w:rPr>
            <w:i w:val="0"/>
            <w:iCs w:val="0"/>
            <w:color w:val="000000"/>
          </w:rPr>
          <w:t>South Slough</w:t>
        </w:r>
      </w:smartTag>
      <w:r w:rsidR="006E3C52" w:rsidRPr="007303B9">
        <w:rPr>
          <w:i w:val="0"/>
          <w:iCs w:val="0"/>
          <w:color w:val="000000"/>
        </w:rPr>
        <w:t xml:space="preserve"> estuary</w:t>
      </w:r>
      <w:r w:rsidR="00F060A8" w:rsidRPr="007303B9">
        <w:rPr>
          <w:i w:val="0"/>
          <w:iCs w:val="0"/>
          <w:color w:val="000000"/>
        </w:rPr>
        <w:t xml:space="preserve">.  Data can be used as 1) a vital reference of atmospheric data for various </w:t>
      </w:r>
      <w:r w:rsidR="0059189A" w:rsidRPr="007303B9">
        <w:rPr>
          <w:i w:val="0"/>
          <w:iCs w:val="0"/>
          <w:color w:val="000000"/>
        </w:rPr>
        <w:t>research</w:t>
      </w:r>
      <w:r w:rsidR="00F060A8" w:rsidRPr="007303B9">
        <w:rPr>
          <w:i w:val="0"/>
          <w:iCs w:val="0"/>
          <w:color w:val="000000"/>
        </w:rPr>
        <w:t xml:space="preserve"> </w:t>
      </w:r>
      <w:r w:rsidR="0059189A" w:rsidRPr="007303B9">
        <w:rPr>
          <w:i w:val="0"/>
          <w:iCs w:val="0"/>
          <w:color w:val="000000"/>
        </w:rPr>
        <w:t>projects</w:t>
      </w:r>
      <w:r w:rsidR="00F060A8" w:rsidRPr="007303B9">
        <w:rPr>
          <w:i w:val="0"/>
          <w:iCs w:val="0"/>
          <w:color w:val="000000"/>
        </w:rPr>
        <w:t xml:space="preserve"> at the </w:t>
      </w:r>
      <w:r w:rsidR="0059189A" w:rsidRPr="007303B9">
        <w:rPr>
          <w:i w:val="0"/>
          <w:iCs w:val="0"/>
          <w:color w:val="000000"/>
        </w:rPr>
        <w:t>Reserve</w:t>
      </w:r>
      <w:r w:rsidR="00F060A8" w:rsidRPr="007303B9">
        <w:rPr>
          <w:i w:val="0"/>
          <w:iCs w:val="0"/>
          <w:color w:val="000000"/>
        </w:rPr>
        <w:t xml:space="preserve"> – an in</w:t>
      </w:r>
      <w:r w:rsidR="0059189A" w:rsidRPr="007303B9">
        <w:rPr>
          <w:i w:val="0"/>
          <w:iCs w:val="0"/>
          <w:color w:val="000000"/>
        </w:rPr>
        <w:t>te</w:t>
      </w:r>
      <w:r w:rsidR="00F060A8" w:rsidRPr="007303B9">
        <w:rPr>
          <w:i w:val="0"/>
          <w:iCs w:val="0"/>
          <w:color w:val="000000"/>
        </w:rPr>
        <w:t xml:space="preserve">gral part of the NERR mission to provide a platform for estuarine </w:t>
      </w:r>
      <w:r w:rsidR="0059189A" w:rsidRPr="007303B9">
        <w:rPr>
          <w:i w:val="0"/>
          <w:iCs w:val="0"/>
          <w:color w:val="000000"/>
        </w:rPr>
        <w:t>research</w:t>
      </w:r>
      <w:r w:rsidR="00F060A8" w:rsidRPr="007303B9">
        <w:rPr>
          <w:i w:val="0"/>
          <w:iCs w:val="0"/>
          <w:color w:val="000000"/>
        </w:rPr>
        <w:t>, 2)</w:t>
      </w:r>
      <w:r w:rsidR="006E3C52" w:rsidRPr="007303B9">
        <w:rPr>
          <w:i w:val="0"/>
          <w:iCs w:val="0"/>
          <w:color w:val="000000"/>
        </w:rPr>
        <w:t xml:space="preserve"> </w:t>
      </w:r>
      <w:r w:rsidR="0059189A" w:rsidRPr="007303B9">
        <w:rPr>
          <w:i w:val="0"/>
          <w:iCs w:val="0"/>
          <w:color w:val="000000"/>
        </w:rPr>
        <w:t xml:space="preserve">for meteorological context or atmospheric forcing for </w:t>
      </w:r>
      <w:r w:rsidR="006F7CAE">
        <w:rPr>
          <w:i w:val="0"/>
          <w:iCs w:val="0"/>
          <w:color w:val="000000"/>
        </w:rPr>
        <w:t xml:space="preserve">15 </w:t>
      </w:r>
      <w:r w:rsidR="0059189A" w:rsidRPr="007303B9">
        <w:rPr>
          <w:i w:val="0"/>
          <w:iCs w:val="0"/>
          <w:color w:val="000000"/>
        </w:rPr>
        <w:t>minute water quality data, and other long-term environmental monitoring p</w:t>
      </w:r>
      <w:r w:rsidR="00467A49" w:rsidRPr="007303B9">
        <w:rPr>
          <w:i w:val="0"/>
          <w:iCs w:val="0"/>
          <w:color w:val="000000"/>
        </w:rPr>
        <w:t xml:space="preserve">aradigms </w:t>
      </w:r>
      <w:r w:rsidR="0059189A" w:rsidRPr="007303B9">
        <w:rPr>
          <w:i w:val="0"/>
          <w:iCs w:val="0"/>
          <w:color w:val="000000"/>
        </w:rPr>
        <w:t>at the Reserve</w:t>
      </w:r>
    </w:p>
    <w:p w:rsidR="00AB6DCC" w:rsidRPr="007303B9" w:rsidRDefault="00AB6DCC">
      <w:pPr>
        <w:rPr>
          <w:color w:val="000000"/>
        </w:rPr>
      </w:pPr>
    </w:p>
    <w:p w:rsidR="00AB6DCC" w:rsidRPr="007303B9" w:rsidRDefault="00AB6DCC">
      <w:pPr>
        <w:numPr>
          <w:ilvl w:val="0"/>
          <w:numId w:val="16"/>
        </w:numPr>
        <w:tabs>
          <w:tab w:val="left" w:pos="432"/>
        </w:tabs>
        <w:ind w:left="0" w:firstLine="0"/>
        <w:rPr>
          <w:b/>
          <w:bCs/>
          <w:color w:val="000000"/>
        </w:rPr>
      </w:pPr>
      <w:r w:rsidRPr="007303B9">
        <w:rPr>
          <w:b/>
          <w:bCs/>
          <w:color w:val="000000"/>
        </w:rPr>
        <w:t xml:space="preserve">Research methods: </w:t>
      </w:r>
    </w:p>
    <w:p w:rsidR="00AB6DCC" w:rsidRDefault="00AB6DCC">
      <w:pPr>
        <w:rPr>
          <w:color w:val="000000"/>
        </w:rPr>
      </w:pPr>
    </w:p>
    <w:p w:rsidR="009A42F7" w:rsidRDefault="00F53041">
      <w:pPr>
        <w:rPr>
          <w:color w:val="000000"/>
        </w:rPr>
      </w:pPr>
      <w:proofErr w:type="spellStart"/>
      <w:r>
        <w:rPr>
          <w:color w:val="000000"/>
        </w:rPr>
        <w:t>Sutron</w:t>
      </w:r>
      <w:proofErr w:type="spellEnd"/>
      <w:r w:rsidR="009A42F7">
        <w:rPr>
          <w:color w:val="000000"/>
        </w:rPr>
        <w:t xml:space="preserve"> data telemetry equipment was installed at the Charleston </w:t>
      </w:r>
      <w:proofErr w:type="spellStart"/>
      <w:r w:rsidR="009A42F7">
        <w:rPr>
          <w:color w:val="000000"/>
        </w:rPr>
        <w:t>Meterological</w:t>
      </w:r>
      <w:proofErr w:type="spellEnd"/>
      <w:r w:rsidR="009A42F7">
        <w:rPr>
          <w:color w:val="000000"/>
        </w:rPr>
        <w:t xml:space="preserve"> Station on </w:t>
      </w:r>
      <w:r w:rsidR="00347FDB">
        <w:rPr>
          <w:color w:val="000000"/>
        </w:rPr>
        <w:t>Nov. 17,</w:t>
      </w:r>
      <w:r w:rsidR="009A42F7">
        <w:rPr>
          <w:color w:val="000000"/>
        </w:rPr>
        <w:t xml:space="preserve"> 2005</w:t>
      </w:r>
      <w:r>
        <w:rPr>
          <w:color w:val="000000"/>
        </w:rPr>
        <w:t xml:space="preserve"> </w:t>
      </w:r>
      <w:r w:rsidR="004D0DAD">
        <w:rPr>
          <w:color w:val="000000"/>
        </w:rPr>
        <w:t xml:space="preserve">and transmits data to the NOAA GOES satellite, NESDIS ID </w:t>
      </w:r>
      <w:r w:rsidR="004D0DAD">
        <w:t>#3B0032E0</w:t>
      </w:r>
      <w:r>
        <w:t xml:space="preserve">.  </w:t>
      </w:r>
      <w:proofErr w:type="gramStart"/>
      <w:r>
        <w:t>(Where #3B0032E0 is the GOES ID for that particular station</w:t>
      </w:r>
      <w:r w:rsidR="005C20A4">
        <w:t>)</w:t>
      </w:r>
      <w:r>
        <w:t>.</w:t>
      </w:r>
      <w:proofErr w:type="gramEnd"/>
      <w:r>
        <w:t xml:space="preserve">  The transmissions are scheduled hourly and contain four (4) data sets reflecting fifteen </w:t>
      </w:r>
      <w:r w:rsidR="005C20A4">
        <w:t xml:space="preserve">minute data sampling intervals.  Upon receipt by the CDMO, the data undergoes the same automated primary QAQC process detailed in Section 2 above.  The “real-time” telemetry data become part of the provisional dataset until undergoing secondary and tertiary QAQC and assimilation in the CDMO’s authoritative online database.  Provisional and authoritative data are available at </w:t>
      </w:r>
      <w:hyperlink r:id="rId8" w:history="1">
        <w:r w:rsidR="005C20A4" w:rsidRPr="00642A30">
          <w:rPr>
            <w:rStyle w:val="Hyperlink"/>
          </w:rPr>
          <w:t>http://cdmo.baruch.sc.edu</w:t>
        </w:r>
      </w:hyperlink>
      <w:r w:rsidR="005C20A4">
        <w:t xml:space="preserve">.  </w:t>
      </w:r>
    </w:p>
    <w:p w:rsidR="009A42F7" w:rsidRDefault="009A42F7">
      <w:pPr>
        <w:rPr>
          <w:color w:val="000000"/>
        </w:rPr>
      </w:pPr>
    </w:p>
    <w:p w:rsidR="005C20A4" w:rsidRDefault="005C20A4">
      <w:pPr>
        <w:rPr>
          <w:color w:val="000000"/>
        </w:rPr>
      </w:pPr>
      <w:r>
        <w:rPr>
          <w:color w:val="000000"/>
        </w:rPr>
        <w:t>The 15 minute Data are collected in the following formats for the CR1000:</w:t>
      </w:r>
    </w:p>
    <w:p w:rsidR="005C20A4" w:rsidRDefault="005C20A4">
      <w:pPr>
        <w:rPr>
          <w:color w:val="000000"/>
        </w:rPr>
      </w:pPr>
      <w:r>
        <w:rPr>
          <w:color w:val="000000"/>
        </w:rPr>
        <w:t>Averages from 5-second data:</w:t>
      </w:r>
    </w:p>
    <w:p w:rsidR="005C20A4" w:rsidRDefault="005C20A4" w:rsidP="005C20A4">
      <w:pPr>
        <w:ind w:left="360"/>
        <w:rPr>
          <w:color w:val="000000"/>
        </w:rPr>
      </w:pPr>
      <w:r>
        <w:rPr>
          <w:color w:val="000000"/>
        </w:rPr>
        <w:t>Air temperature (ºC), Relative Humidity (%), Barometric pressure (</w:t>
      </w:r>
      <w:proofErr w:type="spellStart"/>
      <w:r>
        <w:rPr>
          <w:color w:val="000000"/>
        </w:rPr>
        <w:t>mb</w:t>
      </w:r>
      <w:proofErr w:type="spellEnd"/>
      <w:r>
        <w:rPr>
          <w:color w:val="000000"/>
        </w:rPr>
        <w:t xml:space="preserve">), Wind Speed (m/s), Wind Direction (degrees),  </w:t>
      </w:r>
      <w:r w:rsidR="00855551">
        <w:rPr>
          <w:color w:val="000000"/>
        </w:rPr>
        <w:t>Wind Direction Standard Deviation (degrees)</w:t>
      </w:r>
      <w:r w:rsidR="000C3F11">
        <w:rPr>
          <w:color w:val="000000"/>
        </w:rPr>
        <w:t xml:space="preserve"> (began collecting as a standard parameter on</w:t>
      </w:r>
      <w:r w:rsidR="00205DAD">
        <w:rPr>
          <w:color w:val="000000"/>
        </w:rPr>
        <w:t xml:space="preserve"> 9/30/2008</w:t>
      </w:r>
      <w:r w:rsidR="000C3F11">
        <w:rPr>
          <w:color w:val="000000"/>
        </w:rPr>
        <w:t>)</w:t>
      </w:r>
      <w:r w:rsidR="00855551">
        <w:rPr>
          <w:color w:val="000000"/>
        </w:rPr>
        <w:t xml:space="preserve">, </w:t>
      </w:r>
      <w:r>
        <w:rPr>
          <w:color w:val="000000"/>
        </w:rPr>
        <w:t>Battery Voltage (volts)</w:t>
      </w:r>
    </w:p>
    <w:p w:rsidR="00C900C8" w:rsidRDefault="00C900C8" w:rsidP="005C20A4">
      <w:pPr>
        <w:ind w:left="360"/>
        <w:rPr>
          <w:color w:val="000000"/>
        </w:rPr>
      </w:pPr>
    </w:p>
    <w:p w:rsidR="005C20A4" w:rsidRDefault="005C20A4" w:rsidP="005C20A4">
      <w:pPr>
        <w:rPr>
          <w:color w:val="000000"/>
        </w:rPr>
      </w:pPr>
      <w:r>
        <w:rPr>
          <w:color w:val="000000"/>
        </w:rPr>
        <w:t>Maximum, Minimum, and their times for 5-second data:</w:t>
      </w:r>
    </w:p>
    <w:p w:rsidR="00855551" w:rsidRDefault="005C20A4" w:rsidP="005C20A4">
      <w:pPr>
        <w:ind w:left="360"/>
        <w:rPr>
          <w:color w:val="000000"/>
        </w:rPr>
      </w:pPr>
      <w:r>
        <w:rPr>
          <w:color w:val="000000"/>
        </w:rPr>
        <w:t>Air Temperature (ºC)</w:t>
      </w:r>
      <w:r w:rsidR="00C900C8" w:rsidRPr="00C900C8">
        <w:rPr>
          <w:color w:val="000000"/>
        </w:rPr>
        <w:t xml:space="preserve"> </w:t>
      </w:r>
      <w:r w:rsidR="00C900C8">
        <w:rPr>
          <w:color w:val="000000"/>
        </w:rPr>
        <w:t>(these data are not included in the dataset but are available from the SOS Reserve)</w:t>
      </w:r>
    </w:p>
    <w:p w:rsidR="00855551" w:rsidRDefault="00855551" w:rsidP="005C20A4">
      <w:pPr>
        <w:ind w:left="360"/>
        <w:rPr>
          <w:color w:val="000000"/>
        </w:rPr>
      </w:pPr>
    </w:p>
    <w:p w:rsidR="00855551" w:rsidRDefault="00855551" w:rsidP="00855551">
      <w:pPr>
        <w:rPr>
          <w:color w:val="000000"/>
        </w:rPr>
      </w:pPr>
      <w:r>
        <w:rPr>
          <w:color w:val="000000"/>
        </w:rPr>
        <w:t>Max and time for 5-second data:</w:t>
      </w:r>
    </w:p>
    <w:p w:rsidR="005C20A4" w:rsidRDefault="005C20A4" w:rsidP="00855551">
      <w:pPr>
        <w:rPr>
          <w:color w:val="000000"/>
        </w:rPr>
      </w:pPr>
      <w:r>
        <w:rPr>
          <w:color w:val="000000"/>
        </w:rPr>
        <w:t>Wind Speed (m/s), from 5-second data</w:t>
      </w:r>
      <w:r w:rsidR="000C3F11">
        <w:rPr>
          <w:color w:val="000000"/>
        </w:rPr>
        <w:t xml:space="preserve"> (began collecting as a standard parameter on</w:t>
      </w:r>
      <w:r w:rsidR="00205DAD">
        <w:rPr>
          <w:color w:val="000000"/>
        </w:rPr>
        <w:t xml:space="preserve"> 6/12/2008)</w:t>
      </w:r>
    </w:p>
    <w:p w:rsidR="00855551" w:rsidRDefault="00855551" w:rsidP="00855551">
      <w:pPr>
        <w:rPr>
          <w:color w:val="000000"/>
        </w:rPr>
      </w:pPr>
    </w:p>
    <w:p w:rsidR="005C20A4" w:rsidRDefault="005C20A4" w:rsidP="005C20A4">
      <w:pPr>
        <w:rPr>
          <w:color w:val="000000"/>
        </w:rPr>
      </w:pPr>
      <w:r>
        <w:rPr>
          <w:color w:val="000000"/>
        </w:rPr>
        <w:t>Totals:</w:t>
      </w:r>
    </w:p>
    <w:p w:rsidR="005C20A4" w:rsidRPr="007303B9" w:rsidRDefault="005C20A4" w:rsidP="005C20A4">
      <w:pPr>
        <w:ind w:left="360"/>
        <w:rPr>
          <w:color w:val="000000"/>
        </w:rPr>
      </w:pPr>
      <w:r>
        <w:rPr>
          <w:color w:val="000000"/>
        </w:rPr>
        <w:t>Precipitation (mm), PAR (millimoles/m</w:t>
      </w:r>
      <w:r w:rsidRPr="005C20A4">
        <w:rPr>
          <w:color w:val="000000"/>
          <w:vertAlign w:val="superscript"/>
        </w:rPr>
        <w:t>2</w:t>
      </w:r>
      <w:r>
        <w:rPr>
          <w:color w:val="000000"/>
        </w:rPr>
        <w:t>), and Cumulative Precipitation (mm)</w:t>
      </w:r>
      <w:r w:rsidR="000C3F11">
        <w:rPr>
          <w:color w:val="000000"/>
        </w:rPr>
        <w:t xml:space="preserve"> (began collecting as a standard parameter on</w:t>
      </w:r>
      <w:r w:rsidR="00205DAD">
        <w:rPr>
          <w:color w:val="000000"/>
        </w:rPr>
        <w:t xml:space="preserve"> 4/3/2008)</w:t>
      </w:r>
    </w:p>
    <w:p w:rsidR="005C20A4" w:rsidRDefault="005C20A4" w:rsidP="00BB39D7">
      <w:pPr>
        <w:rPr>
          <w:color w:val="000000"/>
        </w:rPr>
      </w:pPr>
    </w:p>
    <w:p w:rsidR="005C20A4" w:rsidRDefault="005C20A4" w:rsidP="00BB39D7">
      <w:pPr>
        <w:rPr>
          <w:color w:val="000000"/>
        </w:rPr>
      </w:pPr>
    </w:p>
    <w:p w:rsidR="000F60CA" w:rsidRPr="008A7BE4" w:rsidRDefault="00F412BF" w:rsidP="00BB39D7">
      <w:pPr>
        <w:rPr>
          <w:color w:val="FF0000"/>
        </w:rPr>
      </w:pPr>
      <w:r w:rsidRPr="00376FF8">
        <w:rPr>
          <w:color w:val="000000"/>
        </w:rPr>
        <w:t>On 17 Nov 2005</w:t>
      </w:r>
      <w:r w:rsidR="0011657C">
        <w:rPr>
          <w:color w:val="000000"/>
        </w:rPr>
        <w:t>,</w:t>
      </w:r>
      <w:r w:rsidRPr="00376FF8">
        <w:rPr>
          <w:color w:val="000000"/>
        </w:rPr>
        <w:t xml:space="preserve"> new satellite telemetry equipment was installed on the South Slough NERR SWMP meteorological station.  The new equipment will use the Geo</w:t>
      </w:r>
      <w:r>
        <w:rPr>
          <w:color w:val="000000"/>
        </w:rPr>
        <w:t>stationary Operational</w:t>
      </w:r>
      <w:r w:rsidRPr="00376FF8">
        <w:rPr>
          <w:color w:val="000000"/>
        </w:rPr>
        <w:t xml:space="preserve"> Environmental Satellite (GOES) transmission system to send data in near real-time to the NERRS Centralized Data Management Office.  The new equipment includes a GOES transmission antenna, a Global Position System (</w:t>
      </w:r>
      <w:smartTag w:uri="urn:schemas-microsoft-com:office:smarttags" w:element="stockticker">
        <w:r w:rsidRPr="00376FF8">
          <w:rPr>
            <w:color w:val="000000"/>
          </w:rPr>
          <w:t>GPS</w:t>
        </w:r>
      </w:smartTag>
      <w:r w:rsidRPr="00376FF8">
        <w:rPr>
          <w:color w:val="000000"/>
        </w:rPr>
        <w:t>) receiver, a 20 watt solar panel and charge controller, a 12 V DC power supply, and a new w</w:t>
      </w:r>
      <w:r>
        <w:rPr>
          <w:color w:val="000000"/>
        </w:rPr>
        <w:t>eatherproof datalogger enclosure</w:t>
      </w:r>
      <w:r w:rsidRPr="00376FF8">
        <w:rPr>
          <w:color w:val="000000"/>
        </w:rPr>
        <w:t>.</w:t>
      </w:r>
    </w:p>
    <w:p w:rsidR="000F60CA" w:rsidRPr="00376FF8" w:rsidRDefault="000F60CA" w:rsidP="00BB39D7">
      <w:pPr>
        <w:rPr>
          <w:color w:val="000000"/>
        </w:rPr>
      </w:pPr>
    </w:p>
    <w:p w:rsidR="00FA3A1F" w:rsidRDefault="001643DF" w:rsidP="00BB39D7">
      <w:pPr>
        <w:rPr>
          <w:color w:val="000000"/>
        </w:rPr>
      </w:pPr>
      <w:r w:rsidRPr="002A310E">
        <w:rPr>
          <w:color w:val="000000"/>
        </w:rPr>
        <w:t>The</w:t>
      </w:r>
      <w:r w:rsidR="00AB6DCC" w:rsidRPr="002A310E">
        <w:rPr>
          <w:color w:val="000000"/>
        </w:rPr>
        <w:t xml:space="preserve"> </w:t>
      </w:r>
      <w:r w:rsidR="00376FF8" w:rsidRPr="002A310E">
        <w:rPr>
          <w:color w:val="000000"/>
        </w:rPr>
        <w:t xml:space="preserve">meteorological </w:t>
      </w:r>
      <w:r w:rsidR="00AB6DCC" w:rsidRPr="002A310E">
        <w:rPr>
          <w:color w:val="000000"/>
        </w:rPr>
        <w:t xml:space="preserve">sensors are inspected </w:t>
      </w:r>
      <w:r w:rsidRPr="002A310E">
        <w:rPr>
          <w:color w:val="000000"/>
        </w:rPr>
        <w:t>monthly</w:t>
      </w:r>
      <w:r w:rsidR="00AB6DCC" w:rsidRPr="002A310E">
        <w:rPr>
          <w:color w:val="000000"/>
        </w:rPr>
        <w:t xml:space="preserve"> for damage or fouling and</w:t>
      </w:r>
      <w:r w:rsidR="000F60CA" w:rsidRPr="002A310E">
        <w:rPr>
          <w:color w:val="000000"/>
        </w:rPr>
        <w:t xml:space="preserve"> the solar panels, PAR sensor, and the rain gauge are cleaned</w:t>
      </w:r>
      <w:r w:rsidR="003E6052" w:rsidRPr="002A310E">
        <w:rPr>
          <w:color w:val="000000"/>
        </w:rPr>
        <w:t xml:space="preserve"> if necessary</w:t>
      </w:r>
      <w:r w:rsidR="00647F55">
        <w:rPr>
          <w:color w:val="000000"/>
        </w:rPr>
        <w:t xml:space="preserve">.  </w:t>
      </w:r>
      <w:r w:rsidR="000F60CA" w:rsidRPr="002A310E">
        <w:rPr>
          <w:color w:val="000000"/>
        </w:rPr>
        <w:t>A Kestrel 4000 handheld</w:t>
      </w:r>
      <w:r w:rsidR="003E6052" w:rsidRPr="002A310E">
        <w:rPr>
          <w:color w:val="000000"/>
        </w:rPr>
        <w:t xml:space="preserve"> and a sling </w:t>
      </w:r>
      <w:proofErr w:type="spellStart"/>
      <w:r w:rsidR="003E6052" w:rsidRPr="002A310E">
        <w:rPr>
          <w:color w:val="000000"/>
        </w:rPr>
        <w:t>psychrometer</w:t>
      </w:r>
      <w:proofErr w:type="spellEnd"/>
      <w:r w:rsidR="003E6052" w:rsidRPr="002A310E">
        <w:rPr>
          <w:color w:val="000000"/>
        </w:rPr>
        <w:t xml:space="preserve"> </w:t>
      </w:r>
      <w:r w:rsidR="00C2766B" w:rsidRPr="002A310E">
        <w:rPr>
          <w:color w:val="000000"/>
        </w:rPr>
        <w:t>are</w:t>
      </w:r>
      <w:r w:rsidR="000F60CA" w:rsidRPr="002A310E">
        <w:rPr>
          <w:color w:val="000000"/>
        </w:rPr>
        <w:t xml:space="preserve"> used as a general check of the sensors</w:t>
      </w:r>
      <w:r w:rsidR="00C2766B" w:rsidRPr="002A310E">
        <w:rPr>
          <w:color w:val="000000"/>
        </w:rPr>
        <w:t xml:space="preserve">. In the laboratory, </w:t>
      </w:r>
      <w:r w:rsidR="000F60CA" w:rsidRPr="002A310E">
        <w:rPr>
          <w:color w:val="000000"/>
        </w:rPr>
        <w:t xml:space="preserve">data </w:t>
      </w:r>
      <w:r w:rsidR="00C2766B" w:rsidRPr="002A310E">
        <w:rPr>
          <w:color w:val="000000"/>
        </w:rPr>
        <w:t xml:space="preserve">recorded </w:t>
      </w:r>
      <w:r w:rsidR="000F60CA" w:rsidRPr="002A310E">
        <w:rPr>
          <w:color w:val="000000"/>
        </w:rPr>
        <w:t>as close as possible to the field check are downloaded from the nearby North Bend Weather Station</w:t>
      </w:r>
      <w:r w:rsidR="00647F55">
        <w:rPr>
          <w:color w:val="000000"/>
        </w:rPr>
        <w:t xml:space="preserve"> and/or the NOAA Charleston NWLON station</w:t>
      </w:r>
      <w:r w:rsidR="000F60CA" w:rsidRPr="002A310E">
        <w:rPr>
          <w:color w:val="000000"/>
        </w:rPr>
        <w:t xml:space="preserve"> and compared to </w:t>
      </w:r>
      <w:smartTag w:uri="urn:schemas-microsoft-com:office:smarttags" w:element="place">
        <w:r w:rsidR="00647F55">
          <w:rPr>
            <w:color w:val="000000"/>
          </w:rPr>
          <w:t>South Slough</w:t>
        </w:r>
      </w:smartTag>
      <w:r w:rsidR="00647F55">
        <w:rPr>
          <w:color w:val="000000"/>
        </w:rPr>
        <w:t xml:space="preserve"> </w:t>
      </w:r>
      <w:r w:rsidR="000F60CA" w:rsidRPr="002A310E">
        <w:rPr>
          <w:color w:val="000000"/>
        </w:rPr>
        <w:t xml:space="preserve">station data. </w:t>
      </w:r>
      <w:r w:rsidR="00BB39D7" w:rsidRPr="002A310E">
        <w:rPr>
          <w:color w:val="000000"/>
        </w:rPr>
        <w:t xml:space="preserve">Annually, all sensors </w:t>
      </w:r>
      <w:r w:rsidR="00184BAF">
        <w:rPr>
          <w:color w:val="000000"/>
        </w:rPr>
        <w:t>were</w:t>
      </w:r>
      <w:r w:rsidR="00BB39D7" w:rsidRPr="002A310E">
        <w:rPr>
          <w:color w:val="000000"/>
        </w:rPr>
        <w:t xml:space="preserve"> </w:t>
      </w:r>
      <w:r w:rsidR="002A310E" w:rsidRPr="002A310E">
        <w:rPr>
          <w:color w:val="000000"/>
        </w:rPr>
        <w:t>field tested</w:t>
      </w:r>
      <w:r w:rsidR="007B7926">
        <w:rPr>
          <w:color w:val="000000"/>
        </w:rPr>
        <w:t xml:space="preserve"> and calibrated</w:t>
      </w:r>
      <w:r w:rsidR="002A310E" w:rsidRPr="002A310E">
        <w:rPr>
          <w:color w:val="000000"/>
        </w:rPr>
        <w:t xml:space="preserve"> on site by Robb </w:t>
      </w:r>
      <w:proofErr w:type="spellStart"/>
      <w:r w:rsidR="002A310E" w:rsidRPr="002A310E">
        <w:rPr>
          <w:color w:val="000000"/>
        </w:rPr>
        <w:t>Hibbs</w:t>
      </w:r>
      <w:proofErr w:type="spellEnd"/>
      <w:r w:rsidR="002A310E" w:rsidRPr="002A310E">
        <w:rPr>
          <w:color w:val="000000"/>
        </w:rPr>
        <w:t xml:space="preserve"> of </w:t>
      </w:r>
      <w:proofErr w:type="spellStart"/>
      <w:r w:rsidR="002A310E" w:rsidRPr="002A310E">
        <w:rPr>
          <w:color w:val="000000"/>
        </w:rPr>
        <w:t>MeasureTek</w:t>
      </w:r>
      <w:proofErr w:type="spellEnd"/>
      <w:r w:rsidR="002A310E" w:rsidRPr="002A310E">
        <w:rPr>
          <w:color w:val="000000"/>
        </w:rPr>
        <w:t>, Inc. for drift from acceptable sensor ranges</w:t>
      </w:r>
      <w:r w:rsidR="00184BAF">
        <w:rPr>
          <w:color w:val="000000"/>
        </w:rPr>
        <w:t xml:space="preserve"> through 2005</w:t>
      </w:r>
      <w:r w:rsidR="007B7926">
        <w:rPr>
          <w:color w:val="000000"/>
        </w:rPr>
        <w:t xml:space="preserve"> (1/14/02, 12/13/02, 10/20/03,</w:t>
      </w:r>
      <w:r w:rsidR="0043114D">
        <w:rPr>
          <w:color w:val="000000"/>
        </w:rPr>
        <w:t xml:space="preserve"> and</w:t>
      </w:r>
      <w:r w:rsidR="007B7926">
        <w:rPr>
          <w:color w:val="000000"/>
        </w:rPr>
        <w:t xml:space="preserve"> 9/15/05</w:t>
      </w:r>
      <w:r w:rsidR="00184BAF">
        <w:rPr>
          <w:color w:val="000000"/>
        </w:rPr>
        <w:t>.  Begin</w:t>
      </w:r>
      <w:r w:rsidR="00647F55">
        <w:rPr>
          <w:color w:val="000000"/>
        </w:rPr>
        <w:t xml:space="preserve">ning in 2006, spare sensors from CDMO are loaned to the reserve and swapped out with the </w:t>
      </w:r>
      <w:smartTag w:uri="urn:schemas-microsoft-com:office:smarttags" w:element="place">
        <w:r w:rsidR="00647F55">
          <w:rPr>
            <w:color w:val="000000"/>
          </w:rPr>
          <w:t>South Slough</w:t>
        </w:r>
      </w:smartTag>
      <w:r w:rsidR="00647F55">
        <w:rPr>
          <w:color w:val="000000"/>
        </w:rPr>
        <w:t xml:space="preserve"> sensors while they are sent to individual manufactures for re-calibration</w:t>
      </w:r>
      <w:r w:rsidR="002A310E" w:rsidRPr="002A310E">
        <w:rPr>
          <w:color w:val="000000"/>
        </w:rPr>
        <w:t xml:space="preserve">. </w:t>
      </w:r>
      <w:r w:rsidR="00BB39D7" w:rsidRPr="002A310E">
        <w:rPr>
          <w:color w:val="000000"/>
        </w:rPr>
        <w:t xml:space="preserve">Data recorded during station maintenance are </w:t>
      </w:r>
      <w:r w:rsidR="00855551">
        <w:rPr>
          <w:color w:val="000000"/>
        </w:rPr>
        <w:t>rejected</w:t>
      </w:r>
      <w:r w:rsidR="00BB39D7" w:rsidRPr="002A310E">
        <w:rPr>
          <w:color w:val="000000"/>
        </w:rPr>
        <w:t>.</w:t>
      </w:r>
    </w:p>
    <w:p w:rsidR="00184BAF" w:rsidRDefault="00184BAF" w:rsidP="00BB39D7">
      <w:pPr>
        <w:rPr>
          <w:color w:val="000000"/>
        </w:rPr>
      </w:pPr>
    </w:p>
    <w:p w:rsidR="00E44445" w:rsidRDefault="00184BAF" w:rsidP="00BB39D7">
      <w:r>
        <w:rPr>
          <w:color w:val="000000"/>
        </w:rPr>
        <w:t>The</w:t>
      </w:r>
      <w:r w:rsidR="00BF0DC7">
        <w:rPr>
          <w:color w:val="000000"/>
        </w:rPr>
        <w:t xml:space="preserve"> </w:t>
      </w:r>
      <w:r w:rsidR="00BF0DC7" w:rsidRPr="00BF0DC7">
        <w:t xml:space="preserve">TE525WS-L </w:t>
      </w:r>
      <w:smartTag w:uri="urn:schemas-microsoft-com:office:smarttags" w:element="place">
        <w:smartTag w:uri="urn:schemas-microsoft-com:office:smarttags" w:element="State">
          <w:r w:rsidR="00BF0DC7" w:rsidRPr="00BF0DC7">
            <w:t>Texas</w:t>
          </w:r>
        </w:smartTag>
      </w:smartTag>
      <w:r w:rsidR="00BF0DC7" w:rsidRPr="00BF0DC7">
        <w:t xml:space="preserve"> Electronics 8' Tipping Bucket Rain Gage (0.01" tip) </w:t>
      </w:r>
      <w:r w:rsidR="00BF0DC7">
        <w:t>from Campbell S</w:t>
      </w:r>
      <w:r w:rsidR="00BF0DC7" w:rsidRPr="00BF0DC7">
        <w:t>cientific</w:t>
      </w:r>
      <w:r w:rsidR="00BF0DC7">
        <w:t>, Inc</w:t>
      </w:r>
      <w:r w:rsidR="00981684">
        <w:t>. was installed on</w:t>
      </w:r>
      <w:r w:rsidR="00F251D8">
        <w:t xml:space="preserve"> 4/30/2007.  </w:t>
      </w:r>
      <w:r w:rsidR="00981684">
        <w:t xml:space="preserve"> </w:t>
      </w:r>
    </w:p>
    <w:p w:rsidR="00F44EAC" w:rsidRDefault="00F44EAC" w:rsidP="00BB39D7"/>
    <w:p w:rsidR="00F44EAC" w:rsidRDefault="00855551" w:rsidP="00BB39D7">
      <w:r>
        <w:rPr>
          <w:sz w:val="22"/>
          <w:szCs w:val="22"/>
        </w:rPr>
        <w:t>The recommended sensor calibration intervals are:</w:t>
      </w:r>
    </w:p>
    <w:p w:rsidR="00F44EAC" w:rsidRPr="000268BF" w:rsidRDefault="00F44EAC" w:rsidP="00F44EAC">
      <w:pPr>
        <w:rPr>
          <w:sz w:val="22"/>
          <w:szCs w:val="22"/>
        </w:rPr>
      </w:pPr>
      <w:r w:rsidRPr="000268BF">
        <w:rPr>
          <w:sz w:val="22"/>
          <w:szCs w:val="22"/>
        </w:rPr>
        <w:t>- Temperature/Humidity- annual recalibration</w:t>
      </w:r>
    </w:p>
    <w:p w:rsidR="00F44EAC" w:rsidRPr="000268BF" w:rsidRDefault="00F44EAC" w:rsidP="00F44EAC">
      <w:pPr>
        <w:rPr>
          <w:sz w:val="22"/>
          <w:szCs w:val="22"/>
        </w:rPr>
      </w:pPr>
      <w:r w:rsidRPr="000268BF">
        <w:rPr>
          <w:sz w:val="22"/>
          <w:szCs w:val="22"/>
        </w:rPr>
        <w:t>- Rain Gauge- annual recalibration</w:t>
      </w:r>
    </w:p>
    <w:p w:rsidR="00F44EAC" w:rsidRPr="000268BF" w:rsidRDefault="00F44EAC" w:rsidP="00F44EAC">
      <w:pPr>
        <w:rPr>
          <w:sz w:val="22"/>
          <w:szCs w:val="22"/>
        </w:rPr>
      </w:pPr>
      <w:r w:rsidRPr="000268BF">
        <w:rPr>
          <w:sz w:val="22"/>
          <w:szCs w:val="22"/>
        </w:rPr>
        <w:t>- Wind Speed/Direction- bi-annual recalibration</w:t>
      </w:r>
    </w:p>
    <w:p w:rsidR="00F44EAC" w:rsidRPr="000268BF" w:rsidRDefault="00F44EAC" w:rsidP="00F44EAC">
      <w:pPr>
        <w:rPr>
          <w:sz w:val="22"/>
          <w:szCs w:val="22"/>
        </w:rPr>
      </w:pPr>
      <w:r w:rsidRPr="000268BF">
        <w:rPr>
          <w:sz w:val="22"/>
          <w:szCs w:val="22"/>
        </w:rPr>
        <w:t>- Barometric Pressure- bi-annual recalibration</w:t>
      </w:r>
    </w:p>
    <w:p w:rsidR="00F44EAC" w:rsidRDefault="00F44EAC" w:rsidP="00F44EAC">
      <w:pPr>
        <w:rPr>
          <w:sz w:val="22"/>
          <w:szCs w:val="22"/>
        </w:rPr>
      </w:pPr>
      <w:r w:rsidRPr="000268BF">
        <w:rPr>
          <w:sz w:val="22"/>
          <w:szCs w:val="22"/>
        </w:rPr>
        <w:lastRenderedPageBreak/>
        <w:t>- PAR- bi-annual recalibration</w:t>
      </w:r>
    </w:p>
    <w:p w:rsidR="00F44EAC" w:rsidRDefault="00F44EAC" w:rsidP="00BB39D7"/>
    <w:p w:rsidR="00BF0DC7" w:rsidRPr="008A7BE4" w:rsidRDefault="00BF0DC7" w:rsidP="00BB39D7">
      <w:pPr>
        <w:rPr>
          <w:color w:val="FF0000"/>
        </w:rPr>
      </w:pPr>
    </w:p>
    <w:p w:rsidR="00AB6DCC" w:rsidRPr="002A310E" w:rsidRDefault="00AB6DCC">
      <w:pPr>
        <w:numPr>
          <w:ilvl w:val="0"/>
          <w:numId w:val="16"/>
        </w:numPr>
        <w:tabs>
          <w:tab w:val="left" w:pos="432"/>
        </w:tabs>
        <w:ind w:left="0" w:firstLine="0"/>
        <w:rPr>
          <w:b/>
          <w:bCs/>
          <w:color w:val="000000"/>
        </w:rPr>
      </w:pPr>
      <w:r w:rsidRPr="002A310E">
        <w:rPr>
          <w:b/>
          <w:bCs/>
          <w:color w:val="000000"/>
        </w:rPr>
        <w:t xml:space="preserve">Site location and character: </w:t>
      </w:r>
    </w:p>
    <w:p w:rsidR="00AB6DCC" w:rsidRPr="002A310E" w:rsidRDefault="00AB6DCC">
      <w:pPr>
        <w:rPr>
          <w:color w:val="000000"/>
        </w:rPr>
      </w:pPr>
    </w:p>
    <w:p w:rsidR="00AB6DCC" w:rsidRPr="002A310E" w:rsidRDefault="00AB6DCC">
      <w:pPr>
        <w:tabs>
          <w:tab w:val="left" w:pos="360"/>
        </w:tabs>
        <w:rPr>
          <w:color w:val="000000"/>
        </w:rPr>
      </w:pPr>
      <w:smartTag w:uri="urn:schemas-microsoft-com:office:smarttags" w:element="place">
        <w:r w:rsidRPr="002A310E">
          <w:rPr>
            <w:color w:val="000000"/>
          </w:rPr>
          <w:t>South Slough</w:t>
        </w:r>
      </w:smartTag>
      <w:r w:rsidRPr="002A310E">
        <w:rPr>
          <w:color w:val="000000"/>
        </w:rPr>
        <w:t xml:space="preserve"> is characterized as a drowned river-mouth estuary.  Located </w:t>
      </w:r>
      <w:r w:rsidR="00376FF8" w:rsidRPr="002A310E">
        <w:rPr>
          <w:color w:val="000000"/>
        </w:rPr>
        <w:t>8.5 km</w:t>
      </w:r>
      <w:r w:rsidRPr="002A310E">
        <w:rPr>
          <w:color w:val="000000"/>
        </w:rPr>
        <w:t xml:space="preserve"> southwest of </w:t>
      </w:r>
      <w:smartTag w:uri="urn:schemas-microsoft-com:office:smarttags" w:element="City">
        <w:r w:rsidRPr="002A310E">
          <w:rPr>
            <w:color w:val="000000"/>
          </w:rPr>
          <w:t>Coos Bay</w:t>
        </w:r>
      </w:smartTag>
      <w:r w:rsidRPr="002A310E">
        <w:rPr>
          <w:color w:val="000000"/>
        </w:rPr>
        <w:t xml:space="preserve">, </w:t>
      </w:r>
      <w:smartTag w:uri="urn:schemas-microsoft-com:office:smarttags" w:element="State">
        <w:r w:rsidRPr="002A310E">
          <w:rPr>
            <w:color w:val="000000"/>
          </w:rPr>
          <w:t>Oregon</w:t>
        </w:r>
      </w:smartTag>
      <w:r w:rsidRPr="002A310E">
        <w:rPr>
          <w:color w:val="000000"/>
        </w:rPr>
        <w:t xml:space="preserve">, </w:t>
      </w:r>
      <w:smartTag w:uri="urn:schemas-microsoft-com:office:smarttags" w:element="place">
        <w:r w:rsidRPr="002A310E">
          <w:rPr>
            <w:color w:val="000000"/>
          </w:rPr>
          <w:t>South Slough</w:t>
        </w:r>
      </w:smartTag>
      <w:r w:rsidRPr="002A310E">
        <w:rPr>
          <w:color w:val="000000"/>
        </w:rPr>
        <w:t xml:space="preserve"> is one of seven tidal inlets that collectively form the Coos estuary.  The South Slough National Estuarine Research Reserve is representative of the mid-Pacific portion of the Lower Columbian Bioregion, extending from Cape Mendocino, CA north to the Columbia River, OR.  The Reserve includes 4,700 acres </w:t>
      </w:r>
      <w:r w:rsidR="00C90B5E" w:rsidRPr="002A310E">
        <w:rPr>
          <w:color w:val="000000"/>
        </w:rPr>
        <w:t xml:space="preserve">with </w:t>
      </w:r>
      <w:r w:rsidRPr="002A310E">
        <w:rPr>
          <w:color w:val="000000"/>
        </w:rPr>
        <w:t>600 acres of tidal marshes, mudflats and open water channels.</w:t>
      </w:r>
    </w:p>
    <w:p w:rsidR="00AB6DCC" w:rsidRPr="002A310E" w:rsidRDefault="00AB6DCC" w:rsidP="007F3921">
      <w:pPr>
        <w:ind w:firstLine="360"/>
        <w:rPr>
          <w:color w:val="000000"/>
          <w:sz w:val="16"/>
          <w:szCs w:val="16"/>
        </w:rPr>
      </w:pPr>
    </w:p>
    <w:p w:rsidR="00AB6DCC" w:rsidRPr="002A310E" w:rsidRDefault="00AB6DCC">
      <w:pPr>
        <w:tabs>
          <w:tab w:val="left" w:pos="360"/>
        </w:tabs>
        <w:rPr>
          <w:color w:val="000000"/>
        </w:rPr>
      </w:pPr>
      <w:r w:rsidRPr="002A310E">
        <w:rPr>
          <w:color w:val="000000"/>
        </w:rPr>
        <w:t xml:space="preserve">Within the </w:t>
      </w:r>
      <w:smartTag w:uri="urn:schemas-microsoft-com:office:smarttags" w:element="place">
        <w:r w:rsidRPr="002A310E">
          <w:rPr>
            <w:color w:val="000000"/>
          </w:rPr>
          <w:t>South Slough</w:t>
        </w:r>
      </w:smartTag>
      <w:r w:rsidRPr="002A310E">
        <w:rPr>
          <w:color w:val="000000"/>
        </w:rPr>
        <w:t xml:space="preserve">, there are three primary sub-systems that provide much of the freshwater input to the area.  Only two sub-systems, the </w:t>
      </w:r>
      <w:proofErr w:type="spellStart"/>
      <w:r w:rsidRPr="002A310E">
        <w:rPr>
          <w:color w:val="000000"/>
        </w:rPr>
        <w:t>Sengstacken</w:t>
      </w:r>
      <w:proofErr w:type="spellEnd"/>
      <w:r w:rsidRPr="002A310E">
        <w:rPr>
          <w:color w:val="000000"/>
        </w:rPr>
        <w:t xml:space="preserve"> and </w:t>
      </w:r>
      <w:smartTag w:uri="urn:schemas-microsoft-com:office:smarttags" w:element="place">
        <w:smartTag w:uri="urn:schemas-microsoft-com:office:smarttags" w:element="City">
          <w:r w:rsidRPr="002A310E">
            <w:rPr>
              <w:color w:val="000000"/>
            </w:rPr>
            <w:t>Winchester</w:t>
          </w:r>
        </w:smartTag>
      </w:smartTag>
      <w:r w:rsidRPr="002A310E">
        <w:rPr>
          <w:color w:val="000000"/>
        </w:rPr>
        <w:t xml:space="preserve"> arms, are within Reserve boundaries.  The </w:t>
      </w:r>
      <w:proofErr w:type="spellStart"/>
      <w:r w:rsidRPr="002A310E">
        <w:rPr>
          <w:color w:val="000000"/>
        </w:rPr>
        <w:t>Sengstacken</w:t>
      </w:r>
      <w:proofErr w:type="spellEnd"/>
      <w:r w:rsidRPr="002A310E">
        <w:rPr>
          <w:color w:val="000000"/>
        </w:rPr>
        <w:t xml:space="preserve"> arm drains a semi-pristine area with no development and serves as a reference site for the riverine portion of the estuary.  The </w:t>
      </w:r>
      <w:smartTag w:uri="urn:schemas-microsoft-com:office:smarttags" w:element="place">
        <w:smartTag w:uri="urn:schemas-microsoft-com:office:smarttags" w:element="City">
          <w:r w:rsidRPr="002A310E">
            <w:rPr>
              <w:color w:val="000000"/>
            </w:rPr>
            <w:t>Winchester</w:t>
          </w:r>
        </w:smartTag>
      </w:smartTag>
      <w:r w:rsidRPr="002A310E">
        <w:rPr>
          <w:color w:val="000000"/>
        </w:rPr>
        <w:t xml:space="preserve"> arm is similarly located in an area with development limited to one small farm (&lt;10 cattle) high in the watershed.  The area functions as a management-treatment site for salt marsh restoration activities in the Winchester Tidelands Restoration Project.  </w:t>
      </w:r>
      <w:proofErr w:type="spellStart"/>
      <w:smartTag w:uri="urn:schemas-microsoft-com:office:smarttags" w:element="place">
        <w:smartTag w:uri="urn:schemas-microsoft-com:office:smarttags" w:element="PlaceName">
          <w:r w:rsidRPr="002A310E">
            <w:rPr>
              <w:color w:val="000000"/>
            </w:rPr>
            <w:t>Valino</w:t>
          </w:r>
        </w:smartTag>
        <w:proofErr w:type="spellEnd"/>
        <w:r w:rsidRPr="008A7BE4">
          <w:rPr>
            <w:color w:val="FF0000"/>
          </w:rPr>
          <w:t xml:space="preserve"> </w:t>
        </w:r>
        <w:smartTag w:uri="urn:schemas-microsoft-com:office:smarttags" w:element="PlaceType">
          <w:r w:rsidRPr="002A310E">
            <w:rPr>
              <w:color w:val="000000"/>
            </w:rPr>
            <w:t>Island</w:t>
          </w:r>
        </w:smartTag>
      </w:smartTag>
      <w:r w:rsidRPr="002A310E">
        <w:rPr>
          <w:color w:val="000000"/>
        </w:rPr>
        <w:t xml:space="preserve"> marks the northern boundary of the Reserve and is a marine-dominated area.</w:t>
      </w:r>
    </w:p>
    <w:p w:rsidR="00AB6DCC" w:rsidRPr="008A7BE4" w:rsidRDefault="00AB6DCC">
      <w:pPr>
        <w:pStyle w:val="BodyText3"/>
        <w:rPr>
          <w:i w:val="0"/>
          <w:iCs w:val="0"/>
          <w:color w:val="FF0000"/>
        </w:rPr>
      </w:pPr>
    </w:p>
    <w:p w:rsidR="00AB6DCC" w:rsidRPr="002935F9" w:rsidRDefault="00AB6DCC">
      <w:pPr>
        <w:rPr>
          <w:color w:val="000000"/>
        </w:rPr>
      </w:pPr>
      <w:r w:rsidRPr="002935F9">
        <w:rPr>
          <w:color w:val="000000"/>
          <w:u w:val="single"/>
        </w:rPr>
        <w:t>Charleston Meteorological Station</w:t>
      </w:r>
      <w:r w:rsidRPr="002935F9">
        <w:rPr>
          <w:color w:val="000000"/>
        </w:rPr>
        <w:t>:  [43</w:t>
      </w:r>
      <w:r w:rsidRPr="002935F9">
        <w:rPr>
          <w:color w:val="000000"/>
        </w:rPr>
        <w:sym w:font="Symbol" w:char="F0B0"/>
      </w:r>
      <w:r w:rsidRPr="002935F9">
        <w:rPr>
          <w:color w:val="000000"/>
        </w:rPr>
        <w:t xml:space="preserve"> 20’</w:t>
      </w:r>
      <w:r w:rsidR="00A97508">
        <w:rPr>
          <w:color w:val="000000"/>
        </w:rPr>
        <w:t xml:space="preserve"> 42.18</w:t>
      </w:r>
      <w:r w:rsidRPr="002935F9">
        <w:rPr>
          <w:color w:val="000000"/>
        </w:rPr>
        <w:t xml:space="preserve"> N, 124</w:t>
      </w:r>
      <w:r w:rsidRPr="002935F9">
        <w:rPr>
          <w:color w:val="000000"/>
        </w:rPr>
        <w:sym w:font="Symbol" w:char="F0B0"/>
      </w:r>
      <w:r w:rsidRPr="002935F9">
        <w:rPr>
          <w:color w:val="000000"/>
        </w:rPr>
        <w:t xml:space="preserve"> 19’</w:t>
      </w:r>
      <w:r w:rsidR="00A97508">
        <w:rPr>
          <w:color w:val="000000"/>
        </w:rPr>
        <w:t xml:space="preserve"> 43.44</w:t>
      </w:r>
      <w:r w:rsidRPr="002935F9">
        <w:rPr>
          <w:color w:val="000000"/>
        </w:rPr>
        <w:t xml:space="preserve"> W]</w:t>
      </w:r>
    </w:p>
    <w:p w:rsidR="00234668" w:rsidRPr="002935F9" w:rsidRDefault="00AB6DCC">
      <w:pPr>
        <w:rPr>
          <w:color w:val="000000"/>
        </w:rPr>
      </w:pPr>
      <w:r w:rsidRPr="002935F9">
        <w:rPr>
          <w:color w:val="000000"/>
        </w:rPr>
        <w:t xml:space="preserve">The station is located </w:t>
      </w:r>
      <w:r w:rsidR="00376FF8" w:rsidRPr="002935F9">
        <w:rPr>
          <w:color w:val="000000"/>
        </w:rPr>
        <w:t>1.2 km</w:t>
      </w:r>
      <w:r w:rsidRPr="002935F9">
        <w:rPr>
          <w:color w:val="000000"/>
        </w:rPr>
        <w:t xml:space="preserve"> northwest of the </w:t>
      </w:r>
      <w:smartTag w:uri="urn:schemas-microsoft-com:office:smarttags" w:element="place">
        <w:smartTag w:uri="urn:schemas-microsoft-com:office:smarttags" w:element="City">
          <w:r w:rsidRPr="002935F9">
            <w:rPr>
              <w:color w:val="000000"/>
            </w:rPr>
            <w:t>Charleston</w:t>
          </w:r>
        </w:smartTag>
      </w:smartTag>
      <w:r w:rsidRPr="002935F9">
        <w:rPr>
          <w:color w:val="000000"/>
        </w:rPr>
        <w:t xml:space="preserve"> water quality monitoring site.  A 10-meter tall navigation tower that formerly belonged to the Corps of Engineers is situated on the northeast corner of the Oregon Institute of Marine Biology campus.  The tower is about 20 meters from the inner boat marina at </w:t>
      </w:r>
      <w:smartTag w:uri="urn:schemas-microsoft-com:office:smarttags" w:element="place">
        <w:smartTag w:uri="urn:schemas-microsoft-com:office:smarttags" w:element="City">
          <w:r w:rsidRPr="002935F9">
            <w:rPr>
              <w:color w:val="000000"/>
            </w:rPr>
            <w:t>Charleston</w:t>
          </w:r>
        </w:smartTag>
      </w:smartTag>
      <w:r w:rsidRPr="002935F9">
        <w:rPr>
          <w:color w:val="000000"/>
        </w:rPr>
        <w:t xml:space="preserve"> harbor.  Three 12-13 meter tall shore pines lie directly south of the tower and may slightly shelter the station from southerly winds, but the sensor array is never shaded.  The weather station is above the nearest building, which is about 8 meters away.  A 40-meter-tall forested ridge that has a northeast to southwest alignment is located about 60 meters from the weather tower and may interfere with winds from the southwest.  On the tower platform, a 3-meter tall mast holds the Wind </w:t>
      </w:r>
      <w:r w:rsidR="00AF48A5">
        <w:rPr>
          <w:color w:val="000000"/>
        </w:rPr>
        <w:t>Monitor</w:t>
      </w:r>
      <w:r w:rsidRPr="002935F9">
        <w:rPr>
          <w:color w:val="000000"/>
        </w:rPr>
        <w:t xml:space="preserve">, Temperature and </w:t>
      </w:r>
      <w:r w:rsidR="00AF48A5">
        <w:rPr>
          <w:color w:val="000000"/>
        </w:rPr>
        <w:t xml:space="preserve">Relative </w:t>
      </w:r>
      <w:r w:rsidRPr="002935F9">
        <w:rPr>
          <w:color w:val="000000"/>
        </w:rPr>
        <w:t>Humidity, Barometric</w:t>
      </w:r>
      <w:r w:rsidR="00AF48A5">
        <w:rPr>
          <w:color w:val="000000"/>
        </w:rPr>
        <w:t xml:space="preserve"> Pressure</w:t>
      </w:r>
      <w:r w:rsidRPr="002935F9">
        <w:rPr>
          <w:color w:val="000000"/>
        </w:rPr>
        <w:t xml:space="preserve">, and </w:t>
      </w:r>
      <w:r w:rsidR="00AF48A5">
        <w:rPr>
          <w:color w:val="000000"/>
        </w:rPr>
        <w:t>PAR</w:t>
      </w:r>
      <w:r w:rsidR="00AF48A5" w:rsidRPr="002935F9">
        <w:rPr>
          <w:color w:val="000000"/>
        </w:rPr>
        <w:t xml:space="preserve"> </w:t>
      </w:r>
      <w:r w:rsidRPr="002935F9">
        <w:rPr>
          <w:color w:val="000000"/>
        </w:rPr>
        <w:t>sensors array and the CR-10</w:t>
      </w:r>
      <w:r w:rsidR="000C3F11">
        <w:rPr>
          <w:color w:val="000000"/>
        </w:rPr>
        <w:t>00</w:t>
      </w:r>
      <w:r w:rsidRPr="002935F9">
        <w:rPr>
          <w:color w:val="000000"/>
        </w:rPr>
        <w:t>.</w:t>
      </w:r>
      <w:r w:rsidR="00AF48A5">
        <w:rPr>
          <w:color w:val="000000"/>
        </w:rPr>
        <w:t xml:space="preserve">  Sensor heights from the ground are Rain 8.73 m, Barometric Pressure 9.18 m, Relative Humidity/Temp 9.68 m, Wind 11.08 m, and PAR 11.08 m. </w:t>
      </w:r>
      <w:r w:rsidRPr="002935F9">
        <w:rPr>
          <w:color w:val="000000"/>
        </w:rPr>
        <w:t xml:space="preserve">Because there is no open field available, the Rain Gauge is set on top of a platform on the southwest corner of the tower.  Other sensor placement is in accordance with the CDMO Manual (Version 4.0, Part D, </w:t>
      </w:r>
      <w:proofErr w:type="gramStart"/>
      <w:r w:rsidRPr="002935F9">
        <w:rPr>
          <w:color w:val="000000"/>
        </w:rPr>
        <w:t>Section</w:t>
      </w:r>
      <w:proofErr w:type="gramEnd"/>
      <w:r w:rsidRPr="002935F9">
        <w:rPr>
          <w:color w:val="000000"/>
        </w:rPr>
        <w:t xml:space="preserve"> 2.0).</w:t>
      </w:r>
      <w:r w:rsidR="00CB3BE9" w:rsidRPr="002935F9">
        <w:rPr>
          <w:color w:val="000000"/>
        </w:rPr>
        <w:t xml:space="preserve"> </w:t>
      </w:r>
    </w:p>
    <w:p w:rsidR="00234668" w:rsidRDefault="00234668">
      <w:pPr>
        <w:rPr>
          <w:color w:val="FF0000"/>
        </w:rPr>
      </w:pPr>
    </w:p>
    <w:p w:rsidR="00AB6DCC" w:rsidRPr="00DA0561" w:rsidRDefault="00CB3BE9">
      <w:pPr>
        <w:rPr>
          <w:color w:val="000000"/>
        </w:rPr>
      </w:pPr>
      <w:r w:rsidRPr="00DA0561">
        <w:rPr>
          <w:color w:val="000000"/>
        </w:rPr>
        <w:t xml:space="preserve">The </w:t>
      </w:r>
      <w:r w:rsidR="00011B34">
        <w:rPr>
          <w:color w:val="000000"/>
        </w:rPr>
        <w:t>CR1000</w:t>
      </w:r>
      <w:r w:rsidRPr="00DA0561">
        <w:rPr>
          <w:color w:val="000000"/>
        </w:rPr>
        <w:t xml:space="preserve"> is powered by an internal battery. </w:t>
      </w:r>
      <w:r w:rsidR="00234668" w:rsidRPr="00DA0561">
        <w:rPr>
          <w:color w:val="000000"/>
        </w:rPr>
        <w:t xml:space="preserve"> Two solar power panels (40W and 20W) generate power during the daylight hours to maintain battery charge. </w:t>
      </w:r>
      <w:r w:rsidRPr="00DA0561">
        <w:rPr>
          <w:color w:val="000000"/>
        </w:rPr>
        <w:t>The</w:t>
      </w:r>
      <w:r w:rsidR="00DA0561" w:rsidRPr="00DA0561">
        <w:rPr>
          <w:color w:val="000000"/>
        </w:rPr>
        <w:t xml:space="preserve"> panels also</w:t>
      </w:r>
      <w:r w:rsidR="00234668" w:rsidRPr="00DA0561">
        <w:rPr>
          <w:color w:val="000000"/>
        </w:rPr>
        <w:t xml:space="preserve"> generate power to the</w:t>
      </w:r>
      <w:r w:rsidR="00ED37B1" w:rsidRPr="00DA0561">
        <w:rPr>
          <w:color w:val="000000"/>
        </w:rPr>
        <w:t xml:space="preserve"> </w:t>
      </w:r>
      <w:proofErr w:type="spellStart"/>
      <w:r w:rsidR="00ED37B1" w:rsidRPr="00DA0561">
        <w:rPr>
          <w:color w:val="000000"/>
        </w:rPr>
        <w:t>Optimus</w:t>
      </w:r>
      <w:proofErr w:type="spellEnd"/>
      <w:r w:rsidR="00ED37B1" w:rsidRPr="00DA0561">
        <w:rPr>
          <w:color w:val="000000"/>
        </w:rPr>
        <w:t xml:space="preserve"> 12V deep-cycle sealed gel battery </w:t>
      </w:r>
      <w:r w:rsidR="00234668" w:rsidRPr="00DA0561">
        <w:rPr>
          <w:color w:val="000000"/>
        </w:rPr>
        <w:t xml:space="preserve">(installed </w:t>
      </w:r>
      <w:r w:rsidR="00ED37B1" w:rsidRPr="00DA0561">
        <w:rPr>
          <w:color w:val="000000"/>
        </w:rPr>
        <w:t xml:space="preserve">on </w:t>
      </w:r>
      <w:smartTag w:uri="urn:schemas-microsoft-com:office:smarttags" w:element="date">
        <w:smartTagPr>
          <w:attr w:name="Year" w:val="2005"/>
          <w:attr w:name="Day" w:val="17"/>
          <w:attr w:name="Month" w:val="11"/>
        </w:smartTagPr>
        <w:r w:rsidR="00ED37B1" w:rsidRPr="00DA0561">
          <w:rPr>
            <w:color w:val="000000"/>
          </w:rPr>
          <w:t>11/17/05</w:t>
        </w:r>
      </w:smartTag>
      <w:r w:rsidR="00234668" w:rsidRPr="00DA0561">
        <w:rPr>
          <w:color w:val="000000"/>
        </w:rPr>
        <w:t xml:space="preserve">) during the day. The </w:t>
      </w:r>
      <w:proofErr w:type="spellStart"/>
      <w:r w:rsidR="00234668" w:rsidRPr="00DA0561">
        <w:rPr>
          <w:color w:val="000000"/>
        </w:rPr>
        <w:t>Optimus</w:t>
      </w:r>
      <w:proofErr w:type="spellEnd"/>
      <w:r w:rsidR="00234668" w:rsidRPr="00DA0561">
        <w:rPr>
          <w:color w:val="000000"/>
        </w:rPr>
        <w:t xml:space="preserve"> provides power during the night</w:t>
      </w:r>
      <w:r w:rsidR="00ED37B1" w:rsidRPr="00DA0561">
        <w:rPr>
          <w:color w:val="000000"/>
        </w:rPr>
        <w:t xml:space="preserve">. </w:t>
      </w:r>
    </w:p>
    <w:p w:rsidR="00AB6DCC" w:rsidRPr="008A7BE4" w:rsidRDefault="00AB6DCC" w:rsidP="007F3921">
      <w:pPr>
        <w:ind w:firstLine="360"/>
        <w:rPr>
          <w:color w:val="FF0000"/>
          <w:sz w:val="16"/>
          <w:szCs w:val="16"/>
        </w:rPr>
      </w:pPr>
    </w:p>
    <w:p w:rsidR="00AB6DCC" w:rsidRPr="002935F9" w:rsidRDefault="00AB6DCC">
      <w:pPr>
        <w:rPr>
          <w:color w:val="000000"/>
        </w:rPr>
      </w:pPr>
      <w:r w:rsidRPr="002935F9">
        <w:rPr>
          <w:color w:val="000000"/>
        </w:rPr>
        <w:t xml:space="preserve">Safety apparatus for ascending the tower is in accordance with OSHA regulations.  A sliding trolley runs in a track </w:t>
      </w:r>
      <w:r w:rsidR="00C90B5E" w:rsidRPr="002935F9">
        <w:rPr>
          <w:color w:val="000000"/>
        </w:rPr>
        <w:t>during ascension of</w:t>
      </w:r>
      <w:r w:rsidRPr="002935F9">
        <w:rPr>
          <w:color w:val="000000"/>
        </w:rPr>
        <w:t xml:space="preserve"> the ladder.  The trolley is connected by a </w:t>
      </w:r>
      <w:proofErr w:type="spellStart"/>
      <w:r w:rsidRPr="002935F9">
        <w:rPr>
          <w:color w:val="000000"/>
        </w:rPr>
        <w:t>carabiner</w:t>
      </w:r>
      <w:proofErr w:type="spellEnd"/>
      <w:r w:rsidRPr="002935F9">
        <w:rPr>
          <w:color w:val="000000"/>
        </w:rPr>
        <w:t xml:space="preserve"> to a chest harness and belt.  While working on the tower platform, a 4-meter-long tether secures the person to a tower strut.  </w:t>
      </w:r>
    </w:p>
    <w:p w:rsidR="00AB6DCC" w:rsidRPr="008A7BE4" w:rsidRDefault="00AB6DCC">
      <w:pPr>
        <w:tabs>
          <w:tab w:val="left" w:pos="432"/>
        </w:tabs>
        <w:rPr>
          <w:color w:val="FF0000"/>
        </w:rPr>
      </w:pPr>
    </w:p>
    <w:p w:rsidR="00AB6DCC" w:rsidRPr="00CB3BE9" w:rsidRDefault="00AB6DCC">
      <w:pPr>
        <w:numPr>
          <w:ilvl w:val="0"/>
          <w:numId w:val="16"/>
        </w:numPr>
        <w:tabs>
          <w:tab w:val="left" w:pos="432"/>
        </w:tabs>
        <w:ind w:left="0" w:firstLine="0"/>
        <w:rPr>
          <w:b/>
          <w:bCs/>
          <w:color w:val="000000"/>
        </w:rPr>
      </w:pPr>
      <w:r w:rsidRPr="00CB3BE9">
        <w:rPr>
          <w:b/>
          <w:bCs/>
          <w:color w:val="000000"/>
        </w:rPr>
        <w:t xml:space="preserve">Data collection period: </w:t>
      </w:r>
    </w:p>
    <w:p w:rsidR="00AB6DCC" w:rsidRPr="00CB3BE9" w:rsidRDefault="00AB6DCC">
      <w:pPr>
        <w:rPr>
          <w:b/>
          <w:bCs/>
          <w:color w:val="000000"/>
        </w:rPr>
      </w:pPr>
    </w:p>
    <w:p w:rsidR="00941557" w:rsidRPr="007C3E36" w:rsidRDefault="00AB6DCC" w:rsidP="00941557">
      <w:pPr>
        <w:rPr>
          <w:color w:val="000000"/>
        </w:rPr>
      </w:pPr>
      <w:r w:rsidRPr="00CB3BE9">
        <w:rPr>
          <w:color w:val="000000"/>
        </w:rPr>
        <w:t xml:space="preserve">The </w:t>
      </w:r>
      <w:smartTag w:uri="urn:schemas-microsoft-com:office:smarttags" w:element="place">
        <w:smartTag w:uri="urn:schemas-microsoft-com:office:smarttags" w:element="City">
          <w:r w:rsidRPr="00CB3BE9">
            <w:rPr>
              <w:color w:val="000000"/>
            </w:rPr>
            <w:t>Charleston</w:t>
          </w:r>
        </w:smartTag>
      </w:smartTag>
      <w:r w:rsidRPr="00CB3BE9">
        <w:rPr>
          <w:color w:val="000000"/>
        </w:rPr>
        <w:t xml:space="preserve"> station was installed on </w:t>
      </w:r>
      <w:smartTag w:uri="urn:schemas-microsoft-com:office:smarttags" w:element="date">
        <w:smartTagPr>
          <w:attr w:name="Year" w:val="2001"/>
          <w:attr w:name="Day" w:val="21"/>
          <w:attr w:name="Month" w:val="8"/>
        </w:smartTagPr>
        <w:r w:rsidRPr="00CB3BE9">
          <w:rPr>
            <w:color w:val="000000"/>
          </w:rPr>
          <w:t>08/21/0</w:t>
        </w:r>
        <w:r w:rsidR="006337FA" w:rsidRPr="00CB3BE9">
          <w:rPr>
            <w:color w:val="000000"/>
          </w:rPr>
          <w:t>1</w:t>
        </w:r>
      </w:smartTag>
      <w:r w:rsidRPr="00CB3BE9">
        <w:rPr>
          <w:color w:val="000000"/>
        </w:rPr>
        <w:t xml:space="preserve">.  The station </w:t>
      </w:r>
      <w:r w:rsidR="005E2E44" w:rsidRPr="00CB3BE9">
        <w:rPr>
          <w:color w:val="000000"/>
        </w:rPr>
        <w:t>was</w:t>
      </w:r>
      <w:r w:rsidRPr="00CB3BE9">
        <w:rPr>
          <w:color w:val="000000"/>
        </w:rPr>
        <w:t xml:space="preserve"> hard-wired to the SWMP laboratory </w:t>
      </w:r>
      <w:r w:rsidR="006337FA" w:rsidRPr="00CB3BE9">
        <w:rPr>
          <w:color w:val="000000"/>
        </w:rPr>
        <w:t xml:space="preserve">in 2002 </w:t>
      </w:r>
      <w:r w:rsidRPr="00CB3BE9">
        <w:rPr>
          <w:color w:val="000000"/>
        </w:rPr>
        <w:t xml:space="preserve">and the data </w:t>
      </w:r>
      <w:r w:rsidR="00A52B0E">
        <w:rPr>
          <w:color w:val="000000"/>
        </w:rPr>
        <w:t>were downloaded automatically.</w:t>
      </w:r>
      <w:r w:rsidRPr="00CB3BE9">
        <w:rPr>
          <w:color w:val="000000"/>
        </w:rPr>
        <w:t xml:space="preserve">  </w:t>
      </w:r>
      <w:r w:rsidR="00CB3BE9" w:rsidRPr="00CB3BE9">
        <w:rPr>
          <w:color w:val="000000"/>
        </w:rPr>
        <w:t xml:space="preserve">Instruments were installed on </w:t>
      </w:r>
      <w:smartTag w:uri="urn:schemas-microsoft-com:office:smarttags" w:element="date">
        <w:smartTagPr>
          <w:attr w:name="Year" w:val="2005"/>
          <w:attr w:name="Day" w:val="17"/>
          <w:attr w:name="Month" w:val="11"/>
        </w:smartTagPr>
        <w:r w:rsidR="00CB3BE9" w:rsidRPr="00CB3BE9">
          <w:rPr>
            <w:color w:val="000000"/>
          </w:rPr>
          <w:t>11/17/05</w:t>
        </w:r>
      </w:smartTag>
      <w:r w:rsidR="00CB3BE9" w:rsidRPr="00CB3BE9">
        <w:rPr>
          <w:color w:val="000000"/>
        </w:rPr>
        <w:t xml:space="preserve"> to telemeter the meteorological data to </w:t>
      </w:r>
      <w:r w:rsidR="002935F9">
        <w:rPr>
          <w:color w:val="000000"/>
        </w:rPr>
        <w:t>NOAA</w:t>
      </w:r>
      <w:r w:rsidR="00CB3BE9" w:rsidRPr="00CB3BE9">
        <w:rPr>
          <w:color w:val="000000"/>
        </w:rPr>
        <w:t xml:space="preserve"> GOES satellite. Data were collected for the entire year in 200</w:t>
      </w:r>
      <w:r w:rsidR="006F7CAE">
        <w:rPr>
          <w:color w:val="000000"/>
        </w:rPr>
        <w:t>8</w:t>
      </w:r>
      <w:r w:rsidR="00855551">
        <w:rPr>
          <w:color w:val="000000"/>
        </w:rPr>
        <w:t xml:space="preserve"> from 01/01/2008 00:00 to 12/31/2008 23:45</w:t>
      </w:r>
      <w:r w:rsidR="00CB3BE9" w:rsidRPr="00CB3BE9">
        <w:rPr>
          <w:color w:val="000000"/>
        </w:rPr>
        <w:t>.</w:t>
      </w:r>
      <w:r w:rsidR="00941557">
        <w:rPr>
          <w:color w:val="000000"/>
        </w:rPr>
        <w:t xml:space="preserve">  </w:t>
      </w:r>
    </w:p>
    <w:p w:rsidR="00AB6DCC" w:rsidRPr="007C3E36" w:rsidRDefault="00AB6DCC">
      <w:pPr>
        <w:rPr>
          <w:color w:val="000000"/>
        </w:rPr>
      </w:pPr>
    </w:p>
    <w:p w:rsidR="00AB6DCC" w:rsidRPr="00CB3BE9" w:rsidRDefault="00AB6DCC">
      <w:pPr>
        <w:numPr>
          <w:ilvl w:val="0"/>
          <w:numId w:val="16"/>
        </w:numPr>
        <w:tabs>
          <w:tab w:val="left" w:pos="432"/>
        </w:tabs>
        <w:ind w:left="0" w:firstLine="0"/>
        <w:rPr>
          <w:b/>
          <w:bCs/>
          <w:color w:val="000000"/>
        </w:rPr>
      </w:pPr>
      <w:r w:rsidRPr="00CB3BE9">
        <w:rPr>
          <w:b/>
          <w:bCs/>
          <w:color w:val="000000"/>
        </w:rPr>
        <w:t>Distribution</w:t>
      </w:r>
    </w:p>
    <w:p w:rsidR="00AB6DCC" w:rsidRPr="008A7BE4" w:rsidRDefault="00AB6DCC">
      <w:pPr>
        <w:rPr>
          <w:b/>
          <w:bCs/>
          <w:color w:val="FF0000"/>
        </w:rPr>
      </w:pPr>
    </w:p>
    <w:p w:rsidR="00AB6DCC" w:rsidRPr="002935F9" w:rsidRDefault="00AB6DCC" w:rsidP="00F412BF">
      <w:pPr>
        <w:rPr>
          <w:color w:val="000000"/>
        </w:rPr>
      </w:pPr>
      <w:proofErr w:type="gramStart"/>
      <w:r w:rsidRPr="002935F9">
        <w:rPr>
          <w:color w:val="000000"/>
        </w:rPr>
        <w:t>According to the Ocean and Coastal Resource Management Data Dissemination Policy for the NERRS System-wide Monitoring Program:</w:t>
      </w:r>
      <w:r w:rsidR="00F412BF">
        <w:rPr>
          <w:color w:val="000000"/>
        </w:rPr>
        <w:t xml:space="preserve">  </w:t>
      </w:r>
      <w:r w:rsidRPr="002935F9">
        <w:rPr>
          <w:color w:val="000000"/>
        </w:rPr>
        <w:t>NOAA/ERD retains the right to analyze, synthesize and publish summaries of the NERRS System-wide Monitoring Program data.</w:t>
      </w:r>
      <w:proofErr w:type="gramEnd"/>
      <w:r w:rsidRPr="002935F9">
        <w:rPr>
          <w:color w:val="000000"/>
        </w:rPr>
        <w:t xml:space="preserve">  The PI retains the right to be fully credited for having collected and processed the data.  Following academic courtesy standards, the PI and NERR site where the data were collected will be contacted and fully acknowledged in any subsequent publications in which any part of the data are used.  Manuscripts resulting from the NOAA/OCRM-supported research that are produced for publication in open literature, including refereed scientific journals, will acknowledge that the research was conducted under an award from the Estuarine Reserves Division, Office of Ocean and Coastal Resource Management, National Ocean Service, National Oceanic and Atmospheric Administration.  The data set enclosed within this package/transmission is only as good as the quality assurance/quality control procedures outlined by the enclosed metadata reporting statement.  The user bears all responsibility for its subsequent use/misuse in any further analyses or comparisons.  The Federal government does not assume liability to the Recipient or third persons, nor will the Federal government reimburse or indemnify the Recipient for its liability due to any losses resulting in any way from the use of this data.</w:t>
      </w:r>
    </w:p>
    <w:p w:rsidR="00F412BF" w:rsidRPr="008A7BE4" w:rsidRDefault="00F412BF" w:rsidP="00F412BF">
      <w:pPr>
        <w:rPr>
          <w:color w:val="FF0000"/>
        </w:rPr>
      </w:pPr>
    </w:p>
    <w:p w:rsidR="00F412BF" w:rsidRPr="002935F9" w:rsidRDefault="00F412BF" w:rsidP="0099259F">
      <w:pPr>
        <w:rPr>
          <w:color w:val="000000"/>
        </w:rPr>
      </w:pPr>
      <w:r w:rsidRPr="002935F9">
        <w:rPr>
          <w:color w:val="000000"/>
        </w:rPr>
        <w:t xml:space="preserve">NERR weather data and metadata can be obtained from the Research Coordinator at the individual NERR site (please see Section 1 - Principal investigators and contact persons), from the Data Manager at the Centralized Data Management Office (please see personnel directory under the general information link on the CDMO home page) and online at the CDMO home </w:t>
      </w:r>
      <w:proofErr w:type="gramStart"/>
      <w:r w:rsidRPr="002935F9">
        <w:rPr>
          <w:color w:val="000000"/>
        </w:rPr>
        <w:t xml:space="preserve">page </w:t>
      </w:r>
      <w:proofErr w:type="gramEnd"/>
      <w:r w:rsidR="002F0EFA" w:rsidRPr="002935F9">
        <w:rPr>
          <w:color w:val="000000"/>
        </w:rPr>
        <w:fldChar w:fldCharType="begin"/>
      </w:r>
      <w:r w:rsidRPr="002935F9">
        <w:rPr>
          <w:color w:val="000000"/>
        </w:rPr>
        <w:instrText xml:space="preserve"> HYPERLINK http://inlet.geol.sc.edu/cdmohome.html </w:instrText>
      </w:r>
      <w:r w:rsidR="002F0EFA" w:rsidRPr="002935F9">
        <w:rPr>
          <w:color w:val="000000"/>
        </w:rPr>
        <w:fldChar w:fldCharType="separate"/>
      </w:r>
      <w:hyperlink r:id="rId9" w:history="1">
        <w:r w:rsidRPr="002935F9">
          <w:rPr>
            <w:rStyle w:val="Hyperlink"/>
            <w:bCs/>
            <w:color w:val="000000"/>
          </w:rPr>
          <w:t>http://cdmo.baruch.sc.edu/</w:t>
        </w:r>
      </w:hyperlink>
      <w:r w:rsidRPr="002935F9">
        <w:rPr>
          <w:bCs/>
          <w:color w:val="000000"/>
        </w:rPr>
        <w:t xml:space="preserve">.  </w:t>
      </w:r>
      <w:r w:rsidR="002F0EFA" w:rsidRPr="002935F9">
        <w:rPr>
          <w:color w:val="000000"/>
        </w:rPr>
        <w:fldChar w:fldCharType="end"/>
      </w:r>
      <w:r w:rsidRPr="002935F9">
        <w:rPr>
          <w:color w:val="000000"/>
        </w:rPr>
        <w:t xml:space="preserve">Data are available in </w:t>
      </w:r>
      <w:r w:rsidR="000C3F11">
        <w:rPr>
          <w:color w:val="000000"/>
        </w:rPr>
        <w:t>comma separated</w:t>
      </w:r>
      <w:r w:rsidRPr="002935F9">
        <w:rPr>
          <w:color w:val="000000"/>
        </w:rPr>
        <w:t xml:space="preserve"> format.</w:t>
      </w:r>
    </w:p>
    <w:p w:rsidR="00AB6DCC" w:rsidRPr="002935F9" w:rsidRDefault="00AB6DCC" w:rsidP="00F412BF">
      <w:pPr>
        <w:rPr>
          <w:color w:val="000000"/>
        </w:rPr>
      </w:pPr>
    </w:p>
    <w:p w:rsidR="00AB6DCC" w:rsidRPr="008A7BE4" w:rsidRDefault="00AB6DCC">
      <w:pPr>
        <w:rPr>
          <w:color w:val="FF0000"/>
        </w:rPr>
      </w:pPr>
    </w:p>
    <w:p w:rsidR="00AB6DCC" w:rsidRPr="002935F9" w:rsidRDefault="00AB6DCC">
      <w:pPr>
        <w:numPr>
          <w:ilvl w:val="0"/>
          <w:numId w:val="16"/>
        </w:numPr>
        <w:tabs>
          <w:tab w:val="left" w:pos="432"/>
        </w:tabs>
        <w:ind w:left="0" w:firstLine="0"/>
        <w:rPr>
          <w:b/>
          <w:bCs/>
          <w:color w:val="000000"/>
        </w:rPr>
      </w:pPr>
      <w:r w:rsidRPr="002935F9">
        <w:rPr>
          <w:b/>
          <w:bCs/>
          <w:color w:val="000000"/>
        </w:rPr>
        <w:t xml:space="preserve">Associated researchers and projects: </w:t>
      </w:r>
    </w:p>
    <w:p w:rsidR="00AB6DCC" w:rsidRPr="002935F9" w:rsidRDefault="00AB6DCC">
      <w:pPr>
        <w:rPr>
          <w:i/>
          <w:iCs/>
          <w:color w:val="000000"/>
        </w:rPr>
      </w:pPr>
    </w:p>
    <w:p w:rsidR="00AB6DCC" w:rsidRPr="002935F9" w:rsidRDefault="00AB6DCC">
      <w:pPr>
        <w:rPr>
          <w:color w:val="000000"/>
        </w:rPr>
      </w:pPr>
      <w:r w:rsidRPr="002935F9">
        <w:rPr>
          <w:color w:val="000000"/>
        </w:rPr>
        <w:t>The South Slough NERR maintains four water quality monitoring stations along the estuarine gradient wit</w:t>
      </w:r>
      <w:r w:rsidR="00532EE3" w:rsidRPr="002935F9">
        <w:rPr>
          <w:color w:val="000000"/>
        </w:rPr>
        <w:t xml:space="preserve">hin the </w:t>
      </w:r>
      <w:smartTag w:uri="urn:schemas-microsoft-com:office:smarttags" w:element="place">
        <w:r w:rsidR="00532EE3" w:rsidRPr="002935F9">
          <w:rPr>
            <w:color w:val="000000"/>
          </w:rPr>
          <w:t>South Slough</w:t>
        </w:r>
      </w:smartTag>
      <w:r w:rsidR="00532EE3" w:rsidRPr="002935F9">
        <w:rPr>
          <w:color w:val="000000"/>
        </w:rPr>
        <w:t xml:space="preserve"> estuary.  </w:t>
      </w:r>
      <w:r w:rsidRPr="002935F9">
        <w:rPr>
          <w:color w:val="000000"/>
        </w:rPr>
        <w:t>These stations collect continuous information to address three primary topics:  1) short-term variability and long-term changes in estuarine water parameters within different regions of the estuary (</w:t>
      </w:r>
      <w:r w:rsidRPr="002935F9">
        <w:rPr>
          <w:i/>
          <w:iCs/>
          <w:color w:val="000000"/>
        </w:rPr>
        <w:t>i.e</w:t>
      </w:r>
      <w:r w:rsidRPr="002935F9">
        <w:rPr>
          <w:color w:val="000000"/>
        </w:rPr>
        <w:t xml:space="preserve">., localized impacts of seasonal storm events, variability in water quality parameters in association with re-establishment of tidal circulation, </w:t>
      </w:r>
      <w:proofErr w:type="spellStart"/>
      <w:r w:rsidRPr="002935F9">
        <w:rPr>
          <w:color w:val="000000"/>
        </w:rPr>
        <w:t>interannual</w:t>
      </w:r>
      <w:proofErr w:type="spellEnd"/>
      <w:r w:rsidRPr="002935F9">
        <w:rPr>
          <w:color w:val="000000"/>
        </w:rPr>
        <w:t xml:space="preserve"> differences in rainfall, magnitude and influence of El Niño – La Niña events, spatial extent of oceanic and tidal forcing, and long-term changes associated with the Pacific Decadal Oscillation, etc.); 2) verification, calibration, and future refinement </w:t>
      </w:r>
      <w:r w:rsidRPr="002935F9">
        <w:rPr>
          <w:color w:val="000000"/>
        </w:rPr>
        <w:lastRenderedPageBreak/>
        <w:t>of an existing two-dimensional water quality model (CE-QUAL-W2) developed to predict levels of coliform bacteria and dispersion of environmental toxins; and 3) collection of fundamental baseline data for future development of a three-dimensional tidal hydrodynamic model for the greater South Slough/Coos Bay estuaries</w:t>
      </w:r>
      <w:r w:rsidR="00DF1EF8" w:rsidRPr="002935F9">
        <w:rPr>
          <w:color w:val="000000"/>
        </w:rPr>
        <w:t>.</w:t>
      </w:r>
    </w:p>
    <w:p w:rsidR="00653C4B" w:rsidRPr="002935F9" w:rsidRDefault="00653C4B" w:rsidP="00653C4B">
      <w:pPr>
        <w:ind w:firstLine="360"/>
        <w:rPr>
          <w:color w:val="000000"/>
          <w:sz w:val="16"/>
          <w:szCs w:val="16"/>
        </w:rPr>
      </w:pPr>
    </w:p>
    <w:p w:rsidR="00DF1EF8" w:rsidRPr="002935F9" w:rsidRDefault="00DF1EF8">
      <w:pPr>
        <w:rPr>
          <w:color w:val="000000"/>
        </w:rPr>
      </w:pPr>
      <w:r w:rsidRPr="002935F9">
        <w:rPr>
          <w:color w:val="000000"/>
        </w:rPr>
        <w:t xml:space="preserve">A water chemistry component is also associated with the </w:t>
      </w:r>
      <w:r w:rsidR="00653C4B" w:rsidRPr="002935F9">
        <w:rPr>
          <w:color w:val="000000"/>
        </w:rPr>
        <w:t>core monitoring program.</w:t>
      </w:r>
      <w:r w:rsidRPr="002935F9">
        <w:rPr>
          <w:color w:val="000000"/>
        </w:rPr>
        <w:t xml:space="preserve">  Variables</w:t>
      </w:r>
      <w:r w:rsidR="00532EE3" w:rsidRPr="002935F9">
        <w:rPr>
          <w:color w:val="000000"/>
        </w:rPr>
        <w:t xml:space="preserve"> measured include: nitrogen, phosphorus, chlorophyll, dissolved organic carbon, total suspended solids, and silica.  Grab samples are collected for both high and low tides at</w:t>
      </w:r>
      <w:r w:rsidR="00DC6549" w:rsidRPr="002935F9">
        <w:rPr>
          <w:color w:val="000000"/>
        </w:rPr>
        <w:t xml:space="preserve"> the four water quality</w:t>
      </w:r>
      <w:r w:rsidR="00532EE3" w:rsidRPr="002935F9">
        <w:rPr>
          <w:color w:val="000000"/>
        </w:rPr>
        <w:t xml:space="preserve"> sampling sites, and automated samplers collect </w:t>
      </w:r>
      <w:proofErr w:type="spellStart"/>
      <w:r w:rsidR="00532EE3" w:rsidRPr="002935F9">
        <w:rPr>
          <w:color w:val="000000"/>
        </w:rPr>
        <w:t>diel</w:t>
      </w:r>
      <w:proofErr w:type="spellEnd"/>
      <w:r w:rsidR="00532EE3" w:rsidRPr="002935F9">
        <w:rPr>
          <w:color w:val="000000"/>
        </w:rPr>
        <w:t xml:space="preserve"> samples to compare marine and riverine</w:t>
      </w:r>
      <w:r w:rsidRPr="002935F9">
        <w:rPr>
          <w:color w:val="000000"/>
        </w:rPr>
        <w:t xml:space="preserve"> </w:t>
      </w:r>
      <w:r w:rsidR="00532EE3" w:rsidRPr="002935F9">
        <w:rPr>
          <w:color w:val="000000"/>
        </w:rPr>
        <w:t>sites during wet and dry seasons.</w:t>
      </w:r>
    </w:p>
    <w:p w:rsidR="00AB6DCC" w:rsidRPr="008A7BE4" w:rsidRDefault="00AB6DCC" w:rsidP="007F3921">
      <w:pPr>
        <w:ind w:firstLine="360"/>
        <w:rPr>
          <w:color w:val="FF0000"/>
          <w:sz w:val="16"/>
          <w:szCs w:val="16"/>
        </w:rPr>
      </w:pPr>
    </w:p>
    <w:p w:rsidR="00AB6DCC" w:rsidRPr="002935F9" w:rsidRDefault="00AB6DCC">
      <w:pPr>
        <w:pStyle w:val="BodyText"/>
        <w:tabs>
          <w:tab w:val="left" w:pos="360"/>
        </w:tabs>
        <w:jc w:val="left"/>
        <w:rPr>
          <w:b w:val="0"/>
          <w:bCs w:val="0"/>
          <w:color w:val="000000"/>
          <w:sz w:val="24"/>
          <w:szCs w:val="24"/>
        </w:rPr>
      </w:pPr>
      <w:r w:rsidRPr="002935F9">
        <w:rPr>
          <w:b w:val="0"/>
          <w:bCs w:val="0"/>
          <w:color w:val="000000"/>
          <w:sz w:val="24"/>
          <w:szCs w:val="24"/>
        </w:rPr>
        <w:t>The SSNERR water quality monitoring project has been incorporated into the State of Oregon Coastal Non-Point Pollution Control Program (S. 6217) developed by the Oregon Department of Land Conservation and Development and the Oregon Department of Environmental Quality in July 1995.</w:t>
      </w:r>
    </w:p>
    <w:p w:rsidR="006B43ED" w:rsidRPr="008A7BE4" w:rsidRDefault="006B43ED">
      <w:pPr>
        <w:pStyle w:val="BodyText"/>
        <w:tabs>
          <w:tab w:val="left" w:pos="360"/>
        </w:tabs>
        <w:jc w:val="left"/>
        <w:rPr>
          <w:b w:val="0"/>
          <w:bCs w:val="0"/>
          <w:color w:val="FF0000"/>
          <w:sz w:val="24"/>
          <w:szCs w:val="24"/>
        </w:rPr>
      </w:pPr>
    </w:p>
    <w:p w:rsidR="00AB6DCC" w:rsidRPr="008A7BE4" w:rsidRDefault="00AB6DCC">
      <w:pPr>
        <w:rPr>
          <w:color w:val="FF0000"/>
        </w:rPr>
      </w:pPr>
    </w:p>
    <w:p w:rsidR="00AB6DCC" w:rsidRPr="002935F9" w:rsidRDefault="00AB6DCC">
      <w:pPr>
        <w:pStyle w:val="Heading4"/>
        <w:rPr>
          <w:color w:val="000000"/>
        </w:rPr>
      </w:pPr>
      <w:r w:rsidRPr="002935F9">
        <w:rPr>
          <w:color w:val="000000"/>
        </w:rPr>
        <w:t>II. Physical Structure Descriptors</w:t>
      </w:r>
    </w:p>
    <w:p w:rsidR="00AB6DCC" w:rsidRPr="002935F9" w:rsidRDefault="00AB6DCC">
      <w:pPr>
        <w:pStyle w:val="Footer"/>
        <w:tabs>
          <w:tab w:val="clear" w:pos="4320"/>
          <w:tab w:val="clear" w:pos="8640"/>
        </w:tabs>
        <w:rPr>
          <w:color w:val="000000"/>
        </w:rPr>
      </w:pPr>
    </w:p>
    <w:p w:rsidR="00AB6DCC" w:rsidRPr="002935F9" w:rsidRDefault="00AB6DCC">
      <w:pPr>
        <w:numPr>
          <w:ilvl w:val="0"/>
          <w:numId w:val="16"/>
        </w:numPr>
        <w:tabs>
          <w:tab w:val="left" w:pos="432"/>
        </w:tabs>
        <w:ind w:left="0" w:firstLine="0"/>
        <w:rPr>
          <w:b/>
          <w:bCs/>
          <w:color w:val="000000"/>
        </w:rPr>
      </w:pPr>
      <w:r w:rsidRPr="002935F9">
        <w:rPr>
          <w:b/>
          <w:bCs/>
          <w:color w:val="000000"/>
        </w:rPr>
        <w:t xml:space="preserve">Sensor specifications, operating range, accuracy, date of last calibration </w:t>
      </w:r>
    </w:p>
    <w:p w:rsidR="00AB6DCC" w:rsidRPr="000D2192" w:rsidRDefault="00AB6DCC">
      <w:pPr>
        <w:rPr>
          <w:color w:val="000000"/>
        </w:rPr>
      </w:pPr>
    </w:p>
    <w:p w:rsidR="00C25276" w:rsidRPr="000D2192" w:rsidRDefault="00C25276">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 xml:space="preserve">Barometric </w:t>
      </w:r>
      <w:r w:rsidR="00182C58" w:rsidRPr="000D2192">
        <w:rPr>
          <w:b w:val="0"/>
          <w:bCs w:val="0"/>
          <w:color w:val="000000"/>
          <w:sz w:val="24"/>
          <w:szCs w:val="24"/>
        </w:rPr>
        <w:t>P</w:t>
      </w:r>
      <w:r w:rsidRPr="000D2192">
        <w:rPr>
          <w:b w:val="0"/>
          <w:bCs w:val="0"/>
          <w:color w:val="000000"/>
          <w:sz w:val="24"/>
          <w:szCs w:val="24"/>
        </w:rPr>
        <w:t>ressure</w:t>
      </w:r>
    </w:p>
    <w:p w:rsidR="00C25276" w:rsidRPr="000D2192" w:rsidRDefault="00C25276">
      <w:pPr>
        <w:pStyle w:val="BodyText"/>
        <w:jc w:val="left"/>
        <w:rPr>
          <w:b w:val="0"/>
          <w:bCs w:val="0"/>
          <w:color w:val="000000"/>
          <w:sz w:val="24"/>
          <w:szCs w:val="24"/>
        </w:rPr>
      </w:pPr>
      <w:r w:rsidRPr="000D2192">
        <w:rPr>
          <w:b w:val="0"/>
          <w:bCs w:val="0"/>
          <w:color w:val="000000"/>
          <w:sz w:val="24"/>
          <w:szCs w:val="24"/>
        </w:rPr>
        <w:t>Units:</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proofErr w:type="spellStart"/>
      <w:r w:rsidRPr="000D2192">
        <w:rPr>
          <w:b w:val="0"/>
          <w:bCs w:val="0"/>
          <w:color w:val="000000"/>
          <w:sz w:val="24"/>
          <w:szCs w:val="24"/>
        </w:rPr>
        <w:t>millibars</w:t>
      </w:r>
      <w:proofErr w:type="spellEnd"/>
      <w:r w:rsidRPr="000D2192">
        <w:rPr>
          <w:b w:val="0"/>
          <w:bCs w:val="0"/>
          <w:color w:val="000000"/>
          <w:sz w:val="24"/>
          <w:szCs w:val="24"/>
        </w:rPr>
        <w:t xml:space="preserve"> (</w:t>
      </w:r>
      <w:proofErr w:type="spellStart"/>
      <w:r w:rsidRPr="000D2192">
        <w:rPr>
          <w:b w:val="0"/>
          <w:bCs w:val="0"/>
          <w:color w:val="000000"/>
          <w:sz w:val="24"/>
          <w:szCs w:val="24"/>
        </w:rPr>
        <w:t>mb</w:t>
      </w:r>
      <w:proofErr w:type="spellEnd"/>
      <w:r w:rsidRPr="000D2192">
        <w:rPr>
          <w:b w:val="0"/>
          <w:bCs w:val="0"/>
          <w:color w:val="000000"/>
          <w:sz w:val="24"/>
          <w:szCs w:val="24"/>
        </w:rPr>
        <w:t>)</w:t>
      </w:r>
    </w:p>
    <w:p w:rsidR="00AB6DCC" w:rsidRPr="000D2192" w:rsidRDefault="00AB6DCC">
      <w:pPr>
        <w:pStyle w:val="BodyText"/>
        <w:jc w:val="left"/>
        <w:rPr>
          <w:b w:val="0"/>
          <w:bCs w:val="0"/>
          <w:color w:val="000000"/>
          <w:sz w:val="24"/>
          <w:szCs w:val="24"/>
        </w:rPr>
      </w:pPr>
      <w:r w:rsidRPr="000D2192">
        <w:rPr>
          <w:b w:val="0"/>
          <w:bCs w:val="0"/>
          <w:color w:val="000000"/>
          <w:sz w:val="24"/>
          <w:szCs w:val="24"/>
        </w:rPr>
        <w:t xml:space="preserve">Sensor </w:t>
      </w:r>
      <w:r w:rsidR="00C25276" w:rsidRPr="000D2192">
        <w:rPr>
          <w:b w:val="0"/>
          <w:bCs w:val="0"/>
          <w:color w:val="000000"/>
          <w:sz w:val="24"/>
          <w:szCs w:val="24"/>
        </w:rPr>
        <w:t>Type</w:t>
      </w:r>
      <w:r w:rsidRPr="000D2192">
        <w:rPr>
          <w:b w:val="0"/>
          <w:bCs w:val="0"/>
          <w:color w:val="000000"/>
          <w:sz w:val="24"/>
          <w:szCs w:val="24"/>
        </w:rPr>
        <w:t>:</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proofErr w:type="spellStart"/>
      <w:r w:rsidRPr="000D2192">
        <w:rPr>
          <w:b w:val="0"/>
          <w:bCs w:val="0"/>
          <w:color w:val="000000"/>
          <w:sz w:val="24"/>
          <w:szCs w:val="24"/>
        </w:rPr>
        <w:t>Vaisala</w:t>
      </w:r>
      <w:proofErr w:type="spellEnd"/>
      <w:r w:rsidRPr="000D2192">
        <w:rPr>
          <w:b w:val="0"/>
          <w:bCs w:val="0"/>
          <w:color w:val="000000"/>
          <w:sz w:val="24"/>
          <w:szCs w:val="24"/>
        </w:rPr>
        <w:t xml:space="preserve"> Analog </w:t>
      </w:r>
      <w:proofErr w:type="spellStart"/>
      <w:r w:rsidR="00F248C3" w:rsidRPr="000D2192">
        <w:rPr>
          <w:b w:val="0"/>
          <w:bCs w:val="0"/>
          <w:color w:val="000000"/>
          <w:sz w:val="24"/>
          <w:szCs w:val="24"/>
        </w:rPr>
        <w:t>Barocap</w:t>
      </w:r>
      <w:proofErr w:type="spellEnd"/>
      <w:r w:rsidR="00F248C3" w:rsidRPr="000D2192">
        <w:rPr>
          <w:b w:val="0"/>
          <w:bCs w:val="0"/>
          <w:color w:val="000000"/>
          <w:sz w:val="24"/>
          <w:szCs w:val="24"/>
        </w:rPr>
        <w:t xml:space="preserve"> silicon capacitive pressure sensor</w:t>
      </w:r>
    </w:p>
    <w:p w:rsidR="00AB6DCC" w:rsidRPr="000D2192" w:rsidRDefault="00AB6DCC">
      <w:pPr>
        <w:pStyle w:val="BodyText"/>
        <w:jc w:val="left"/>
        <w:rPr>
          <w:b w:val="0"/>
          <w:bCs w:val="0"/>
          <w:color w:val="000000"/>
          <w:sz w:val="24"/>
          <w:szCs w:val="24"/>
        </w:rPr>
      </w:pPr>
      <w:r w:rsidRPr="000D2192">
        <w:rPr>
          <w:b w:val="0"/>
          <w:bCs w:val="0"/>
          <w:color w:val="000000"/>
          <w:sz w:val="24"/>
          <w:szCs w:val="24"/>
        </w:rPr>
        <w:t>Model</w:t>
      </w:r>
      <w:r w:rsidR="00C25276" w:rsidRPr="000D2192">
        <w:rPr>
          <w:b w:val="0"/>
          <w:bCs w:val="0"/>
          <w:color w:val="000000"/>
          <w:sz w:val="24"/>
          <w:szCs w:val="24"/>
        </w:rPr>
        <w:t xml:space="preserve"> #:</w:t>
      </w:r>
      <w:r w:rsidR="00C25276" w:rsidRPr="000D2192">
        <w:rPr>
          <w:b w:val="0"/>
          <w:bCs w:val="0"/>
          <w:color w:val="000000"/>
          <w:sz w:val="24"/>
          <w:szCs w:val="24"/>
        </w:rPr>
        <w:tab/>
      </w:r>
      <w:r w:rsidR="00C25276" w:rsidRPr="000D2192">
        <w:rPr>
          <w:b w:val="0"/>
          <w:bCs w:val="0"/>
          <w:color w:val="000000"/>
          <w:sz w:val="24"/>
          <w:szCs w:val="24"/>
        </w:rPr>
        <w:tab/>
      </w:r>
      <w:r w:rsidR="00C25276" w:rsidRPr="000D2192">
        <w:rPr>
          <w:b w:val="0"/>
          <w:bCs w:val="0"/>
          <w:color w:val="000000"/>
          <w:sz w:val="24"/>
          <w:szCs w:val="24"/>
        </w:rPr>
        <w:tab/>
      </w:r>
      <w:r w:rsidRPr="000D2192">
        <w:rPr>
          <w:b w:val="0"/>
          <w:bCs w:val="0"/>
          <w:color w:val="000000"/>
          <w:sz w:val="24"/>
          <w:szCs w:val="24"/>
        </w:rPr>
        <w:t>CS 015</w:t>
      </w:r>
    </w:p>
    <w:p w:rsidR="00AB6DCC" w:rsidRPr="000D2192" w:rsidRDefault="00AB6DCC">
      <w:pPr>
        <w:pStyle w:val="BodyText"/>
        <w:jc w:val="left"/>
        <w:rPr>
          <w:b w:val="0"/>
          <w:bCs w:val="0"/>
          <w:color w:val="000000"/>
          <w:sz w:val="24"/>
          <w:szCs w:val="24"/>
        </w:rPr>
      </w:pPr>
      <w:r w:rsidRPr="000D2192">
        <w:rPr>
          <w:b w:val="0"/>
          <w:bCs w:val="0"/>
          <w:color w:val="000000"/>
          <w:sz w:val="24"/>
          <w:szCs w:val="24"/>
        </w:rPr>
        <w:t>Operating Range:</w:t>
      </w:r>
      <w:r w:rsidRPr="000D2192">
        <w:rPr>
          <w:b w:val="0"/>
          <w:bCs w:val="0"/>
          <w:color w:val="000000"/>
          <w:sz w:val="24"/>
          <w:szCs w:val="24"/>
        </w:rPr>
        <w:tab/>
      </w:r>
      <w:r w:rsidRPr="000D2192">
        <w:rPr>
          <w:b w:val="0"/>
          <w:bCs w:val="0"/>
          <w:color w:val="000000"/>
          <w:sz w:val="24"/>
          <w:szCs w:val="24"/>
        </w:rPr>
        <w:tab/>
      </w:r>
      <w:r w:rsidR="00C25276" w:rsidRPr="000D2192">
        <w:rPr>
          <w:b w:val="0"/>
          <w:bCs w:val="0"/>
          <w:color w:val="000000"/>
          <w:sz w:val="24"/>
          <w:szCs w:val="24"/>
        </w:rPr>
        <w:t xml:space="preserve">Pressure: </w:t>
      </w:r>
      <w:smartTag w:uri="urn:schemas-microsoft-com:office:smarttags" w:element="phone">
        <w:smartTagPr>
          <w:attr w:name="phonenumber" w:val="$6600$$$"/>
          <w:attr w:uri="urn:schemas-microsoft-com:office:office" w:name="ls" w:val="trans"/>
        </w:smartTagPr>
        <w:r w:rsidRPr="000D2192">
          <w:rPr>
            <w:b w:val="0"/>
            <w:bCs w:val="0"/>
            <w:color w:val="000000"/>
            <w:sz w:val="24"/>
            <w:szCs w:val="24"/>
          </w:rPr>
          <w:t>600-1060</w:t>
        </w:r>
      </w:smartTag>
      <w:r w:rsidRPr="000D2192">
        <w:rPr>
          <w:b w:val="0"/>
          <w:bCs w:val="0"/>
          <w:color w:val="000000"/>
          <w:sz w:val="24"/>
          <w:szCs w:val="24"/>
        </w:rPr>
        <w:t xml:space="preserve"> mbar</w:t>
      </w:r>
      <w:r w:rsidR="00C25276" w:rsidRPr="000D2192">
        <w:rPr>
          <w:b w:val="0"/>
          <w:bCs w:val="0"/>
          <w:color w:val="000000"/>
          <w:sz w:val="24"/>
          <w:szCs w:val="24"/>
        </w:rPr>
        <w:t xml:space="preserve">; Temperature: </w:t>
      </w:r>
      <w:r w:rsidRPr="000D2192">
        <w:rPr>
          <w:b w:val="0"/>
          <w:bCs w:val="0"/>
          <w:color w:val="000000"/>
          <w:sz w:val="24"/>
          <w:szCs w:val="24"/>
        </w:rPr>
        <w:t>-40-+60</w:t>
      </w:r>
      <w:r w:rsidR="0092516B" w:rsidRPr="000D2192">
        <w:rPr>
          <w:b w:val="0"/>
          <w:bCs w:val="0"/>
          <w:color w:val="000000"/>
          <w:sz w:val="24"/>
          <w:szCs w:val="24"/>
        </w:rPr>
        <w:t>°</w:t>
      </w:r>
      <w:r w:rsidRPr="000D2192">
        <w:rPr>
          <w:b w:val="0"/>
          <w:bCs w:val="0"/>
          <w:color w:val="000000"/>
          <w:sz w:val="24"/>
          <w:szCs w:val="24"/>
        </w:rPr>
        <w:t>C</w:t>
      </w:r>
    </w:p>
    <w:p w:rsidR="00AB6DCC" w:rsidRPr="000D2192" w:rsidRDefault="00AB6DCC">
      <w:pPr>
        <w:pStyle w:val="BodyText"/>
        <w:jc w:val="left"/>
        <w:rPr>
          <w:b w:val="0"/>
          <w:bCs w:val="0"/>
          <w:color w:val="000000"/>
          <w:sz w:val="24"/>
          <w:szCs w:val="24"/>
        </w:rPr>
      </w:pPr>
      <w:r w:rsidRPr="000D2192">
        <w:rPr>
          <w:b w:val="0"/>
          <w:bCs w:val="0"/>
          <w:color w:val="000000"/>
          <w:sz w:val="24"/>
          <w:szCs w:val="24"/>
        </w:rPr>
        <w:t xml:space="preserve">Humidity:  </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non-condensing</w:t>
      </w:r>
    </w:p>
    <w:p w:rsidR="00AB6DCC" w:rsidRPr="000D2192" w:rsidRDefault="00AB6DCC" w:rsidP="00A1477F">
      <w:pPr>
        <w:pStyle w:val="BodyText"/>
        <w:ind w:left="2844" w:hanging="2844"/>
        <w:jc w:val="left"/>
        <w:rPr>
          <w:b w:val="0"/>
          <w:bCs w:val="0"/>
          <w:color w:val="000000"/>
          <w:sz w:val="24"/>
          <w:szCs w:val="24"/>
        </w:rPr>
      </w:pPr>
      <w:r w:rsidRPr="000D2192">
        <w:rPr>
          <w:b w:val="0"/>
          <w:bCs w:val="0"/>
          <w:color w:val="000000"/>
          <w:sz w:val="24"/>
          <w:szCs w:val="24"/>
        </w:rPr>
        <w:t>Accurac</w:t>
      </w:r>
      <w:r w:rsidR="00A1477F" w:rsidRPr="000D2192">
        <w:rPr>
          <w:b w:val="0"/>
          <w:bCs w:val="0"/>
          <w:color w:val="000000"/>
          <w:sz w:val="24"/>
          <w:szCs w:val="24"/>
        </w:rPr>
        <w:t xml:space="preserve">y: </w:t>
      </w:r>
      <w:r w:rsidR="00A1477F" w:rsidRPr="000D2192">
        <w:rPr>
          <w:b w:val="0"/>
          <w:bCs w:val="0"/>
          <w:color w:val="000000"/>
          <w:sz w:val="24"/>
          <w:szCs w:val="24"/>
        </w:rPr>
        <w:tab/>
      </w:r>
      <w:r w:rsidRPr="000D2192">
        <w:rPr>
          <w:b w:val="0"/>
          <w:bCs w:val="0"/>
          <w:color w:val="000000"/>
          <w:sz w:val="24"/>
          <w:szCs w:val="24"/>
        </w:rPr>
        <w:t xml:space="preserve">±0.5 </w:t>
      </w:r>
      <w:r w:rsidR="00984B9F" w:rsidRPr="000D2192">
        <w:rPr>
          <w:b w:val="0"/>
          <w:bCs w:val="0"/>
          <w:color w:val="000000"/>
          <w:sz w:val="24"/>
          <w:szCs w:val="24"/>
        </w:rPr>
        <w:t>mb at 20</w:t>
      </w:r>
      <w:r w:rsidR="0092516B" w:rsidRPr="000D2192">
        <w:rPr>
          <w:b w:val="0"/>
          <w:bCs w:val="0"/>
          <w:color w:val="000000"/>
          <w:sz w:val="24"/>
          <w:szCs w:val="24"/>
        </w:rPr>
        <w:t>°</w:t>
      </w:r>
      <w:r w:rsidR="00984B9F" w:rsidRPr="000D2192">
        <w:rPr>
          <w:b w:val="0"/>
          <w:bCs w:val="0"/>
          <w:color w:val="000000"/>
          <w:sz w:val="24"/>
          <w:szCs w:val="24"/>
        </w:rPr>
        <w:t>C; ± 2 mb 0</w:t>
      </w:r>
      <w:r w:rsidR="0092516B" w:rsidRPr="000D2192">
        <w:rPr>
          <w:b w:val="0"/>
          <w:bCs w:val="0"/>
          <w:color w:val="000000"/>
          <w:sz w:val="24"/>
          <w:szCs w:val="24"/>
        </w:rPr>
        <w:t>°</w:t>
      </w:r>
      <w:r w:rsidR="00984B9F" w:rsidRPr="000D2192">
        <w:rPr>
          <w:b w:val="0"/>
          <w:bCs w:val="0"/>
          <w:color w:val="000000"/>
          <w:sz w:val="24"/>
          <w:szCs w:val="24"/>
        </w:rPr>
        <w:t>C-40</w:t>
      </w:r>
      <w:r w:rsidR="0092516B" w:rsidRPr="000D2192">
        <w:rPr>
          <w:b w:val="0"/>
          <w:bCs w:val="0"/>
          <w:color w:val="000000"/>
          <w:sz w:val="24"/>
          <w:szCs w:val="24"/>
        </w:rPr>
        <w:t>°</w:t>
      </w:r>
      <w:r w:rsidR="00984B9F" w:rsidRPr="000D2192">
        <w:rPr>
          <w:b w:val="0"/>
          <w:bCs w:val="0"/>
          <w:color w:val="000000"/>
          <w:sz w:val="24"/>
          <w:szCs w:val="24"/>
        </w:rPr>
        <w:t>C; ± 4 mb -20</w:t>
      </w:r>
      <w:r w:rsidR="0092516B" w:rsidRPr="000D2192">
        <w:rPr>
          <w:b w:val="0"/>
          <w:bCs w:val="0"/>
          <w:color w:val="000000"/>
          <w:sz w:val="24"/>
          <w:szCs w:val="24"/>
        </w:rPr>
        <w:t>°</w:t>
      </w:r>
      <w:r w:rsidR="00984B9F" w:rsidRPr="000D2192">
        <w:rPr>
          <w:b w:val="0"/>
          <w:bCs w:val="0"/>
          <w:color w:val="000000"/>
          <w:sz w:val="24"/>
          <w:szCs w:val="24"/>
        </w:rPr>
        <w:t>C to 45</w:t>
      </w:r>
      <w:r w:rsidR="0092516B" w:rsidRPr="000D2192">
        <w:rPr>
          <w:b w:val="0"/>
          <w:bCs w:val="0"/>
          <w:color w:val="000000"/>
          <w:sz w:val="24"/>
          <w:szCs w:val="24"/>
        </w:rPr>
        <w:t>°</w:t>
      </w:r>
      <w:r w:rsidR="00984B9F" w:rsidRPr="000D2192">
        <w:rPr>
          <w:b w:val="0"/>
          <w:bCs w:val="0"/>
          <w:color w:val="000000"/>
          <w:sz w:val="24"/>
          <w:szCs w:val="24"/>
        </w:rPr>
        <w:t>C; ± 6 m</w:t>
      </w:r>
      <w:r w:rsidR="00D53540" w:rsidRPr="000D2192">
        <w:rPr>
          <w:b w:val="0"/>
          <w:bCs w:val="0"/>
          <w:color w:val="000000"/>
          <w:sz w:val="24"/>
          <w:szCs w:val="24"/>
        </w:rPr>
        <w:t>b</w:t>
      </w:r>
      <w:r w:rsidR="00984B9F" w:rsidRPr="000D2192">
        <w:rPr>
          <w:b w:val="0"/>
          <w:bCs w:val="0"/>
          <w:color w:val="000000"/>
          <w:sz w:val="24"/>
          <w:szCs w:val="24"/>
        </w:rPr>
        <w:t xml:space="preserve"> -40 – 60</w:t>
      </w:r>
      <w:r w:rsidR="0092516B" w:rsidRPr="000D2192">
        <w:rPr>
          <w:b w:val="0"/>
          <w:bCs w:val="0"/>
          <w:color w:val="000000"/>
          <w:sz w:val="24"/>
          <w:szCs w:val="24"/>
        </w:rPr>
        <w:t>°</w:t>
      </w:r>
      <w:r w:rsidR="00984B9F" w:rsidRPr="000D2192">
        <w:rPr>
          <w:b w:val="0"/>
          <w:bCs w:val="0"/>
          <w:color w:val="000000"/>
          <w:sz w:val="24"/>
          <w:szCs w:val="24"/>
        </w:rPr>
        <w:t>C</w:t>
      </w:r>
    </w:p>
    <w:p w:rsidR="00AB6DCC" w:rsidRPr="000D2192" w:rsidRDefault="00AB6DCC">
      <w:pPr>
        <w:pStyle w:val="BodyText"/>
        <w:jc w:val="left"/>
        <w:rPr>
          <w:b w:val="0"/>
          <w:bCs w:val="0"/>
          <w:color w:val="000000"/>
          <w:sz w:val="24"/>
          <w:szCs w:val="24"/>
        </w:rPr>
      </w:pPr>
      <w:r w:rsidRPr="000D2192">
        <w:rPr>
          <w:b w:val="0"/>
          <w:bCs w:val="0"/>
          <w:color w:val="000000"/>
          <w:sz w:val="24"/>
          <w:szCs w:val="24"/>
        </w:rPr>
        <w:t xml:space="preserve">Stability: </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 0.1 mb per year</w:t>
      </w:r>
    </w:p>
    <w:p w:rsidR="00127BEC" w:rsidRDefault="00AB6DCC">
      <w:pPr>
        <w:pStyle w:val="BodyText"/>
        <w:ind w:left="2844" w:hanging="2844"/>
        <w:jc w:val="left"/>
        <w:rPr>
          <w:b w:val="0"/>
          <w:bCs w:val="0"/>
          <w:color w:val="000000"/>
          <w:sz w:val="24"/>
          <w:szCs w:val="24"/>
        </w:rPr>
      </w:pPr>
      <w:r w:rsidRPr="000D2192">
        <w:rPr>
          <w:b w:val="0"/>
          <w:bCs w:val="0"/>
          <w:color w:val="000000"/>
          <w:sz w:val="24"/>
          <w:szCs w:val="24"/>
        </w:rPr>
        <w:t>Date of Last calibration:</w:t>
      </w:r>
      <w:r w:rsidRPr="000D2192">
        <w:rPr>
          <w:b w:val="0"/>
          <w:bCs w:val="0"/>
          <w:color w:val="000000"/>
          <w:sz w:val="24"/>
          <w:szCs w:val="24"/>
        </w:rPr>
        <w:tab/>
      </w:r>
      <w:r w:rsidR="006F13E6">
        <w:rPr>
          <w:b w:val="0"/>
          <w:bCs w:val="0"/>
          <w:color w:val="000000"/>
          <w:sz w:val="24"/>
          <w:szCs w:val="24"/>
        </w:rPr>
        <w:t xml:space="preserve">12/12/95 (s/n P5020003), </w:t>
      </w:r>
      <w:r w:rsidR="0010087B">
        <w:rPr>
          <w:b w:val="0"/>
          <w:bCs w:val="0"/>
          <w:color w:val="000000"/>
          <w:sz w:val="24"/>
          <w:szCs w:val="24"/>
        </w:rPr>
        <w:t xml:space="preserve">5/11/01 (P5020003), 8/30/02 (X3540012), 10/14/02 (X4150040), </w:t>
      </w:r>
      <w:r w:rsidR="001716C4">
        <w:rPr>
          <w:b w:val="0"/>
          <w:bCs w:val="0"/>
          <w:color w:val="000000"/>
          <w:sz w:val="24"/>
          <w:szCs w:val="24"/>
        </w:rPr>
        <w:t>12/</w:t>
      </w:r>
      <w:r w:rsidR="007B7926">
        <w:rPr>
          <w:b w:val="0"/>
          <w:bCs w:val="0"/>
          <w:color w:val="000000"/>
          <w:sz w:val="24"/>
          <w:szCs w:val="24"/>
        </w:rPr>
        <w:t>13</w:t>
      </w:r>
      <w:r w:rsidR="001716C4">
        <w:rPr>
          <w:b w:val="0"/>
          <w:bCs w:val="0"/>
          <w:color w:val="000000"/>
          <w:sz w:val="24"/>
          <w:szCs w:val="24"/>
        </w:rPr>
        <w:t xml:space="preserve">/02, </w:t>
      </w:r>
      <w:r w:rsidR="00272626">
        <w:rPr>
          <w:b w:val="0"/>
          <w:bCs w:val="0"/>
          <w:color w:val="000000"/>
          <w:sz w:val="24"/>
          <w:szCs w:val="24"/>
        </w:rPr>
        <w:t>10/20/03 (</w:t>
      </w:r>
      <w:r w:rsidR="001716C4">
        <w:rPr>
          <w:b w:val="0"/>
          <w:bCs w:val="0"/>
          <w:color w:val="000000"/>
          <w:sz w:val="24"/>
          <w:szCs w:val="24"/>
        </w:rPr>
        <w:t xml:space="preserve">X3540012), </w:t>
      </w:r>
      <w:smartTag w:uri="urn:schemas-microsoft-com:office:smarttags" w:element="date">
        <w:smartTagPr>
          <w:attr w:name="Year" w:val="2004"/>
          <w:attr w:name="Day" w:val="15"/>
          <w:attr w:name="Month" w:val="9"/>
        </w:smartTagPr>
        <w:r w:rsidR="00A1477F" w:rsidRPr="000D2192">
          <w:rPr>
            <w:b w:val="0"/>
            <w:bCs w:val="0"/>
            <w:color w:val="000000"/>
            <w:sz w:val="24"/>
            <w:szCs w:val="24"/>
          </w:rPr>
          <w:t>09/15</w:t>
        </w:r>
        <w:r w:rsidR="00967D8F" w:rsidRPr="000D2192">
          <w:rPr>
            <w:b w:val="0"/>
            <w:bCs w:val="0"/>
            <w:color w:val="000000"/>
            <w:sz w:val="24"/>
            <w:szCs w:val="24"/>
          </w:rPr>
          <w:t>/200</w:t>
        </w:r>
        <w:r w:rsidR="00A1477F" w:rsidRPr="000D2192">
          <w:rPr>
            <w:b w:val="0"/>
            <w:bCs w:val="0"/>
            <w:color w:val="000000"/>
            <w:sz w:val="24"/>
            <w:szCs w:val="24"/>
          </w:rPr>
          <w:t>4</w:t>
        </w:r>
      </w:smartTag>
      <w:r w:rsidR="000D2192">
        <w:rPr>
          <w:b w:val="0"/>
          <w:bCs w:val="0"/>
          <w:color w:val="000000"/>
          <w:sz w:val="24"/>
          <w:szCs w:val="24"/>
        </w:rPr>
        <w:t>, 09/15/05</w:t>
      </w:r>
      <w:r w:rsidR="007B7926">
        <w:rPr>
          <w:b w:val="0"/>
          <w:bCs w:val="0"/>
          <w:color w:val="000000"/>
          <w:sz w:val="24"/>
          <w:szCs w:val="24"/>
        </w:rPr>
        <w:t xml:space="preserve"> </w:t>
      </w:r>
      <w:r w:rsidR="0043114D">
        <w:rPr>
          <w:b w:val="0"/>
          <w:bCs w:val="0"/>
          <w:color w:val="000000"/>
          <w:sz w:val="24"/>
          <w:szCs w:val="24"/>
        </w:rPr>
        <w:t>(</w:t>
      </w:r>
      <w:r w:rsidR="007B7926">
        <w:rPr>
          <w:b w:val="0"/>
          <w:bCs w:val="0"/>
          <w:color w:val="000000"/>
          <w:sz w:val="24"/>
          <w:szCs w:val="24"/>
        </w:rPr>
        <w:t>X3540012</w:t>
      </w:r>
      <w:r w:rsidR="0043114D">
        <w:rPr>
          <w:b w:val="0"/>
          <w:bCs w:val="0"/>
          <w:color w:val="000000"/>
          <w:sz w:val="24"/>
          <w:szCs w:val="24"/>
        </w:rPr>
        <w:t>)</w:t>
      </w:r>
      <w:r w:rsidR="00A81C28">
        <w:rPr>
          <w:b w:val="0"/>
          <w:bCs w:val="0"/>
          <w:color w:val="000000"/>
          <w:sz w:val="24"/>
          <w:szCs w:val="24"/>
        </w:rPr>
        <w:t>, 09/04/2007</w:t>
      </w:r>
      <w:r w:rsidR="0010087B">
        <w:rPr>
          <w:b w:val="0"/>
          <w:bCs w:val="0"/>
          <w:color w:val="000000"/>
          <w:sz w:val="24"/>
          <w:szCs w:val="24"/>
        </w:rPr>
        <w:t xml:space="preserve"> (X3540012)</w:t>
      </w:r>
    </w:p>
    <w:p w:rsidR="00EB79D6" w:rsidRPr="000D2192" w:rsidRDefault="00EB79D6" w:rsidP="00EB79D6">
      <w:pPr>
        <w:pStyle w:val="BodyText"/>
        <w:jc w:val="left"/>
        <w:rPr>
          <w:b w:val="0"/>
          <w:bCs w:val="0"/>
          <w:color w:val="000000"/>
          <w:sz w:val="24"/>
          <w:szCs w:val="24"/>
        </w:rPr>
      </w:pPr>
      <w:r w:rsidRPr="000D2192">
        <w:rPr>
          <w:b w:val="0"/>
          <w:bCs w:val="0"/>
          <w:color w:val="000000"/>
          <w:sz w:val="24"/>
          <w:szCs w:val="24"/>
        </w:rPr>
        <w:t>Calibration Drift:</w:t>
      </w:r>
      <w:r w:rsidRPr="000D2192">
        <w:rPr>
          <w:b w:val="0"/>
          <w:bCs w:val="0"/>
          <w:color w:val="000000"/>
          <w:sz w:val="24"/>
          <w:szCs w:val="24"/>
        </w:rPr>
        <w:tab/>
      </w:r>
      <w:r w:rsidRPr="000D2192">
        <w:rPr>
          <w:b w:val="0"/>
          <w:bCs w:val="0"/>
          <w:color w:val="000000"/>
          <w:sz w:val="24"/>
          <w:szCs w:val="24"/>
        </w:rPr>
        <w:tab/>
        <w:t>0.0%</w:t>
      </w:r>
    </w:p>
    <w:p w:rsidR="00AB6DCC" w:rsidRPr="000D2192" w:rsidRDefault="00AB6DCC">
      <w:pPr>
        <w:rPr>
          <w:color w:val="000000"/>
          <w:sz w:val="16"/>
          <w:szCs w:val="16"/>
        </w:rPr>
      </w:pPr>
    </w:p>
    <w:p w:rsidR="00F248C3" w:rsidRPr="000D2192" w:rsidRDefault="00F248C3" w:rsidP="00F248C3">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Temperature</w:t>
      </w:r>
    </w:p>
    <w:p w:rsidR="00F248C3" w:rsidRPr="000D2192" w:rsidRDefault="00F248C3" w:rsidP="00F248C3">
      <w:pPr>
        <w:pStyle w:val="BodyText"/>
        <w:jc w:val="left"/>
        <w:rPr>
          <w:b w:val="0"/>
          <w:bCs w:val="0"/>
          <w:color w:val="000000"/>
          <w:sz w:val="24"/>
          <w:szCs w:val="24"/>
        </w:rPr>
      </w:pPr>
      <w:r w:rsidRPr="000D2192">
        <w:rPr>
          <w:b w:val="0"/>
          <w:bCs w:val="0"/>
          <w:color w:val="000000"/>
          <w:sz w:val="24"/>
          <w:szCs w:val="24"/>
        </w:rPr>
        <w:t>Units:</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Celsius</w:t>
      </w:r>
    </w:p>
    <w:p w:rsidR="00AB6DCC" w:rsidRPr="000D2192" w:rsidRDefault="00AB6DCC" w:rsidP="00F248C3">
      <w:pPr>
        <w:pStyle w:val="BodyText"/>
        <w:jc w:val="left"/>
        <w:rPr>
          <w:b w:val="0"/>
          <w:bCs w:val="0"/>
          <w:color w:val="000000"/>
          <w:sz w:val="24"/>
          <w:szCs w:val="24"/>
        </w:rPr>
      </w:pPr>
      <w:r w:rsidRPr="000D2192">
        <w:rPr>
          <w:b w:val="0"/>
          <w:bCs w:val="0"/>
          <w:color w:val="000000"/>
          <w:sz w:val="24"/>
          <w:szCs w:val="24"/>
        </w:rPr>
        <w:t xml:space="preserve">Sensor </w:t>
      </w:r>
      <w:r w:rsidR="00D64D5A" w:rsidRPr="000D2192">
        <w:rPr>
          <w:b w:val="0"/>
          <w:bCs w:val="0"/>
          <w:color w:val="000000"/>
          <w:sz w:val="24"/>
          <w:szCs w:val="24"/>
        </w:rPr>
        <w:t>Type</w:t>
      </w:r>
      <w:r w:rsidRPr="000D2192">
        <w:rPr>
          <w:b w:val="0"/>
          <w:bCs w:val="0"/>
          <w:color w:val="000000"/>
          <w:sz w:val="24"/>
          <w:szCs w:val="24"/>
        </w:rPr>
        <w:t>:</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F248C3" w:rsidRPr="000D2192">
        <w:rPr>
          <w:b w:val="0"/>
          <w:bCs w:val="0"/>
          <w:color w:val="000000"/>
          <w:sz w:val="24"/>
          <w:szCs w:val="24"/>
        </w:rPr>
        <w:t>Platinum resistance temperature detector (PRT)</w:t>
      </w:r>
    </w:p>
    <w:p w:rsidR="00AB6DCC" w:rsidRPr="000D2192" w:rsidRDefault="00AF2A6C" w:rsidP="00AF2A6C">
      <w:pPr>
        <w:pStyle w:val="BodyText"/>
        <w:ind w:left="2844" w:hanging="2844"/>
        <w:jc w:val="left"/>
        <w:rPr>
          <w:b w:val="0"/>
          <w:bCs w:val="0"/>
          <w:color w:val="000000"/>
          <w:sz w:val="24"/>
          <w:szCs w:val="24"/>
        </w:rPr>
      </w:pPr>
      <w:r>
        <w:rPr>
          <w:b w:val="0"/>
          <w:bCs w:val="0"/>
          <w:color w:val="000000"/>
          <w:sz w:val="24"/>
          <w:szCs w:val="24"/>
        </w:rPr>
        <w:t>Model:</w:t>
      </w:r>
      <w:r>
        <w:rPr>
          <w:b w:val="0"/>
          <w:bCs w:val="0"/>
          <w:color w:val="000000"/>
          <w:sz w:val="24"/>
          <w:szCs w:val="24"/>
        </w:rPr>
        <w:tab/>
      </w:r>
      <w:smartTag w:uri="urn:schemas-microsoft-com:office:smarttags" w:element="stockticker">
        <w:r w:rsidR="00AB6DCC" w:rsidRPr="000D2192">
          <w:rPr>
            <w:b w:val="0"/>
            <w:bCs w:val="0"/>
            <w:color w:val="000000"/>
            <w:sz w:val="24"/>
            <w:szCs w:val="24"/>
          </w:rPr>
          <w:t>HMP</w:t>
        </w:r>
      </w:smartTag>
      <w:r w:rsidR="00644B94" w:rsidRPr="000D2192">
        <w:rPr>
          <w:b w:val="0"/>
          <w:bCs w:val="0"/>
          <w:color w:val="000000"/>
          <w:sz w:val="24"/>
          <w:szCs w:val="24"/>
        </w:rPr>
        <w:t>45</w:t>
      </w:r>
      <w:r>
        <w:rPr>
          <w:b w:val="0"/>
          <w:bCs w:val="0"/>
          <w:color w:val="000000"/>
          <w:sz w:val="24"/>
          <w:szCs w:val="24"/>
        </w:rPr>
        <w:t xml:space="preserve">C, changed to </w:t>
      </w:r>
      <w:smartTag w:uri="urn:schemas-microsoft-com:office:smarttags" w:element="stockticker">
        <w:r w:rsidRPr="00AF2A6C">
          <w:rPr>
            <w:b w:val="0"/>
            <w:bCs w:val="0"/>
            <w:color w:val="000000"/>
            <w:sz w:val="24"/>
            <w:szCs w:val="24"/>
          </w:rPr>
          <w:t>HMP</w:t>
        </w:r>
      </w:smartTag>
      <w:r w:rsidRPr="00AF2A6C">
        <w:rPr>
          <w:b w:val="0"/>
          <w:bCs w:val="0"/>
          <w:color w:val="000000"/>
          <w:sz w:val="24"/>
          <w:szCs w:val="24"/>
        </w:rPr>
        <w:t>35C</w:t>
      </w:r>
      <w:r>
        <w:rPr>
          <w:b w:val="0"/>
          <w:bCs w:val="0"/>
          <w:color w:val="000000"/>
          <w:sz w:val="24"/>
          <w:szCs w:val="24"/>
        </w:rPr>
        <w:t xml:space="preserve"> on </w:t>
      </w:r>
      <w:smartTag w:uri="urn:schemas-microsoft-com:office:smarttags" w:element="date">
        <w:smartTagPr>
          <w:attr w:name="Year" w:val="2005"/>
          <w:attr w:name="Day" w:val="17"/>
          <w:attr w:name="Month" w:val="11"/>
        </w:smartTagPr>
        <w:r>
          <w:rPr>
            <w:b w:val="0"/>
            <w:bCs w:val="0"/>
            <w:color w:val="000000"/>
            <w:sz w:val="24"/>
            <w:szCs w:val="24"/>
          </w:rPr>
          <w:t>11/17/05</w:t>
        </w:r>
      </w:smartTag>
      <w:r>
        <w:rPr>
          <w:b w:val="0"/>
          <w:bCs w:val="0"/>
          <w:color w:val="000000"/>
          <w:sz w:val="24"/>
          <w:szCs w:val="24"/>
        </w:rPr>
        <w:t xml:space="preserve"> and returned to manufacturer for repair</w:t>
      </w:r>
    </w:p>
    <w:p w:rsidR="00AB6DCC" w:rsidRPr="000D2192" w:rsidRDefault="00F248C3">
      <w:pPr>
        <w:pStyle w:val="BodyText"/>
        <w:jc w:val="left"/>
        <w:rPr>
          <w:b w:val="0"/>
          <w:bCs w:val="0"/>
          <w:color w:val="000000"/>
          <w:sz w:val="24"/>
          <w:szCs w:val="24"/>
        </w:rPr>
      </w:pPr>
      <w:r w:rsidRPr="000D2192">
        <w:rPr>
          <w:b w:val="0"/>
          <w:bCs w:val="0"/>
          <w:color w:val="000000"/>
          <w:sz w:val="24"/>
          <w:szCs w:val="24"/>
        </w:rPr>
        <w:t>Operating Temperature:</w:t>
      </w:r>
      <w:r w:rsidRPr="000D2192">
        <w:rPr>
          <w:b w:val="0"/>
          <w:bCs w:val="0"/>
          <w:color w:val="000000"/>
          <w:sz w:val="24"/>
          <w:szCs w:val="24"/>
        </w:rPr>
        <w:tab/>
      </w:r>
      <w:r w:rsidR="00AB6DCC" w:rsidRPr="000D2192">
        <w:rPr>
          <w:b w:val="0"/>
          <w:bCs w:val="0"/>
          <w:color w:val="000000"/>
          <w:sz w:val="24"/>
          <w:szCs w:val="24"/>
        </w:rPr>
        <w:t>-</w:t>
      </w:r>
      <w:r w:rsidR="00644B94" w:rsidRPr="000D2192">
        <w:rPr>
          <w:b w:val="0"/>
          <w:bCs w:val="0"/>
          <w:color w:val="000000"/>
          <w:sz w:val="24"/>
          <w:szCs w:val="24"/>
        </w:rPr>
        <w:t>40</w:t>
      </w:r>
      <w:r w:rsidR="00AB6DCC" w:rsidRPr="000D2192">
        <w:rPr>
          <w:b w:val="0"/>
          <w:bCs w:val="0"/>
          <w:color w:val="000000"/>
          <w:sz w:val="24"/>
          <w:szCs w:val="24"/>
        </w:rPr>
        <w:t xml:space="preserve"> - +60</w:t>
      </w:r>
      <w:r w:rsidR="0092516B" w:rsidRPr="000D2192">
        <w:rPr>
          <w:b w:val="0"/>
          <w:bCs w:val="0"/>
          <w:color w:val="000000"/>
          <w:sz w:val="24"/>
          <w:szCs w:val="24"/>
        </w:rPr>
        <w:t>°</w:t>
      </w:r>
      <w:r w:rsidR="00AB6DCC" w:rsidRPr="000D2192">
        <w:rPr>
          <w:b w:val="0"/>
          <w:bCs w:val="0"/>
          <w:color w:val="000000"/>
          <w:sz w:val="24"/>
          <w:szCs w:val="24"/>
        </w:rPr>
        <w:t>C</w:t>
      </w:r>
    </w:p>
    <w:p w:rsidR="00F248C3" w:rsidRPr="000D2192" w:rsidRDefault="00F248C3">
      <w:pPr>
        <w:pStyle w:val="BodyText"/>
        <w:jc w:val="left"/>
        <w:rPr>
          <w:b w:val="0"/>
          <w:bCs w:val="0"/>
          <w:color w:val="000000"/>
          <w:sz w:val="24"/>
          <w:szCs w:val="24"/>
        </w:rPr>
      </w:pPr>
      <w:r w:rsidRPr="000D2192">
        <w:rPr>
          <w:b w:val="0"/>
          <w:bCs w:val="0"/>
          <w:color w:val="000000"/>
          <w:sz w:val="24"/>
          <w:szCs w:val="24"/>
        </w:rPr>
        <w:t>Range:</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182C58" w:rsidRPr="000D2192">
        <w:rPr>
          <w:b w:val="0"/>
          <w:bCs w:val="0"/>
          <w:color w:val="000000"/>
          <w:sz w:val="24"/>
          <w:szCs w:val="24"/>
        </w:rPr>
        <w:t>-40 - +60</w:t>
      </w:r>
      <w:r w:rsidR="0092516B" w:rsidRPr="000D2192">
        <w:rPr>
          <w:b w:val="0"/>
          <w:bCs w:val="0"/>
          <w:color w:val="000000"/>
          <w:sz w:val="24"/>
          <w:szCs w:val="24"/>
        </w:rPr>
        <w:t>°</w:t>
      </w:r>
      <w:r w:rsidR="00182C58" w:rsidRPr="000D2192">
        <w:rPr>
          <w:b w:val="0"/>
          <w:bCs w:val="0"/>
          <w:color w:val="000000"/>
          <w:sz w:val="24"/>
          <w:szCs w:val="24"/>
        </w:rPr>
        <w:t>C</w:t>
      </w:r>
    </w:p>
    <w:p w:rsidR="00AB6DCC" w:rsidRPr="000D2192" w:rsidRDefault="00AB6DCC">
      <w:pPr>
        <w:pStyle w:val="BodyText"/>
        <w:jc w:val="left"/>
        <w:rPr>
          <w:i/>
          <w:iCs/>
          <w:color w:val="000000"/>
        </w:rPr>
      </w:pPr>
      <w:r w:rsidRPr="000D2192">
        <w:rPr>
          <w:b w:val="0"/>
          <w:bCs w:val="0"/>
          <w:color w:val="000000"/>
          <w:sz w:val="24"/>
          <w:szCs w:val="24"/>
        </w:rPr>
        <w:t xml:space="preserve">Accuracy: </w:t>
      </w:r>
      <w:r w:rsidR="00182C58" w:rsidRPr="000D2192">
        <w:rPr>
          <w:b w:val="0"/>
          <w:bCs w:val="0"/>
          <w:color w:val="000000"/>
          <w:sz w:val="24"/>
          <w:szCs w:val="24"/>
        </w:rPr>
        <w:tab/>
      </w:r>
      <w:r w:rsidR="00182C58" w:rsidRPr="000D2192">
        <w:rPr>
          <w:b w:val="0"/>
          <w:bCs w:val="0"/>
          <w:color w:val="000000"/>
          <w:sz w:val="24"/>
          <w:szCs w:val="24"/>
        </w:rPr>
        <w:tab/>
      </w:r>
      <w:r w:rsidRPr="000D2192">
        <w:rPr>
          <w:b w:val="0"/>
          <w:bCs w:val="0"/>
          <w:color w:val="000000"/>
          <w:sz w:val="24"/>
          <w:szCs w:val="24"/>
        </w:rPr>
        <w:tab/>
        <w:t>± 0.</w:t>
      </w:r>
      <w:r w:rsidR="00182C58" w:rsidRPr="000D2192">
        <w:rPr>
          <w:b w:val="0"/>
          <w:bCs w:val="0"/>
          <w:color w:val="000000"/>
          <w:sz w:val="24"/>
          <w:szCs w:val="24"/>
        </w:rPr>
        <w:t>2</w:t>
      </w:r>
      <w:r w:rsidRPr="000D2192">
        <w:rPr>
          <w:b w:val="0"/>
          <w:bCs w:val="0"/>
          <w:color w:val="000000"/>
          <w:sz w:val="24"/>
          <w:szCs w:val="24"/>
        </w:rPr>
        <w:t xml:space="preserve"> °C @ 2</w:t>
      </w:r>
      <w:r w:rsidR="00182C58" w:rsidRPr="000D2192">
        <w:rPr>
          <w:b w:val="0"/>
          <w:bCs w:val="0"/>
          <w:color w:val="000000"/>
          <w:sz w:val="24"/>
          <w:szCs w:val="24"/>
        </w:rPr>
        <w:t>0</w:t>
      </w:r>
      <w:r w:rsidRPr="000D2192">
        <w:rPr>
          <w:b w:val="0"/>
          <w:bCs w:val="0"/>
          <w:color w:val="000000"/>
          <w:sz w:val="24"/>
          <w:szCs w:val="24"/>
        </w:rPr>
        <w:t>°C</w:t>
      </w:r>
    </w:p>
    <w:p w:rsidR="00127BEC" w:rsidRDefault="00AB6DCC">
      <w:pPr>
        <w:pStyle w:val="BodyText"/>
        <w:ind w:left="2844" w:hanging="2844"/>
        <w:jc w:val="left"/>
        <w:rPr>
          <w:b w:val="0"/>
          <w:bCs w:val="0"/>
          <w:color w:val="000000"/>
          <w:sz w:val="24"/>
          <w:szCs w:val="24"/>
        </w:rPr>
      </w:pPr>
      <w:r w:rsidRPr="000D2192">
        <w:rPr>
          <w:b w:val="0"/>
          <w:bCs w:val="0"/>
          <w:color w:val="000000"/>
          <w:sz w:val="24"/>
          <w:szCs w:val="24"/>
        </w:rPr>
        <w:t>Date of Last calibration:</w:t>
      </w:r>
      <w:r w:rsidRPr="000D2192">
        <w:rPr>
          <w:b w:val="0"/>
          <w:bCs w:val="0"/>
          <w:color w:val="000000"/>
          <w:sz w:val="24"/>
          <w:szCs w:val="24"/>
        </w:rPr>
        <w:tab/>
      </w:r>
      <w:r w:rsidR="006F13E6">
        <w:rPr>
          <w:b w:val="0"/>
          <w:bCs w:val="0"/>
          <w:color w:val="000000"/>
          <w:sz w:val="24"/>
          <w:szCs w:val="24"/>
        </w:rPr>
        <w:t xml:space="preserve">4/11/01 (s/n R2720011), </w:t>
      </w:r>
      <w:r w:rsidR="001716C4">
        <w:rPr>
          <w:b w:val="0"/>
          <w:bCs w:val="0"/>
          <w:color w:val="000000"/>
          <w:sz w:val="24"/>
          <w:szCs w:val="24"/>
        </w:rPr>
        <w:t>12/</w:t>
      </w:r>
      <w:r w:rsidR="007B7926">
        <w:rPr>
          <w:b w:val="0"/>
          <w:bCs w:val="0"/>
          <w:color w:val="000000"/>
          <w:sz w:val="24"/>
          <w:szCs w:val="24"/>
        </w:rPr>
        <w:t>13</w:t>
      </w:r>
      <w:r w:rsidR="001716C4">
        <w:rPr>
          <w:b w:val="0"/>
          <w:bCs w:val="0"/>
          <w:color w:val="000000"/>
          <w:sz w:val="24"/>
          <w:szCs w:val="24"/>
        </w:rPr>
        <w:t>/02 (HMP35C)</w:t>
      </w:r>
      <w:r w:rsidR="0043114D">
        <w:rPr>
          <w:b w:val="0"/>
          <w:bCs w:val="0"/>
          <w:color w:val="000000"/>
          <w:sz w:val="24"/>
          <w:szCs w:val="24"/>
        </w:rPr>
        <w:t xml:space="preserve">, </w:t>
      </w:r>
      <w:r w:rsidR="00272626">
        <w:rPr>
          <w:b w:val="0"/>
          <w:bCs w:val="0"/>
          <w:color w:val="000000"/>
          <w:sz w:val="24"/>
          <w:szCs w:val="24"/>
        </w:rPr>
        <w:t xml:space="preserve">10/20/03 (s/n 4150040), </w:t>
      </w:r>
      <w:r w:rsidR="00F248C3" w:rsidRPr="000D2192">
        <w:rPr>
          <w:b w:val="0"/>
          <w:bCs w:val="0"/>
          <w:color w:val="000000"/>
          <w:sz w:val="24"/>
          <w:szCs w:val="24"/>
        </w:rPr>
        <w:t>09/15/04</w:t>
      </w:r>
      <w:r w:rsidR="000D2192">
        <w:rPr>
          <w:b w:val="0"/>
          <w:bCs w:val="0"/>
          <w:color w:val="000000"/>
          <w:sz w:val="24"/>
          <w:szCs w:val="24"/>
        </w:rPr>
        <w:t>, 09/15/05</w:t>
      </w:r>
      <w:r w:rsidR="0043114D">
        <w:rPr>
          <w:b w:val="0"/>
          <w:bCs w:val="0"/>
          <w:color w:val="000000"/>
          <w:sz w:val="24"/>
          <w:szCs w:val="24"/>
        </w:rPr>
        <w:t xml:space="preserve"> (s/n 4150040)</w:t>
      </w:r>
      <w:r w:rsidR="00A81C28">
        <w:rPr>
          <w:b w:val="0"/>
          <w:bCs w:val="0"/>
          <w:color w:val="000000"/>
          <w:sz w:val="24"/>
          <w:szCs w:val="24"/>
        </w:rPr>
        <w:t xml:space="preserve">, </w:t>
      </w:r>
      <w:r w:rsidR="006F13E6">
        <w:rPr>
          <w:b w:val="0"/>
          <w:bCs w:val="0"/>
          <w:color w:val="000000"/>
          <w:sz w:val="24"/>
          <w:szCs w:val="24"/>
        </w:rPr>
        <w:t xml:space="preserve">11/22/05 (s/n 467113), </w:t>
      </w:r>
      <w:r w:rsidR="00A81C28">
        <w:rPr>
          <w:b w:val="0"/>
          <w:bCs w:val="0"/>
          <w:color w:val="000000"/>
          <w:sz w:val="24"/>
          <w:szCs w:val="24"/>
        </w:rPr>
        <w:t>8/28/07</w:t>
      </w:r>
      <w:r w:rsidR="006F13E6">
        <w:rPr>
          <w:b w:val="0"/>
          <w:bCs w:val="0"/>
          <w:color w:val="000000"/>
          <w:sz w:val="24"/>
          <w:szCs w:val="24"/>
        </w:rPr>
        <w:t xml:space="preserve"> (s/n 467113), 4/26/07 (s/n R2720011), </w:t>
      </w:r>
    </w:p>
    <w:p w:rsidR="00AB6DCC" w:rsidRPr="000D2192" w:rsidRDefault="00AB6DCC">
      <w:pPr>
        <w:rPr>
          <w:i/>
          <w:iCs/>
          <w:color w:val="000000"/>
        </w:rPr>
      </w:pPr>
    </w:p>
    <w:p w:rsidR="00F248C3" w:rsidRPr="000D2192" w:rsidRDefault="00F248C3" w:rsidP="00F248C3">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182C58" w:rsidRPr="000D2192">
        <w:rPr>
          <w:b w:val="0"/>
          <w:bCs w:val="0"/>
          <w:color w:val="000000"/>
          <w:sz w:val="24"/>
          <w:szCs w:val="24"/>
        </w:rPr>
        <w:t>Relative Humidity</w:t>
      </w:r>
    </w:p>
    <w:p w:rsidR="00F248C3" w:rsidRPr="000D2192" w:rsidRDefault="00F248C3" w:rsidP="00F248C3">
      <w:pPr>
        <w:pStyle w:val="BodyText"/>
        <w:jc w:val="left"/>
        <w:rPr>
          <w:b w:val="0"/>
          <w:bCs w:val="0"/>
          <w:color w:val="000000"/>
          <w:sz w:val="24"/>
          <w:szCs w:val="24"/>
        </w:rPr>
      </w:pPr>
      <w:r w:rsidRPr="000D2192">
        <w:rPr>
          <w:b w:val="0"/>
          <w:bCs w:val="0"/>
          <w:color w:val="000000"/>
          <w:sz w:val="24"/>
          <w:szCs w:val="24"/>
        </w:rPr>
        <w:t>Units:</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7E419C" w:rsidRPr="000D2192">
        <w:rPr>
          <w:b w:val="0"/>
          <w:bCs w:val="0"/>
          <w:color w:val="000000"/>
          <w:sz w:val="24"/>
          <w:szCs w:val="24"/>
        </w:rPr>
        <w:t>Percent</w:t>
      </w:r>
    </w:p>
    <w:p w:rsidR="00F248C3" w:rsidRPr="000D2192" w:rsidRDefault="00F248C3" w:rsidP="00F248C3">
      <w:pPr>
        <w:pStyle w:val="BodyText"/>
        <w:jc w:val="left"/>
        <w:rPr>
          <w:b w:val="0"/>
          <w:bCs w:val="0"/>
          <w:color w:val="000000"/>
          <w:sz w:val="24"/>
          <w:szCs w:val="24"/>
        </w:rPr>
      </w:pPr>
      <w:r w:rsidRPr="000D2192">
        <w:rPr>
          <w:b w:val="0"/>
          <w:bCs w:val="0"/>
          <w:color w:val="000000"/>
          <w:sz w:val="24"/>
          <w:szCs w:val="24"/>
        </w:rPr>
        <w:t xml:space="preserve">Sensor </w:t>
      </w:r>
      <w:r w:rsidR="00D64D5A" w:rsidRPr="000D2192">
        <w:rPr>
          <w:b w:val="0"/>
          <w:bCs w:val="0"/>
          <w:color w:val="000000"/>
          <w:sz w:val="24"/>
          <w:szCs w:val="24"/>
        </w:rPr>
        <w:t>Type</w:t>
      </w:r>
      <w:r w:rsidRPr="000D2192">
        <w:rPr>
          <w:b w:val="0"/>
          <w:bCs w:val="0"/>
          <w:color w:val="000000"/>
          <w:sz w:val="24"/>
          <w:szCs w:val="24"/>
        </w:rPr>
        <w:t>:</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proofErr w:type="spellStart"/>
      <w:r w:rsidR="007E419C" w:rsidRPr="000D2192">
        <w:rPr>
          <w:b w:val="0"/>
          <w:bCs w:val="0"/>
          <w:color w:val="000000"/>
          <w:sz w:val="24"/>
          <w:szCs w:val="24"/>
        </w:rPr>
        <w:t>Vaisala</w:t>
      </w:r>
      <w:proofErr w:type="spellEnd"/>
      <w:r w:rsidR="007E419C" w:rsidRPr="000D2192">
        <w:rPr>
          <w:b w:val="0"/>
          <w:bCs w:val="0"/>
          <w:color w:val="000000"/>
          <w:sz w:val="24"/>
          <w:szCs w:val="24"/>
        </w:rPr>
        <w:t xml:space="preserve"> HUMICAP 180 capacitive relative humidity sensor</w:t>
      </w:r>
    </w:p>
    <w:p w:rsidR="00F248C3" w:rsidRPr="000D2192" w:rsidRDefault="00F248C3" w:rsidP="00AF2A6C">
      <w:pPr>
        <w:pStyle w:val="BodyText"/>
        <w:ind w:left="2844" w:hanging="2844"/>
        <w:jc w:val="left"/>
        <w:rPr>
          <w:b w:val="0"/>
          <w:bCs w:val="0"/>
          <w:color w:val="000000"/>
          <w:sz w:val="24"/>
          <w:szCs w:val="24"/>
        </w:rPr>
      </w:pPr>
      <w:r w:rsidRPr="000D2192">
        <w:rPr>
          <w:b w:val="0"/>
          <w:bCs w:val="0"/>
          <w:color w:val="000000"/>
          <w:sz w:val="24"/>
          <w:szCs w:val="24"/>
        </w:rPr>
        <w:t>Mo</w:t>
      </w:r>
      <w:r w:rsidR="00AF2A6C">
        <w:rPr>
          <w:b w:val="0"/>
          <w:bCs w:val="0"/>
          <w:color w:val="000000"/>
          <w:sz w:val="24"/>
          <w:szCs w:val="24"/>
        </w:rPr>
        <w:t>del:</w:t>
      </w:r>
      <w:r w:rsidR="00AF2A6C">
        <w:rPr>
          <w:b w:val="0"/>
          <w:bCs w:val="0"/>
          <w:color w:val="000000"/>
          <w:sz w:val="24"/>
          <w:szCs w:val="24"/>
        </w:rPr>
        <w:tab/>
      </w:r>
      <w:smartTag w:uri="urn:schemas-microsoft-com:office:smarttags" w:element="stockticker">
        <w:r w:rsidRPr="000D2192">
          <w:rPr>
            <w:b w:val="0"/>
            <w:bCs w:val="0"/>
            <w:color w:val="000000"/>
            <w:sz w:val="24"/>
            <w:szCs w:val="24"/>
          </w:rPr>
          <w:t>HMP</w:t>
        </w:r>
      </w:smartTag>
      <w:r w:rsidRPr="000D2192">
        <w:rPr>
          <w:b w:val="0"/>
          <w:bCs w:val="0"/>
          <w:color w:val="000000"/>
          <w:sz w:val="24"/>
          <w:szCs w:val="24"/>
        </w:rPr>
        <w:t>45C</w:t>
      </w:r>
      <w:r w:rsidR="00AF2A6C">
        <w:rPr>
          <w:b w:val="0"/>
          <w:bCs w:val="0"/>
          <w:color w:val="000000"/>
          <w:sz w:val="24"/>
          <w:szCs w:val="24"/>
        </w:rPr>
        <w:t xml:space="preserve">, changed to </w:t>
      </w:r>
      <w:smartTag w:uri="urn:schemas-microsoft-com:office:smarttags" w:element="stockticker">
        <w:r w:rsidR="00AF2A6C" w:rsidRPr="00AF2A6C">
          <w:rPr>
            <w:b w:val="0"/>
            <w:bCs w:val="0"/>
            <w:color w:val="000000"/>
            <w:sz w:val="24"/>
            <w:szCs w:val="24"/>
          </w:rPr>
          <w:t>HMP</w:t>
        </w:r>
      </w:smartTag>
      <w:r w:rsidR="00AF2A6C" w:rsidRPr="00AF2A6C">
        <w:rPr>
          <w:b w:val="0"/>
          <w:bCs w:val="0"/>
          <w:color w:val="000000"/>
          <w:sz w:val="24"/>
          <w:szCs w:val="24"/>
        </w:rPr>
        <w:t>35C</w:t>
      </w:r>
      <w:r w:rsidR="00AF2A6C">
        <w:rPr>
          <w:b w:val="0"/>
          <w:bCs w:val="0"/>
          <w:color w:val="000000"/>
          <w:sz w:val="24"/>
          <w:szCs w:val="24"/>
        </w:rPr>
        <w:t xml:space="preserve"> on </w:t>
      </w:r>
      <w:smartTag w:uri="urn:schemas-microsoft-com:office:smarttags" w:element="date">
        <w:smartTagPr>
          <w:attr w:name="Year" w:val="2005"/>
          <w:attr w:name="Day" w:val="17"/>
          <w:attr w:name="Month" w:val="11"/>
        </w:smartTagPr>
        <w:r w:rsidR="00AF2A6C">
          <w:rPr>
            <w:b w:val="0"/>
            <w:bCs w:val="0"/>
            <w:color w:val="000000"/>
            <w:sz w:val="24"/>
            <w:szCs w:val="24"/>
          </w:rPr>
          <w:t>11/17/05</w:t>
        </w:r>
      </w:smartTag>
      <w:r w:rsidR="00AF2A6C">
        <w:rPr>
          <w:b w:val="0"/>
          <w:bCs w:val="0"/>
          <w:color w:val="000000"/>
          <w:sz w:val="24"/>
          <w:szCs w:val="24"/>
        </w:rPr>
        <w:t xml:space="preserve"> and returned to manufacturer for repair</w:t>
      </w:r>
      <w:r w:rsidRPr="000D2192">
        <w:rPr>
          <w:b w:val="0"/>
          <w:bCs w:val="0"/>
          <w:color w:val="000000"/>
          <w:sz w:val="24"/>
          <w:szCs w:val="24"/>
        </w:rPr>
        <w:t xml:space="preserve"> </w:t>
      </w:r>
    </w:p>
    <w:p w:rsidR="00F248C3" w:rsidRPr="000D2192" w:rsidRDefault="00F248C3" w:rsidP="00F248C3">
      <w:pPr>
        <w:pStyle w:val="Footer"/>
        <w:tabs>
          <w:tab w:val="clear" w:pos="4320"/>
          <w:tab w:val="clear" w:pos="8640"/>
        </w:tabs>
        <w:rPr>
          <w:color w:val="000000"/>
        </w:rPr>
      </w:pPr>
      <w:r w:rsidRPr="000D2192">
        <w:rPr>
          <w:color w:val="000000"/>
        </w:rPr>
        <w:t>Range:</w:t>
      </w:r>
      <w:r w:rsidRPr="000D2192">
        <w:rPr>
          <w:color w:val="000000"/>
        </w:rPr>
        <w:tab/>
      </w:r>
      <w:r w:rsidRPr="000D2192">
        <w:rPr>
          <w:color w:val="000000"/>
        </w:rPr>
        <w:tab/>
      </w:r>
      <w:r w:rsidR="007E419C" w:rsidRPr="000D2192">
        <w:rPr>
          <w:color w:val="000000"/>
        </w:rPr>
        <w:tab/>
      </w:r>
      <w:r w:rsidR="007E419C" w:rsidRPr="000D2192">
        <w:rPr>
          <w:color w:val="000000"/>
        </w:rPr>
        <w:tab/>
      </w:r>
      <w:r w:rsidRPr="000D2192">
        <w:rPr>
          <w:color w:val="000000"/>
        </w:rPr>
        <w:t>0 - 100% non-condensing</w:t>
      </w:r>
    </w:p>
    <w:p w:rsidR="00F248C3" w:rsidRPr="000D2192" w:rsidRDefault="00F248C3" w:rsidP="00F248C3">
      <w:pPr>
        <w:rPr>
          <w:color w:val="000000"/>
        </w:rPr>
      </w:pPr>
      <w:r w:rsidRPr="000D2192">
        <w:rPr>
          <w:color w:val="000000"/>
        </w:rPr>
        <w:t xml:space="preserve">Accuracy:  </w:t>
      </w:r>
      <w:r w:rsidRPr="000D2192">
        <w:rPr>
          <w:color w:val="000000"/>
        </w:rPr>
        <w:tab/>
      </w:r>
      <w:r w:rsidR="007E419C" w:rsidRPr="000D2192">
        <w:rPr>
          <w:color w:val="000000"/>
        </w:rPr>
        <w:tab/>
      </w:r>
      <w:r w:rsidR="007E419C" w:rsidRPr="000D2192">
        <w:rPr>
          <w:color w:val="000000"/>
        </w:rPr>
        <w:tab/>
      </w:r>
      <w:r w:rsidR="007E419C" w:rsidRPr="000D2192">
        <w:rPr>
          <w:b/>
          <w:bCs/>
          <w:color w:val="000000"/>
        </w:rPr>
        <w:t xml:space="preserve">± </w:t>
      </w:r>
      <w:r w:rsidRPr="000D2192">
        <w:rPr>
          <w:color w:val="000000"/>
        </w:rPr>
        <w:t xml:space="preserve">2% RH (0-90%) and </w:t>
      </w:r>
      <w:r w:rsidR="007E419C" w:rsidRPr="000D2192">
        <w:rPr>
          <w:b/>
          <w:bCs/>
          <w:color w:val="000000"/>
        </w:rPr>
        <w:t xml:space="preserve">± </w:t>
      </w:r>
      <w:r w:rsidRPr="000D2192">
        <w:rPr>
          <w:color w:val="000000"/>
        </w:rPr>
        <w:t>3% (90-100%) at 20</w:t>
      </w:r>
      <w:r w:rsidRPr="000D2192">
        <w:rPr>
          <w:color w:val="000000"/>
          <w:vertAlign w:val="superscript"/>
        </w:rPr>
        <w:t>o</w:t>
      </w:r>
      <w:r w:rsidRPr="000D2192">
        <w:rPr>
          <w:color w:val="000000"/>
        </w:rPr>
        <w:t>C</w:t>
      </w:r>
    </w:p>
    <w:p w:rsidR="007E419C" w:rsidRPr="000D2192" w:rsidRDefault="007E419C" w:rsidP="00F248C3">
      <w:pPr>
        <w:pStyle w:val="BodyText"/>
        <w:jc w:val="left"/>
        <w:rPr>
          <w:b w:val="0"/>
          <w:bCs w:val="0"/>
          <w:color w:val="000000"/>
          <w:sz w:val="24"/>
          <w:szCs w:val="24"/>
        </w:rPr>
      </w:pPr>
      <w:r w:rsidRPr="000D2192">
        <w:rPr>
          <w:b w:val="0"/>
          <w:bCs w:val="0"/>
          <w:color w:val="000000"/>
          <w:sz w:val="24"/>
          <w:szCs w:val="24"/>
        </w:rPr>
        <w:t>Temperature dependence</w:t>
      </w:r>
    </w:p>
    <w:p w:rsidR="007E419C" w:rsidRPr="000D2192" w:rsidRDefault="007E419C" w:rsidP="00F248C3">
      <w:pPr>
        <w:pStyle w:val="BodyText"/>
        <w:jc w:val="left"/>
        <w:rPr>
          <w:b w:val="0"/>
          <w:bCs w:val="0"/>
          <w:color w:val="000000"/>
          <w:sz w:val="24"/>
          <w:szCs w:val="24"/>
        </w:rPr>
      </w:pPr>
      <w:proofErr w:type="gramStart"/>
      <w:r w:rsidRPr="000D2192">
        <w:rPr>
          <w:b w:val="0"/>
          <w:bCs w:val="0"/>
          <w:color w:val="000000"/>
          <w:sz w:val="24"/>
          <w:szCs w:val="24"/>
        </w:rPr>
        <w:t>of</w:t>
      </w:r>
      <w:proofErr w:type="gramEnd"/>
      <w:r w:rsidRPr="000D2192">
        <w:rPr>
          <w:b w:val="0"/>
          <w:bCs w:val="0"/>
          <w:color w:val="000000"/>
          <w:sz w:val="24"/>
          <w:szCs w:val="24"/>
        </w:rPr>
        <w:t xml:space="preserve"> RH measurement:</w:t>
      </w:r>
      <w:r w:rsidRPr="000D2192">
        <w:rPr>
          <w:b w:val="0"/>
          <w:bCs w:val="0"/>
          <w:color w:val="000000"/>
          <w:sz w:val="24"/>
          <w:szCs w:val="24"/>
        </w:rPr>
        <w:tab/>
      </w:r>
      <w:r w:rsidRPr="000D2192">
        <w:rPr>
          <w:b w:val="0"/>
          <w:bCs w:val="0"/>
          <w:color w:val="000000"/>
          <w:sz w:val="24"/>
          <w:szCs w:val="24"/>
        </w:rPr>
        <w:tab/>
      </w:r>
      <w:r w:rsidR="0092516B" w:rsidRPr="000D2192">
        <w:rPr>
          <w:b w:val="0"/>
          <w:bCs w:val="0"/>
          <w:color w:val="000000"/>
          <w:sz w:val="24"/>
          <w:szCs w:val="24"/>
        </w:rPr>
        <w:t>± 0.05% HR/°C</w:t>
      </w:r>
    </w:p>
    <w:p w:rsidR="00C01A7A" w:rsidRDefault="00F248C3">
      <w:pPr>
        <w:pStyle w:val="BodyText"/>
        <w:ind w:left="2844" w:hanging="2844"/>
        <w:jc w:val="left"/>
        <w:rPr>
          <w:b w:val="0"/>
          <w:bCs w:val="0"/>
          <w:color w:val="000000"/>
          <w:sz w:val="24"/>
          <w:szCs w:val="24"/>
        </w:rPr>
      </w:pPr>
      <w:r w:rsidRPr="000D2192">
        <w:rPr>
          <w:b w:val="0"/>
          <w:bCs w:val="0"/>
          <w:color w:val="000000"/>
          <w:sz w:val="24"/>
          <w:szCs w:val="24"/>
        </w:rPr>
        <w:t>Date of Last calibration:</w:t>
      </w:r>
      <w:r w:rsidRPr="000D2192">
        <w:rPr>
          <w:b w:val="0"/>
          <w:bCs w:val="0"/>
          <w:color w:val="000000"/>
          <w:sz w:val="24"/>
          <w:szCs w:val="24"/>
        </w:rPr>
        <w:tab/>
      </w:r>
      <w:r w:rsidR="0010087B">
        <w:rPr>
          <w:b w:val="0"/>
          <w:bCs w:val="0"/>
          <w:color w:val="000000"/>
          <w:sz w:val="24"/>
          <w:szCs w:val="24"/>
        </w:rPr>
        <w:t>4/11/01 (s/n R2720011),</w:t>
      </w:r>
      <w:r w:rsidR="00272626">
        <w:rPr>
          <w:b w:val="0"/>
          <w:bCs w:val="0"/>
          <w:color w:val="000000"/>
          <w:sz w:val="24"/>
          <w:szCs w:val="24"/>
        </w:rPr>
        <w:t xml:space="preserve"> </w:t>
      </w:r>
      <w:r w:rsidR="001716C4">
        <w:rPr>
          <w:b w:val="0"/>
          <w:bCs w:val="0"/>
          <w:color w:val="000000"/>
          <w:sz w:val="24"/>
          <w:szCs w:val="24"/>
        </w:rPr>
        <w:t>12/</w:t>
      </w:r>
      <w:r w:rsidR="007B7926">
        <w:rPr>
          <w:b w:val="0"/>
          <w:bCs w:val="0"/>
          <w:color w:val="000000"/>
          <w:sz w:val="24"/>
          <w:szCs w:val="24"/>
        </w:rPr>
        <w:t>13</w:t>
      </w:r>
      <w:r w:rsidR="001716C4">
        <w:rPr>
          <w:b w:val="0"/>
          <w:bCs w:val="0"/>
          <w:color w:val="000000"/>
          <w:sz w:val="24"/>
          <w:szCs w:val="24"/>
        </w:rPr>
        <w:t xml:space="preserve">/02 (HMP35C), </w:t>
      </w:r>
      <w:r w:rsidR="00272626">
        <w:rPr>
          <w:b w:val="0"/>
          <w:bCs w:val="0"/>
          <w:color w:val="000000"/>
          <w:sz w:val="24"/>
          <w:szCs w:val="24"/>
        </w:rPr>
        <w:t>10/20/03 (s/n 4150040),</w:t>
      </w:r>
      <w:r w:rsidR="0010087B">
        <w:rPr>
          <w:b w:val="0"/>
          <w:bCs w:val="0"/>
          <w:color w:val="000000"/>
          <w:sz w:val="24"/>
          <w:szCs w:val="24"/>
        </w:rPr>
        <w:t xml:space="preserve"> </w:t>
      </w:r>
      <w:r w:rsidR="0010087B" w:rsidRPr="000D2192">
        <w:rPr>
          <w:b w:val="0"/>
          <w:bCs w:val="0"/>
          <w:color w:val="000000"/>
          <w:sz w:val="24"/>
          <w:szCs w:val="24"/>
        </w:rPr>
        <w:t>09/15/04</w:t>
      </w:r>
      <w:r w:rsidR="0043114D">
        <w:rPr>
          <w:b w:val="0"/>
          <w:bCs w:val="0"/>
          <w:color w:val="000000"/>
          <w:sz w:val="24"/>
          <w:szCs w:val="24"/>
        </w:rPr>
        <w:t>, 09/15/05 (s/n 4150040)</w:t>
      </w:r>
      <w:r w:rsidR="0010087B">
        <w:rPr>
          <w:b w:val="0"/>
          <w:bCs w:val="0"/>
          <w:color w:val="000000"/>
          <w:sz w:val="24"/>
          <w:szCs w:val="24"/>
        </w:rPr>
        <w:t>, 11/22/05 (s/n 467113), 8/28/07 (s/n 467113), 4/26/07 (s/n R2720011)</w:t>
      </w:r>
      <w:r w:rsidR="00722CF4">
        <w:rPr>
          <w:b w:val="0"/>
          <w:bCs w:val="0"/>
          <w:color w:val="000000"/>
          <w:sz w:val="24"/>
          <w:szCs w:val="24"/>
        </w:rPr>
        <w:t xml:space="preserve"> </w:t>
      </w:r>
    </w:p>
    <w:p w:rsidR="0092516B" w:rsidRPr="000D2192" w:rsidRDefault="0092516B">
      <w:pPr>
        <w:pStyle w:val="BodyText"/>
        <w:jc w:val="left"/>
        <w:rPr>
          <w:b w:val="0"/>
          <w:bCs w:val="0"/>
          <w:color w:val="000000"/>
          <w:sz w:val="24"/>
          <w:szCs w:val="24"/>
        </w:rPr>
      </w:pPr>
    </w:p>
    <w:p w:rsidR="0092516B" w:rsidRPr="000D2192" w:rsidRDefault="0092516B" w:rsidP="0092516B">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proofErr w:type="spellStart"/>
      <w:r w:rsidR="005B1B74" w:rsidRPr="000D2192">
        <w:rPr>
          <w:b w:val="0"/>
          <w:bCs w:val="0"/>
          <w:color w:val="000000"/>
          <w:sz w:val="24"/>
          <w:szCs w:val="24"/>
        </w:rPr>
        <w:t>LiCor</w:t>
      </w:r>
      <w:proofErr w:type="spellEnd"/>
      <w:r w:rsidR="005B1B74" w:rsidRPr="000D2192">
        <w:rPr>
          <w:b w:val="0"/>
          <w:bCs w:val="0"/>
          <w:color w:val="000000"/>
          <w:sz w:val="24"/>
          <w:szCs w:val="24"/>
        </w:rPr>
        <w:t xml:space="preserve"> Quantum Sensor</w:t>
      </w:r>
    </w:p>
    <w:p w:rsidR="0092516B" w:rsidRPr="000D2192" w:rsidRDefault="0092516B" w:rsidP="0092516B">
      <w:pPr>
        <w:pStyle w:val="BodyText"/>
        <w:jc w:val="left"/>
        <w:rPr>
          <w:b w:val="0"/>
          <w:bCs w:val="0"/>
          <w:color w:val="000000"/>
          <w:sz w:val="24"/>
          <w:szCs w:val="24"/>
        </w:rPr>
      </w:pPr>
      <w:r w:rsidRPr="000D2192">
        <w:rPr>
          <w:b w:val="0"/>
          <w:bCs w:val="0"/>
          <w:color w:val="000000"/>
          <w:sz w:val="24"/>
          <w:szCs w:val="24"/>
        </w:rPr>
        <w:t>Units</w:t>
      </w:r>
      <w:r w:rsidR="005B1B74" w:rsidRPr="000D2192">
        <w:rPr>
          <w:b w:val="0"/>
          <w:bCs w:val="0"/>
          <w:color w:val="000000"/>
          <w:sz w:val="24"/>
          <w:szCs w:val="24"/>
        </w:rPr>
        <w:t>:</w:t>
      </w:r>
      <w:r w:rsidR="005B1B74" w:rsidRPr="000D2192">
        <w:rPr>
          <w:b w:val="0"/>
          <w:bCs w:val="0"/>
          <w:color w:val="000000"/>
          <w:sz w:val="24"/>
          <w:szCs w:val="24"/>
        </w:rPr>
        <w:tab/>
      </w:r>
      <w:r w:rsidR="005B1B74" w:rsidRPr="000D2192">
        <w:rPr>
          <w:b w:val="0"/>
          <w:bCs w:val="0"/>
          <w:color w:val="000000"/>
          <w:sz w:val="24"/>
          <w:szCs w:val="24"/>
        </w:rPr>
        <w:tab/>
      </w:r>
      <w:r w:rsidR="005B1B74" w:rsidRPr="000D2192">
        <w:rPr>
          <w:b w:val="0"/>
          <w:bCs w:val="0"/>
          <w:color w:val="000000"/>
          <w:sz w:val="24"/>
          <w:szCs w:val="24"/>
        </w:rPr>
        <w:tab/>
      </w:r>
      <w:r w:rsidR="005B1B74" w:rsidRPr="000D2192">
        <w:rPr>
          <w:b w:val="0"/>
          <w:bCs w:val="0"/>
          <w:color w:val="000000"/>
          <w:sz w:val="24"/>
          <w:szCs w:val="24"/>
        </w:rPr>
        <w:tab/>
      </w:r>
      <w:proofErr w:type="spellStart"/>
      <w:r w:rsidR="005B1B74" w:rsidRPr="000D2192">
        <w:rPr>
          <w:b w:val="0"/>
          <w:bCs w:val="0"/>
          <w:color w:val="000000"/>
          <w:sz w:val="24"/>
          <w:szCs w:val="24"/>
        </w:rPr>
        <w:t>mmoles</w:t>
      </w:r>
      <w:proofErr w:type="spellEnd"/>
      <w:r w:rsidR="005B1B74" w:rsidRPr="000D2192">
        <w:rPr>
          <w:b w:val="0"/>
          <w:bCs w:val="0"/>
          <w:color w:val="000000"/>
          <w:sz w:val="24"/>
          <w:szCs w:val="24"/>
        </w:rPr>
        <w:t xml:space="preserve"> m-2 (total flux)</w:t>
      </w:r>
    </w:p>
    <w:p w:rsidR="00AB6DCC" w:rsidRPr="000D2192" w:rsidRDefault="00AB6DCC" w:rsidP="0092516B">
      <w:pPr>
        <w:pStyle w:val="BodyText"/>
        <w:jc w:val="left"/>
        <w:rPr>
          <w:b w:val="0"/>
          <w:bCs w:val="0"/>
          <w:color w:val="000000"/>
          <w:sz w:val="24"/>
          <w:szCs w:val="24"/>
        </w:rPr>
      </w:pPr>
      <w:r w:rsidRPr="000D2192">
        <w:rPr>
          <w:b w:val="0"/>
          <w:bCs w:val="0"/>
          <w:color w:val="000000"/>
          <w:sz w:val="24"/>
          <w:szCs w:val="24"/>
        </w:rPr>
        <w:t xml:space="preserve">Sensor </w:t>
      </w:r>
      <w:r w:rsidR="00D64D5A" w:rsidRPr="000D2192">
        <w:rPr>
          <w:b w:val="0"/>
          <w:bCs w:val="0"/>
          <w:color w:val="000000"/>
          <w:sz w:val="24"/>
          <w:szCs w:val="24"/>
        </w:rPr>
        <w:t>Type</w:t>
      </w:r>
      <w:r w:rsidRPr="000D2192">
        <w:rPr>
          <w:b w:val="0"/>
          <w:bCs w:val="0"/>
          <w:color w:val="000000"/>
          <w:sz w:val="24"/>
          <w:szCs w:val="24"/>
        </w:rPr>
        <w:t>:</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D64D5A" w:rsidRPr="000D2192">
        <w:rPr>
          <w:b w:val="0"/>
          <w:bCs w:val="0"/>
          <w:color w:val="000000"/>
          <w:sz w:val="24"/>
          <w:szCs w:val="24"/>
        </w:rPr>
        <w:t>High stability silicon photovoltaic detector (blue enhanced)</w:t>
      </w:r>
    </w:p>
    <w:p w:rsidR="00AB6DCC" w:rsidRPr="000D2192" w:rsidRDefault="00AB6DCC">
      <w:pPr>
        <w:pStyle w:val="BodyText"/>
        <w:jc w:val="left"/>
        <w:rPr>
          <w:b w:val="0"/>
          <w:bCs w:val="0"/>
          <w:color w:val="000000"/>
          <w:sz w:val="24"/>
          <w:szCs w:val="24"/>
        </w:rPr>
      </w:pPr>
      <w:r w:rsidRPr="000D2192">
        <w:rPr>
          <w:b w:val="0"/>
          <w:bCs w:val="0"/>
          <w:color w:val="000000"/>
          <w:sz w:val="24"/>
          <w:szCs w:val="24"/>
        </w:rPr>
        <w:t>Model:</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LI190S</w:t>
      </w:r>
      <w:r w:rsidR="00CA22E4" w:rsidRPr="000D2192">
        <w:rPr>
          <w:b w:val="0"/>
          <w:bCs w:val="0"/>
          <w:color w:val="000000"/>
          <w:sz w:val="24"/>
          <w:szCs w:val="24"/>
        </w:rPr>
        <w:t>B</w:t>
      </w:r>
    </w:p>
    <w:p w:rsidR="00D64D5A" w:rsidRPr="000D2192" w:rsidRDefault="00D64D5A" w:rsidP="00D64D5A">
      <w:pPr>
        <w:pStyle w:val="BodyText"/>
        <w:jc w:val="left"/>
        <w:rPr>
          <w:b w:val="0"/>
          <w:bCs w:val="0"/>
          <w:color w:val="000000"/>
          <w:sz w:val="24"/>
          <w:szCs w:val="24"/>
        </w:rPr>
      </w:pPr>
      <w:r w:rsidRPr="000D2192">
        <w:rPr>
          <w:b w:val="0"/>
          <w:bCs w:val="0"/>
          <w:color w:val="000000"/>
          <w:sz w:val="24"/>
          <w:szCs w:val="24"/>
        </w:rPr>
        <w:t>Light spectrum wavelength:</w:t>
      </w:r>
      <w:r w:rsidRPr="000D2192">
        <w:rPr>
          <w:b w:val="0"/>
          <w:bCs w:val="0"/>
          <w:color w:val="000000"/>
          <w:sz w:val="24"/>
          <w:szCs w:val="24"/>
        </w:rPr>
        <w:tab/>
        <w:t xml:space="preserve">400 to 700 nm </w:t>
      </w:r>
    </w:p>
    <w:p w:rsidR="00D64D5A" w:rsidRPr="000D2192" w:rsidRDefault="00D64D5A">
      <w:pPr>
        <w:pStyle w:val="BodyText"/>
        <w:jc w:val="left"/>
        <w:rPr>
          <w:b w:val="0"/>
          <w:bCs w:val="0"/>
          <w:color w:val="000000"/>
          <w:sz w:val="24"/>
          <w:szCs w:val="24"/>
        </w:rPr>
      </w:pPr>
      <w:r w:rsidRPr="000D2192">
        <w:rPr>
          <w:b w:val="0"/>
          <w:bCs w:val="0"/>
          <w:color w:val="000000"/>
          <w:sz w:val="24"/>
          <w:szCs w:val="24"/>
        </w:rPr>
        <w:t>Temperature Dependence:</w:t>
      </w:r>
      <w:r w:rsidRPr="000D2192">
        <w:rPr>
          <w:b w:val="0"/>
          <w:bCs w:val="0"/>
          <w:color w:val="000000"/>
          <w:sz w:val="24"/>
          <w:szCs w:val="24"/>
        </w:rPr>
        <w:tab/>
        <w:t>0.15% per °C maximum</w:t>
      </w:r>
    </w:p>
    <w:p w:rsidR="00AB6DCC" w:rsidRPr="000D2192" w:rsidRDefault="00AB6DCC">
      <w:pPr>
        <w:pStyle w:val="BodyText"/>
        <w:jc w:val="left"/>
        <w:rPr>
          <w:b w:val="0"/>
          <w:bCs w:val="0"/>
          <w:color w:val="000000"/>
          <w:sz w:val="24"/>
          <w:szCs w:val="24"/>
        </w:rPr>
      </w:pPr>
      <w:r w:rsidRPr="000D2192">
        <w:rPr>
          <w:b w:val="0"/>
          <w:bCs w:val="0"/>
          <w:color w:val="000000"/>
          <w:sz w:val="24"/>
          <w:szCs w:val="24"/>
        </w:rPr>
        <w:t>Stability:</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&lt;±2% change over 1 yr</w:t>
      </w:r>
    </w:p>
    <w:p w:rsidR="00AB6DCC" w:rsidRPr="000D2192" w:rsidRDefault="00AB6DCC">
      <w:pPr>
        <w:pStyle w:val="BodyText"/>
        <w:jc w:val="left"/>
        <w:rPr>
          <w:b w:val="0"/>
          <w:bCs w:val="0"/>
          <w:color w:val="000000"/>
          <w:sz w:val="24"/>
          <w:szCs w:val="24"/>
        </w:rPr>
      </w:pPr>
      <w:r w:rsidRPr="000D2192">
        <w:rPr>
          <w:b w:val="0"/>
          <w:bCs w:val="0"/>
          <w:color w:val="000000"/>
          <w:sz w:val="24"/>
          <w:szCs w:val="24"/>
        </w:rPr>
        <w:t>Operating Temperature:</w:t>
      </w:r>
      <w:r w:rsidRPr="000D2192">
        <w:rPr>
          <w:b w:val="0"/>
          <w:bCs w:val="0"/>
          <w:color w:val="000000"/>
          <w:sz w:val="24"/>
          <w:szCs w:val="24"/>
        </w:rPr>
        <w:tab/>
        <w:t>-40 to 65°C</w:t>
      </w:r>
      <w:r w:rsidR="00D64D5A" w:rsidRPr="000D2192">
        <w:rPr>
          <w:b w:val="0"/>
          <w:bCs w:val="0"/>
          <w:color w:val="000000"/>
          <w:sz w:val="24"/>
          <w:szCs w:val="24"/>
        </w:rPr>
        <w:t>; humidity: 0 to 100%</w:t>
      </w:r>
      <w:r w:rsidRPr="000D2192">
        <w:rPr>
          <w:b w:val="0"/>
          <w:bCs w:val="0"/>
          <w:color w:val="000000"/>
          <w:sz w:val="24"/>
          <w:szCs w:val="24"/>
        </w:rPr>
        <w:t xml:space="preserve"> </w:t>
      </w:r>
    </w:p>
    <w:p w:rsidR="00AB6DCC" w:rsidRPr="000D2192" w:rsidRDefault="00AB6DCC">
      <w:pPr>
        <w:pStyle w:val="BodyText"/>
        <w:jc w:val="left"/>
        <w:rPr>
          <w:b w:val="0"/>
          <w:bCs w:val="0"/>
          <w:color w:val="000000"/>
          <w:sz w:val="24"/>
          <w:szCs w:val="24"/>
        </w:rPr>
      </w:pPr>
      <w:r w:rsidRPr="000D2192">
        <w:rPr>
          <w:b w:val="0"/>
          <w:bCs w:val="0"/>
          <w:color w:val="000000"/>
          <w:sz w:val="24"/>
          <w:szCs w:val="24"/>
        </w:rPr>
        <w:t>Sensitivity:</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 xml:space="preserve">typically 5 </w:t>
      </w:r>
      <w:proofErr w:type="spellStart"/>
      <w:r w:rsidRPr="000D2192">
        <w:rPr>
          <w:b w:val="0"/>
          <w:bCs w:val="0"/>
          <w:color w:val="000000"/>
          <w:sz w:val="24"/>
          <w:szCs w:val="24"/>
        </w:rPr>
        <w:t>μA</w:t>
      </w:r>
      <w:proofErr w:type="spellEnd"/>
      <w:r w:rsidRPr="000D2192">
        <w:rPr>
          <w:b w:val="0"/>
          <w:bCs w:val="0"/>
          <w:color w:val="000000"/>
          <w:sz w:val="24"/>
          <w:szCs w:val="24"/>
        </w:rPr>
        <w:t xml:space="preserve"> per 1000μmoles s</w:t>
      </w:r>
      <w:r w:rsidRPr="000D2192">
        <w:rPr>
          <w:b w:val="0"/>
          <w:bCs w:val="0"/>
          <w:color w:val="000000"/>
          <w:sz w:val="24"/>
          <w:szCs w:val="24"/>
          <w:vertAlign w:val="superscript"/>
        </w:rPr>
        <w:t>-1</w:t>
      </w:r>
      <w:r w:rsidRPr="000D2192">
        <w:rPr>
          <w:b w:val="0"/>
          <w:bCs w:val="0"/>
          <w:color w:val="000000"/>
          <w:sz w:val="24"/>
          <w:szCs w:val="24"/>
        </w:rPr>
        <w:t xml:space="preserve"> m</w:t>
      </w:r>
      <w:r w:rsidRPr="000D2192">
        <w:rPr>
          <w:b w:val="0"/>
          <w:bCs w:val="0"/>
          <w:color w:val="000000"/>
          <w:sz w:val="24"/>
          <w:szCs w:val="24"/>
          <w:vertAlign w:val="superscript"/>
        </w:rPr>
        <w:t>-2</w:t>
      </w:r>
    </w:p>
    <w:p w:rsidR="00127BEC" w:rsidRDefault="00AB6DCC">
      <w:pPr>
        <w:pStyle w:val="BodyText"/>
        <w:ind w:left="2844" w:hanging="2844"/>
        <w:jc w:val="left"/>
        <w:rPr>
          <w:b w:val="0"/>
          <w:bCs w:val="0"/>
          <w:color w:val="000000"/>
          <w:sz w:val="24"/>
          <w:szCs w:val="24"/>
        </w:rPr>
      </w:pPr>
      <w:r w:rsidRPr="000D2192">
        <w:rPr>
          <w:b w:val="0"/>
          <w:bCs w:val="0"/>
          <w:color w:val="000000"/>
          <w:sz w:val="24"/>
          <w:szCs w:val="24"/>
        </w:rPr>
        <w:t>Date of Last calibration:</w:t>
      </w:r>
      <w:r w:rsidRPr="000D2192">
        <w:rPr>
          <w:b w:val="0"/>
          <w:bCs w:val="0"/>
          <w:color w:val="000000"/>
          <w:sz w:val="24"/>
          <w:szCs w:val="24"/>
        </w:rPr>
        <w:tab/>
      </w:r>
      <w:r w:rsidR="006F13E6">
        <w:rPr>
          <w:b w:val="0"/>
          <w:bCs w:val="0"/>
          <w:color w:val="000000"/>
          <w:sz w:val="24"/>
          <w:szCs w:val="24"/>
        </w:rPr>
        <w:t>5/03/01 (Q22455), 08/07/02 (Q31375)</w:t>
      </w:r>
      <w:r w:rsidR="001716C4">
        <w:rPr>
          <w:b w:val="0"/>
          <w:bCs w:val="0"/>
          <w:color w:val="000000"/>
          <w:sz w:val="24"/>
          <w:szCs w:val="24"/>
        </w:rPr>
        <w:t>, 12/</w:t>
      </w:r>
      <w:r w:rsidR="007B7926">
        <w:rPr>
          <w:b w:val="0"/>
          <w:bCs w:val="0"/>
          <w:color w:val="000000"/>
          <w:sz w:val="24"/>
          <w:szCs w:val="24"/>
        </w:rPr>
        <w:t>13</w:t>
      </w:r>
      <w:r w:rsidR="001716C4">
        <w:rPr>
          <w:b w:val="0"/>
          <w:bCs w:val="0"/>
          <w:color w:val="000000"/>
          <w:sz w:val="24"/>
          <w:szCs w:val="24"/>
        </w:rPr>
        <w:t>/02</w:t>
      </w:r>
      <w:r w:rsidR="006F13E6">
        <w:rPr>
          <w:b w:val="0"/>
          <w:bCs w:val="0"/>
          <w:color w:val="000000"/>
          <w:sz w:val="24"/>
          <w:szCs w:val="24"/>
        </w:rPr>
        <w:t xml:space="preserve">, </w:t>
      </w:r>
      <w:r w:rsidR="001716C4">
        <w:rPr>
          <w:b w:val="0"/>
          <w:bCs w:val="0"/>
          <w:color w:val="000000"/>
          <w:sz w:val="24"/>
          <w:szCs w:val="24"/>
        </w:rPr>
        <w:t xml:space="preserve">10/20/03, </w:t>
      </w:r>
      <w:r w:rsidR="00D64D5A" w:rsidRPr="000D2192">
        <w:rPr>
          <w:b w:val="0"/>
          <w:bCs w:val="0"/>
          <w:color w:val="000000"/>
          <w:sz w:val="24"/>
          <w:szCs w:val="24"/>
        </w:rPr>
        <w:t>09/15/04</w:t>
      </w:r>
      <w:r w:rsidR="000D2192">
        <w:rPr>
          <w:b w:val="0"/>
          <w:bCs w:val="0"/>
          <w:color w:val="000000"/>
          <w:sz w:val="24"/>
          <w:szCs w:val="24"/>
        </w:rPr>
        <w:t>, 09/15/05</w:t>
      </w:r>
      <w:r w:rsidR="007B7926">
        <w:rPr>
          <w:b w:val="0"/>
          <w:bCs w:val="0"/>
          <w:color w:val="000000"/>
          <w:sz w:val="24"/>
          <w:szCs w:val="24"/>
        </w:rPr>
        <w:t xml:space="preserve"> (Q31375)</w:t>
      </w:r>
      <w:r w:rsidR="00A81C28">
        <w:rPr>
          <w:b w:val="0"/>
          <w:bCs w:val="0"/>
          <w:color w:val="000000"/>
          <w:sz w:val="24"/>
          <w:szCs w:val="24"/>
        </w:rPr>
        <w:t>, 10/01/2007</w:t>
      </w:r>
      <w:r w:rsidR="00A75D3F">
        <w:rPr>
          <w:b w:val="0"/>
          <w:bCs w:val="0"/>
          <w:color w:val="000000"/>
          <w:sz w:val="24"/>
          <w:szCs w:val="24"/>
        </w:rPr>
        <w:t xml:space="preserve"> (Q31375)</w:t>
      </w:r>
    </w:p>
    <w:p w:rsidR="003A3EAF" w:rsidRPr="000D2192" w:rsidRDefault="003A3EAF" w:rsidP="00D64D5A">
      <w:pPr>
        <w:pStyle w:val="BodyText"/>
        <w:jc w:val="left"/>
        <w:rPr>
          <w:b w:val="0"/>
          <w:bCs w:val="0"/>
          <w:color w:val="000000"/>
          <w:sz w:val="24"/>
          <w:szCs w:val="24"/>
        </w:rPr>
      </w:pPr>
      <w:r>
        <w:rPr>
          <w:b w:val="0"/>
          <w:bCs w:val="0"/>
          <w:color w:val="000000"/>
          <w:sz w:val="24"/>
          <w:szCs w:val="24"/>
        </w:rPr>
        <w:t>Mul</w:t>
      </w:r>
      <w:r w:rsidR="00E17493">
        <w:rPr>
          <w:b w:val="0"/>
          <w:bCs w:val="0"/>
          <w:color w:val="000000"/>
          <w:sz w:val="24"/>
          <w:szCs w:val="24"/>
        </w:rPr>
        <w:t>t</w:t>
      </w:r>
      <w:r>
        <w:rPr>
          <w:b w:val="0"/>
          <w:bCs w:val="0"/>
          <w:color w:val="000000"/>
          <w:sz w:val="24"/>
          <w:szCs w:val="24"/>
        </w:rPr>
        <w:t>iplier:</w:t>
      </w:r>
      <w:r w:rsidR="00A75D3F">
        <w:rPr>
          <w:b w:val="0"/>
          <w:bCs w:val="0"/>
          <w:color w:val="000000"/>
          <w:sz w:val="24"/>
          <w:szCs w:val="24"/>
        </w:rPr>
        <w:tab/>
      </w:r>
      <w:r w:rsidR="00A75D3F">
        <w:rPr>
          <w:b w:val="0"/>
          <w:bCs w:val="0"/>
          <w:color w:val="000000"/>
          <w:sz w:val="24"/>
          <w:szCs w:val="24"/>
        </w:rPr>
        <w:tab/>
      </w:r>
      <w:r w:rsidR="00A75D3F">
        <w:rPr>
          <w:b w:val="0"/>
          <w:bCs w:val="0"/>
          <w:color w:val="000000"/>
          <w:sz w:val="24"/>
          <w:szCs w:val="24"/>
        </w:rPr>
        <w:tab/>
        <w:t xml:space="preserve">1.26 </w:t>
      </w:r>
    </w:p>
    <w:p w:rsidR="00AB6DCC" w:rsidRPr="000D2192" w:rsidRDefault="00AB6DCC">
      <w:pPr>
        <w:pStyle w:val="BodyText"/>
        <w:jc w:val="left"/>
        <w:rPr>
          <w:b w:val="0"/>
          <w:bCs w:val="0"/>
          <w:color w:val="000000"/>
          <w:sz w:val="24"/>
          <w:szCs w:val="24"/>
        </w:rPr>
      </w:pPr>
    </w:p>
    <w:p w:rsidR="0092516B" w:rsidRPr="000D2192" w:rsidRDefault="0092516B" w:rsidP="0092516B">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D64D5A" w:rsidRPr="000D2192">
        <w:rPr>
          <w:b w:val="0"/>
          <w:bCs w:val="0"/>
          <w:color w:val="000000"/>
          <w:sz w:val="24"/>
          <w:szCs w:val="24"/>
        </w:rPr>
        <w:t>Wind Speed</w:t>
      </w:r>
    </w:p>
    <w:p w:rsidR="00AB6DCC" w:rsidRPr="000D2192" w:rsidRDefault="0092516B" w:rsidP="0092516B">
      <w:pPr>
        <w:rPr>
          <w:color w:val="000000"/>
        </w:rPr>
      </w:pPr>
      <w:r w:rsidRPr="000D2192">
        <w:rPr>
          <w:bCs/>
          <w:color w:val="000000"/>
        </w:rPr>
        <w:t>Units</w:t>
      </w:r>
      <w:r w:rsidR="00D64D5A" w:rsidRPr="000D2192">
        <w:rPr>
          <w:bCs/>
          <w:color w:val="000000"/>
        </w:rPr>
        <w:t>:</w:t>
      </w:r>
      <w:r w:rsidR="00D64D5A" w:rsidRPr="000D2192">
        <w:rPr>
          <w:bCs/>
          <w:color w:val="000000"/>
        </w:rPr>
        <w:tab/>
      </w:r>
      <w:r w:rsidR="00D64D5A" w:rsidRPr="000D2192">
        <w:rPr>
          <w:bCs/>
          <w:color w:val="000000"/>
        </w:rPr>
        <w:tab/>
      </w:r>
      <w:r w:rsidR="00D64D5A" w:rsidRPr="000D2192">
        <w:rPr>
          <w:bCs/>
          <w:color w:val="000000"/>
        </w:rPr>
        <w:tab/>
      </w:r>
      <w:r w:rsidR="00D64D5A" w:rsidRPr="000D2192">
        <w:rPr>
          <w:bCs/>
          <w:color w:val="000000"/>
        </w:rPr>
        <w:tab/>
        <w:t>meters per second (m/s)</w:t>
      </w:r>
    </w:p>
    <w:p w:rsidR="00AB6DCC" w:rsidRPr="000D2192" w:rsidRDefault="00AB6DCC" w:rsidP="00F70D5C">
      <w:pPr>
        <w:pStyle w:val="Footer"/>
        <w:tabs>
          <w:tab w:val="clear" w:pos="4320"/>
          <w:tab w:val="clear" w:pos="8640"/>
        </w:tabs>
        <w:ind w:left="2844" w:hanging="2844"/>
        <w:rPr>
          <w:color w:val="000000"/>
        </w:rPr>
      </w:pPr>
      <w:r w:rsidRPr="000D2192">
        <w:rPr>
          <w:color w:val="000000"/>
        </w:rPr>
        <w:t xml:space="preserve">Sensor </w:t>
      </w:r>
      <w:r w:rsidR="00D64D5A" w:rsidRPr="000D2192">
        <w:rPr>
          <w:color w:val="000000"/>
        </w:rPr>
        <w:t>Type</w:t>
      </w:r>
      <w:r w:rsidR="00F70D5C" w:rsidRPr="000D2192">
        <w:rPr>
          <w:color w:val="000000"/>
        </w:rPr>
        <w:t>:</w:t>
      </w:r>
      <w:r w:rsidR="00F70D5C" w:rsidRPr="000D2192">
        <w:rPr>
          <w:color w:val="000000"/>
        </w:rPr>
        <w:tab/>
        <w:t>18 cm diameter 4-bladed helicoids propeller molded of polypropylene</w:t>
      </w:r>
    </w:p>
    <w:p w:rsidR="00AB6DCC" w:rsidRPr="000D2192" w:rsidRDefault="00AB6DCC">
      <w:pPr>
        <w:rPr>
          <w:color w:val="000000"/>
        </w:rPr>
      </w:pPr>
      <w:r w:rsidRPr="000D2192">
        <w:rPr>
          <w:color w:val="000000"/>
        </w:rPr>
        <w:t>Model:</w:t>
      </w:r>
      <w:r w:rsidRPr="000D2192">
        <w:rPr>
          <w:color w:val="000000"/>
        </w:rPr>
        <w:tab/>
      </w:r>
      <w:r w:rsidRPr="000D2192">
        <w:rPr>
          <w:color w:val="000000"/>
        </w:rPr>
        <w:tab/>
      </w:r>
      <w:r w:rsidRPr="000D2192">
        <w:rPr>
          <w:color w:val="000000"/>
        </w:rPr>
        <w:tab/>
      </w:r>
      <w:r w:rsidRPr="000D2192">
        <w:rPr>
          <w:color w:val="000000"/>
        </w:rPr>
        <w:tab/>
      </w:r>
      <w:r w:rsidR="00F70D5C" w:rsidRPr="000D2192">
        <w:rPr>
          <w:color w:val="000000"/>
        </w:rPr>
        <w:t xml:space="preserve">RM Young </w:t>
      </w:r>
      <w:r w:rsidR="00EB79D6" w:rsidRPr="000D2192">
        <w:rPr>
          <w:color w:val="000000"/>
        </w:rPr>
        <w:t>0510</w:t>
      </w:r>
      <w:r w:rsidR="00F70D5C" w:rsidRPr="000D2192">
        <w:rPr>
          <w:color w:val="000000"/>
        </w:rPr>
        <w:t>6 Wind Monitor</w:t>
      </w:r>
    </w:p>
    <w:p w:rsidR="00F70D5C" w:rsidRPr="000D2192" w:rsidRDefault="00AB6DCC">
      <w:pPr>
        <w:rPr>
          <w:color w:val="000000"/>
        </w:rPr>
      </w:pPr>
      <w:r w:rsidRPr="000D2192">
        <w:rPr>
          <w:color w:val="000000"/>
        </w:rPr>
        <w:t>Range:</w:t>
      </w:r>
      <w:r w:rsidRPr="000D2192">
        <w:rPr>
          <w:color w:val="000000"/>
        </w:rPr>
        <w:tab/>
      </w:r>
      <w:r w:rsidRPr="000D2192">
        <w:rPr>
          <w:color w:val="000000"/>
        </w:rPr>
        <w:tab/>
      </w:r>
      <w:r w:rsidRPr="000D2192">
        <w:rPr>
          <w:color w:val="000000"/>
        </w:rPr>
        <w:tab/>
      </w:r>
      <w:r w:rsidRPr="000D2192">
        <w:rPr>
          <w:color w:val="000000"/>
        </w:rPr>
        <w:tab/>
        <w:t>0-</w:t>
      </w:r>
      <w:r w:rsidR="00EB79D6" w:rsidRPr="000D2192">
        <w:rPr>
          <w:color w:val="000000"/>
        </w:rPr>
        <w:t>60</w:t>
      </w:r>
      <w:r w:rsidRPr="000D2192">
        <w:rPr>
          <w:color w:val="000000"/>
        </w:rPr>
        <w:t xml:space="preserve"> m/s</w:t>
      </w:r>
      <w:r w:rsidR="00F70D5C" w:rsidRPr="000D2192">
        <w:rPr>
          <w:color w:val="000000"/>
        </w:rPr>
        <w:t xml:space="preserve"> (130 mph)</w:t>
      </w:r>
      <w:r w:rsidRPr="000D2192">
        <w:rPr>
          <w:color w:val="000000"/>
        </w:rPr>
        <w:t xml:space="preserve">; </w:t>
      </w:r>
      <w:r w:rsidR="00F70D5C" w:rsidRPr="000D2192">
        <w:rPr>
          <w:color w:val="000000"/>
        </w:rPr>
        <w:t>gust survival 100 m/s (220 mph)</w:t>
      </w:r>
    </w:p>
    <w:p w:rsidR="005B342F" w:rsidRPr="000D2192" w:rsidRDefault="005B342F">
      <w:pPr>
        <w:rPr>
          <w:color w:val="000000"/>
        </w:rPr>
      </w:pPr>
      <w:r w:rsidRPr="000D2192">
        <w:rPr>
          <w:color w:val="000000"/>
        </w:rPr>
        <w:t>Accuracy:</w:t>
      </w:r>
      <w:r w:rsidRPr="000D2192">
        <w:rPr>
          <w:color w:val="000000"/>
        </w:rPr>
        <w:tab/>
      </w:r>
      <w:r w:rsidRPr="000D2192">
        <w:rPr>
          <w:color w:val="000000"/>
        </w:rPr>
        <w:tab/>
      </w:r>
      <w:r w:rsidRPr="000D2192">
        <w:rPr>
          <w:color w:val="000000"/>
        </w:rPr>
        <w:tab/>
      </w:r>
      <w:r w:rsidRPr="000D2192">
        <w:rPr>
          <w:b/>
          <w:bCs/>
          <w:color w:val="000000"/>
        </w:rPr>
        <w:t xml:space="preserve">± </w:t>
      </w:r>
      <w:r w:rsidRPr="000D2192">
        <w:rPr>
          <w:bCs/>
          <w:color w:val="000000"/>
        </w:rPr>
        <w:t>2%</w:t>
      </w:r>
      <w:r w:rsidRPr="000D2192">
        <w:rPr>
          <w:color w:val="000000"/>
        </w:rPr>
        <w:t xml:space="preserve"> </w:t>
      </w:r>
    </w:p>
    <w:p w:rsidR="00127BEC" w:rsidRDefault="00AB6DCC">
      <w:pPr>
        <w:ind w:left="2844" w:hanging="2844"/>
        <w:rPr>
          <w:color w:val="000000"/>
        </w:rPr>
      </w:pPr>
      <w:r w:rsidRPr="000D2192">
        <w:rPr>
          <w:color w:val="000000"/>
        </w:rPr>
        <w:t xml:space="preserve">Date of last calibration: </w:t>
      </w:r>
      <w:r w:rsidRPr="000D2192">
        <w:rPr>
          <w:color w:val="000000"/>
        </w:rPr>
        <w:tab/>
      </w:r>
      <w:r w:rsidR="006F13E6">
        <w:rPr>
          <w:color w:val="000000"/>
        </w:rPr>
        <w:t>11/22/02 (WM54625)</w:t>
      </w:r>
      <w:r w:rsidR="001716C4">
        <w:rPr>
          <w:color w:val="000000"/>
        </w:rPr>
        <w:t xml:space="preserve"> installed new 12/</w:t>
      </w:r>
      <w:r w:rsidR="007B7926">
        <w:rPr>
          <w:color w:val="000000"/>
        </w:rPr>
        <w:t>13</w:t>
      </w:r>
      <w:r w:rsidR="001716C4">
        <w:rPr>
          <w:color w:val="000000"/>
        </w:rPr>
        <w:t>/02</w:t>
      </w:r>
      <w:r w:rsidR="006F13E6">
        <w:rPr>
          <w:color w:val="000000"/>
        </w:rPr>
        <w:t xml:space="preserve">, </w:t>
      </w:r>
      <w:r w:rsidR="001716C4">
        <w:rPr>
          <w:color w:val="000000"/>
        </w:rPr>
        <w:t>10/20/03 (5106</w:t>
      </w:r>
      <w:r w:rsidR="00272626">
        <w:rPr>
          <w:color w:val="000000"/>
        </w:rPr>
        <w:t xml:space="preserve">), </w:t>
      </w:r>
      <w:r w:rsidR="006C66E6" w:rsidRPr="000D2192">
        <w:rPr>
          <w:bCs/>
          <w:color w:val="000000"/>
        </w:rPr>
        <w:t>09/15/04</w:t>
      </w:r>
      <w:r w:rsidR="000D2192" w:rsidRPr="000D2192">
        <w:rPr>
          <w:bCs/>
          <w:color w:val="000000"/>
        </w:rPr>
        <w:t>, 09/15/05</w:t>
      </w:r>
      <w:r w:rsidR="00A81C28">
        <w:rPr>
          <w:bCs/>
          <w:color w:val="000000"/>
        </w:rPr>
        <w:t>, 9/2</w:t>
      </w:r>
      <w:r w:rsidR="00421B83">
        <w:rPr>
          <w:bCs/>
          <w:color w:val="000000"/>
        </w:rPr>
        <w:t>0</w:t>
      </w:r>
      <w:r w:rsidR="00A81C28">
        <w:rPr>
          <w:bCs/>
          <w:color w:val="000000"/>
        </w:rPr>
        <w:t>/2007</w:t>
      </w:r>
    </w:p>
    <w:p w:rsidR="0092516B" w:rsidRPr="000D2192" w:rsidRDefault="0092516B" w:rsidP="0092516B">
      <w:pPr>
        <w:pStyle w:val="BodyText"/>
        <w:jc w:val="left"/>
        <w:rPr>
          <w:b w:val="0"/>
          <w:bCs w:val="0"/>
          <w:color w:val="000000"/>
          <w:sz w:val="24"/>
          <w:szCs w:val="24"/>
        </w:rPr>
      </w:pPr>
    </w:p>
    <w:p w:rsidR="005B342F" w:rsidRPr="000D2192" w:rsidRDefault="005B342F" w:rsidP="005B342F">
      <w:pPr>
        <w:pStyle w:val="BodyText"/>
        <w:jc w:val="left"/>
        <w:rPr>
          <w:b w:val="0"/>
          <w:bCs w:val="0"/>
          <w:color w:val="000000"/>
          <w:sz w:val="24"/>
          <w:szCs w:val="24"/>
        </w:rPr>
      </w:pPr>
      <w:r w:rsidRPr="000D2192">
        <w:rPr>
          <w:b w:val="0"/>
          <w:bCs w:val="0"/>
          <w:color w:val="000000"/>
          <w:sz w:val="24"/>
          <w:szCs w:val="24"/>
        </w:rPr>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t>Wind Direction</w:t>
      </w:r>
    </w:p>
    <w:p w:rsidR="005B342F" w:rsidRPr="000D2192" w:rsidRDefault="005B342F" w:rsidP="005B342F">
      <w:pPr>
        <w:rPr>
          <w:color w:val="000000"/>
        </w:rPr>
      </w:pPr>
      <w:r w:rsidRPr="000D2192">
        <w:rPr>
          <w:bCs/>
          <w:color w:val="000000"/>
        </w:rPr>
        <w:t>Units:</w:t>
      </w:r>
      <w:r w:rsidRPr="000D2192">
        <w:rPr>
          <w:bCs/>
          <w:color w:val="000000"/>
        </w:rPr>
        <w:tab/>
      </w:r>
      <w:r w:rsidRPr="000D2192">
        <w:rPr>
          <w:bCs/>
          <w:color w:val="000000"/>
        </w:rPr>
        <w:tab/>
      </w:r>
      <w:r w:rsidRPr="000D2192">
        <w:rPr>
          <w:bCs/>
          <w:color w:val="000000"/>
        </w:rPr>
        <w:tab/>
      </w:r>
      <w:r w:rsidRPr="000D2192">
        <w:rPr>
          <w:bCs/>
          <w:color w:val="000000"/>
        </w:rPr>
        <w:tab/>
        <w:t>degrees</w:t>
      </w:r>
    </w:p>
    <w:p w:rsidR="005B342F" w:rsidRPr="000D2192" w:rsidRDefault="005B342F" w:rsidP="005B342F">
      <w:pPr>
        <w:pStyle w:val="Footer"/>
        <w:tabs>
          <w:tab w:val="clear" w:pos="4320"/>
          <w:tab w:val="clear" w:pos="8640"/>
        </w:tabs>
        <w:ind w:left="2844" w:hanging="2844"/>
        <w:rPr>
          <w:color w:val="000000"/>
        </w:rPr>
      </w:pPr>
      <w:r w:rsidRPr="000D2192">
        <w:rPr>
          <w:color w:val="000000"/>
        </w:rPr>
        <w:t>Sensor Type:</w:t>
      </w:r>
      <w:r w:rsidRPr="000D2192">
        <w:rPr>
          <w:color w:val="000000"/>
        </w:rPr>
        <w:tab/>
        <w:t>balanced vane, 38 cm turning radius</w:t>
      </w:r>
    </w:p>
    <w:p w:rsidR="005B342F" w:rsidRPr="000D2192" w:rsidRDefault="005B342F" w:rsidP="005B342F">
      <w:pPr>
        <w:rPr>
          <w:color w:val="000000"/>
        </w:rPr>
      </w:pPr>
      <w:r w:rsidRPr="000D2192">
        <w:rPr>
          <w:color w:val="000000"/>
        </w:rPr>
        <w:t>Model:</w:t>
      </w:r>
      <w:r w:rsidRPr="000D2192">
        <w:rPr>
          <w:color w:val="000000"/>
        </w:rPr>
        <w:tab/>
      </w:r>
      <w:r w:rsidRPr="000D2192">
        <w:rPr>
          <w:color w:val="000000"/>
        </w:rPr>
        <w:tab/>
      </w:r>
      <w:r w:rsidRPr="000D2192">
        <w:rPr>
          <w:color w:val="000000"/>
        </w:rPr>
        <w:tab/>
      </w:r>
      <w:r w:rsidRPr="000D2192">
        <w:rPr>
          <w:color w:val="000000"/>
        </w:rPr>
        <w:tab/>
        <w:t>RM Young 05106 Wind Monitor</w:t>
      </w:r>
    </w:p>
    <w:p w:rsidR="005B342F" w:rsidRPr="000D2192" w:rsidRDefault="005B342F" w:rsidP="005B342F">
      <w:pPr>
        <w:rPr>
          <w:color w:val="000000"/>
        </w:rPr>
      </w:pPr>
      <w:r w:rsidRPr="000D2192">
        <w:rPr>
          <w:color w:val="000000"/>
        </w:rPr>
        <w:t>Range:</w:t>
      </w:r>
      <w:r w:rsidRPr="000D2192">
        <w:rPr>
          <w:color w:val="000000"/>
        </w:rPr>
        <w:tab/>
      </w:r>
      <w:r w:rsidRPr="000D2192">
        <w:rPr>
          <w:color w:val="000000"/>
        </w:rPr>
        <w:tab/>
      </w:r>
      <w:r w:rsidRPr="000D2192">
        <w:rPr>
          <w:color w:val="000000"/>
        </w:rPr>
        <w:tab/>
      </w:r>
      <w:r w:rsidRPr="000D2192">
        <w:rPr>
          <w:color w:val="000000"/>
        </w:rPr>
        <w:tab/>
        <w:t>36</w:t>
      </w:r>
      <w:r w:rsidR="00814AB6" w:rsidRPr="000D2192">
        <w:rPr>
          <w:color w:val="000000"/>
        </w:rPr>
        <w:t>0</w:t>
      </w:r>
      <w:r w:rsidR="00814AB6" w:rsidRPr="000D2192">
        <w:rPr>
          <w:b/>
          <w:bCs/>
          <w:color w:val="000000"/>
        </w:rPr>
        <w:t xml:space="preserve">° </w:t>
      </w:r>
      <w:r w:rsidR="00814AB6" w:rsidRPr="000D2192">
        <w:rPr>
          <w:bCs/>
          <w:color w:val="000000"/>
        </w:rPr>
        <w:t>mechanical, 355° electrical (5° open)</w:t>
      </w:r>
    </w:p>
    <w:p w:rsidR="005B342F" w:rsidRPr="000D2192" w:rsidRDefault="005B342F" w:rsidP="005B342F">
      <w:pPr>
        <w:rPr>
          <w:color w:val="000000"/>
        </w:rPr>
      </w:pPr>
      <w:r w:rsidRPr="000D2192">
        <w:rPr>
          <w:color w:val="000000"/>
        </w:rPr>
        <w:t>Accuracy:</w:t>
      </w:r>
      <w:r w:rsidRPr="000D2192">
        <w:rPr>
          <w:color w:val="000000"/>
        </w:rPr>
        <w:tab/>
      </w:r>
      <w:r w:rsidRPr="000D2192">
        <w:rPr>
          <w:color w:val="000000"/>
        </w:rPr>
        <w:tab/>
      </w:r>
      <w:r w:rsidRPr="000D2192">
        <w:rPr>
          <w:color w:val="000000"/>
        </w:rPr>
        <w:tab/>
      </w:r>
      <w:r w:rsidRPr="000D2192">
        <w:rPr>
          <w:b/>
          <w:bCs/>
          <w:color w:val="000000"/>
        </w:rPr>
        <w:t xml:space="preserve">± </w:t>
      </w:r>
      <w:r w:rsidR="00814AB6" w:rsidRPr="000D2192">
        <w:rPr>
          <w:bCs/>
          <w:color w:val="000000"/>
        </w:rPr>
        <w:t>5</w:t>
      </w:r>
      <w:r w:rsidRPr="000D2192">
        <w:rPr>
          <w:bCs/>
          <w:color w:val="000000"/>
        </w:rPr>
        <w:t>%</w:t>
      </w:r>
      <w:r w:rsidRPr="000D2192">
        <w:rPr>
          <w:color w:val="000000"/>
        </w:rPr>
        <w:t xml:space="preserve"> </w:t>
      </w:r>
    </w:p>
    <w:p w:rsidR="00127BEC" w:rsidRDefault="005B342F">
      <w:pPr>
        <w:ind w:left="2844" w:hanging="2844"/>
        <w:rPr>
          <w:bCs/>
          <w:color w:val="000000"/>
        </w:rPr>
      </w:pPr>
      <w:r w:rsidRPr="000D2192">
        <w:rPr>
          <w:color w:val="000000"/>
        </w:rPr>
        <w:t xml:space="preserve">Date of last calibration: </w:t>
      </w:r>
      <w:r w:rsidRPr="000D2192">
        <w:rPr>
          <w:color w:val="000000"/>
        </w:rPr>
        <w:tab/>
      </w:r>
      <w:r w:rsidR="001716C4">
        <w:rPr>
          <w:color w:val="000000"/>
        </w:rPr>
        <w:t>11/22/02 (WM54625) installed new 12/</w:t>
      </w:r>
      <w:r w:rsidR="007B7926">
        <w:rPr>
          <w:color w:val="000000"/>
        </w:rPr>
        <w:t>13</w:t>
      </w:r>
      <w:r w:rsidR="001716C4">
        <w:rPr>
          <w:color w:val="000000"/>
        </w:rPr>
        <w:t xml:space="preserve">/02, 10/20/03 (5106), </w:t>
      </w:r>
      <w:r w:rsidRPr="000D2192">
        <w:rPr>
          <w:bCs/>
          <w:color w:val="000000"/>
        </w:rPr>
        <w:t>09/15/04</w:t>
      </w:r>
      <w:r w:rsidR="000D2192" w:rsidRPr="000D2192">
        <w:rPr>
          <w:bCs/>
          <w:color w:val="000000"/>
        </w:rPr>
        <w:t>, 09/15/05</w:t>
      </w:r>
      <w:r w:rsidR="00A81C28">
        <w:rPr>
          <w:bCs/>
          <w:color w:val="000000"/>
        </w:rPr>
        <w:t>, 09/20/2007</w:t>
      </w:r>
    </w:p>
    <w:p w:rsidR="00814AB6" w:rsidRPr="000D2192" w:rsidRDefault="00814AB6" w:rsidP="005B342F">
      <w:pPr>
        <w:rPr>
          <w:color w:val="000000"/>
        </w:rPr>
      </w:pPr>
    </w:p>
    <w:p w:rsidR="0092516B" w:rsidRPr="000D2192" w:rsidRDefault="0092516B" w:rsidP="0092516B">
      <w:pPr>
        <w:pStyle w:val="BodyText"/>
        <w:jc w:val="left"/>
        <w:rPr>
          <w:b w:val="0"/>
          <w:bCs w:val="0"/>
          <w:color w:val="000000"/>
          <w:sz w:val="24"/>
          <w:szCs w:val="24"/>
        </w:rPr>
      </w:pPr>
      <w:r w:rsidRPr="000D2192">
        <w:rPr>
          <w:b w:val="0"/>
          <w:bCs w:val="0"/>
          <w:color w:val="000000"/>
          <w:sz w:val="24"/>
          <w:szCs w:val="24"/>
        </w:rPr>
        <w:lastRenderedPageBreak/>
        <w:t>Parameter:</w:t>
      </w:r>
      <w:r w:rsidRPr="000D2192">
        <w:rPr>
          <w:b w:val="0"/>
          <w:bCs w:val="0"/>
          <w:color w:val="000000"/>
          <w:sz w:val="24"/>
          <w:szCs w:val="24"/>
        </w:rPr>
        <w:tab/>
      </w:r>
      <w:r w:rsidRPr="000D2192">
        <w:rPr>
          <w:b w:val="0"/>
          <w:bCs w:val="0"/>
          <w:color w:val="000000"/>
          <w:sz w:val="24"/>
          <w:szCs w:val="24"/>
        </w:rPr>
        <w:tab/>
      </w:r>
      <w:r w:rsidRPr="000D2192">
        <w:rPr>
          <w:b w:val="0"/>
          <w:bCs w:val="0"/>
          <w:color w:val="000000"/>
          <w:sz w:val="24"/>
          <w:szCs w:val="24"/>
        </w:rPr>
        <w:tab/>
      </w:r>
      <w:r w:rsidR="00436973" w:rsidRPr="000D2192">
        <w:rPr>
          <w:b w:val="0"/>
          <w:bCs w:val="0"/>
          <w:color w:val="000000"/>
          <w:sz w:val="24"/>
          <w:szCs w:val="24"/>
        </w:rPr>
        <w:t>Precipitation</w:t>
      </w:r>
    </w:p>
    <w:p w:rsidR="00AB6DCC" w:rsidRPr="000D2192" w:rsidRDefault="0092516B" w:rsidP="0092516B">
      <w:pPr>
        <w:pStyle w:val="Footer"/>
        <w:tabs>
          <w:tab w:val="clear" w:pos="4320"/>
          <w:tab w:val="clear" w:pos="8640"/>
        </w:tabs>
        <w:rPr>
          <w:color w:val="000000"/>
        </w:rPr>
      </w:pPr>
      <w:r w:rsidRPr="000D2192">
        <w:rPr>
          <w:bCs/>
          <w:color w:val="000000"/>
        </w:rPr>
        <w:t>Units</w:t>
      </w:r>
      <w:r w:rsidR="00436973" w:rsidRPr="000D2192">
        <w:rPr>
          <w:bCs/>
          <w:color w:val="000000"/>
        </w:rPr>
        <w:t>:</w:t>
      </w:r>
      <w:r w:rsidR="00436973" w:rsidRPr="000D2192">
        <w:rPr>
          <w:bCs/>
          <w:color w:val="000000"/>
        </w:rPr>
        <w:tab/>
      </w:r>
      <w:r w:rsidR="00436973" w:rsidRPr="000D2192">
        <w:rPr>
          <w:bCs/>
          <w:color w:val="000000"/>
        </w:rPr>
        <w:tab/>
      </w:r>
      <w:r w:rsidR="00436973" w:rsidRPr="000D2192">
        <w:rPr>
          <w:bCs/>
          <w:color w:val="000000"/>
        </w:rPr>
        <w:tab/>
      </w:r>
      <w:r w:rsidR="00436973" w:rsidRPr="000D2192">
        <w:rPr>
          <w:bCs/>
          <w:color w:val="000000"/>
        </w:rPr>
        <w:tab/>
        <w:t>milliliters</w:t>
      </w:r>
    </w:p>
    <w:p w:rsidR="00AB6DCC" w:rsidRPr="000D2192" w:rsidRDefault="00AB6DCC">
      <w:pPr>
        <w:pStyle w:val="Footer"/>
        <w:tabs>
          <w:tab w:val="clear" w:pos="4320"/>
          <w:tab w:val="clear" w:pos="8640"/>
        </w:tabs>
        <w:rPr>
          <w:color w:val="000000"/>
        </w:rPr>
      </w:pPr>
      <w:r w:rsidRPr="000D2192">
        <w:rPr>
          <w:color w:val="000000"/>
        </w:rPr>
        <w:t xml:space="preserve">Sensor </w:t>
      </w:r>
      <w:r w:rsidR="00436973" w:rsidRPr="000D2192">
        <w:rPr>
          <w:color w:val="000000"/>
        </w:rPr>
        <w:t>Type</w:t>
      </w:r>
      <w:r w:rsidRPr="000D2192">
        <w:rPr>
          <w:color w:val="000000"/>
        </w:rPr>
        <w:t>:</w:t>
      </w:r>
      <w:r w:rsidRPr="000D2192">
        <w:rPr>
          <w:color w:val="000000"/>
        </w:rPr>
        <w:tab/>
      </w:r>
      <w:r w:rsidRPr="000D2192">
        <w:rPr>
          <w:color w:val="000000"/>
        </w:rPr>
        <w:tab/>
      </w:r>
      <w:r w:rsidRPr="000D2192">
        <w:rPr>
          <w:color w:val="000000"/>
        </w:rPr>
        <w:tab/>
        <w:t>Tipping Bucket Rain Gauge</w:t>
      </w:r>
    </w:p>
    <w:p w:rsidR="00AB6DCC" w:rsidRPr="008A50C8" w:rsidRDefault="00AB6DCC">
      <w:pPr>
        <w:rPr>
          <w:color w:val="000000"/>
        </w:rPr>
      </w:pPr>
      <w:r w:rsidRPr="000D2192">
        <w:rPr>
          <w:color w:val="000000"/>
        </w:rPr>
        <w:t>Model:</w:t>
      </w:r>
      <w:r w:rsidRPr="000D2192">
        <w:rPr>
          <w:color w:val="000000"/>
        </w:rPr>
        <w:tab/>
      </w:r>
      <w:r w:rsidRPr="000D2192">
        <w:rPr>
          <w:color w:val="000000"/>
        </w:rPr>
        <w:tab/>
      </w:r>
      <w:r w:rsidRPr="000D2192">
        <w:rPr>
          <w:color w:val="000000"/>
        </w:rPr>
        <w:tab/>
      </w:r>
      <w:r w:rsidRPr="000D2192">
        <w:rPr>
          <w:color w:val="000000"/>
        </w:rPr>
        <w:tab/>
      </w:r>
      <w:r w:rsidR="008A50C8" w:rsidRPr="008A50C8">
        <w:rPr>
          <w:color w:val="000000"/>
        </w:rPr>
        <w:t>TE525WS (8" tipping bucket)</w:t>
      </w:r>
    </w:p>
    <w:p w:rsidR="00AB6DCC" w:rsidRPr="000D2192" w:rsidRDefault="00AB6DCC" w:rsidP="000D2192">
      <w:pPr>
        <w:jc w:val="both"/>
        <w:rPr>
          <w:color w:val="000000"/>
        </w:rPr>
      </w:pPr>
      <w:r w:rsidRPr="000D2192">
        <w:rPr>
          <w:color w:val="000000"/>
        </w:rPr>
        <w:t>Range:</w:t>
      </w:r>
      <w:r w:rsidRPr="000D2192">
        <w:rPr>
          <w:color w:val="000000"/>
        </w:rPr>
        <w:tab/>
      </w:r>
      <w:r w:rsidRPr="000D2192">
        <w:rPr>
          <w:color w:val="000000"/>
        </w:rPr>
        <w:tab/>
      </w:r>
      <w:r w:rsidRPr="000D2192">
        <w:rPr>
          <w:color w:val="000000"/>
        </w:rPr>
        <w:tab/>
      </w:r>
      <w:r w:rsidRPr="000D2192">
        <w:rPr>
          <w:color w:val="000000"/>
        </w:rPr>
        <w:tab/>
        <w:t>0.</w:t>
      </w:r>
      <w:r w:rsidR="00436973" w:rsidRPr="000D2192">
        <w:rPr>
          <w:color w:val="000000"/>
        </w:rPr>
        <w:t>01 in</w:t>
      </w:r>
      <w:r w:rsidRPr="000D2192">
        <w:rPr>
          <w:color w:val="000000"/>
        </w:rPr>
        <w:t xml:space="preserve"> per bucket tip</w:t>
      </w:r>
    </w:p>
    <w:p w:rsidR="00436973" w:rsidRPr="000D2192" w:rsidRDefault="00436973">
      <w:pPr>
        <w:rPr>
          <w:color w:val="000000"/>
        </w:rPr>
      </w:pPr>
      <w:r w:rsidRPr="000D2192">
        <w:rPr>
          <w:color w:val="000000"/>
        </w:rPr>
        <w:t>Operating Range:</w:t>
      </w:r>
      <w:r w:rsidRPr="000D2192">
        <w:rPr>
          <w:color w:val="000000"/>
        </w:rPr>
        <w:tab/>
      </w:r>
      <w:r w:rsidRPr="000D2192">
        <w:rPr>
          <w:color w:val="000000"/>
        </w:rPr>
        <w:tab/>
        <w:t>0</w:t>
      </w:r>
      <w:r w:rsidRPr="000D2192">
        <w:rPr>
          <w:bCs/>
          <w:color w:val="000000"/>
        </w:rPr>
        <w:t>° to ± 50°C; Humidity: 0 to 100%</w:t>
      </w:r>
    </w:p>
    <w:p w:rsidR="00AB6DCC" w:rsidRPr="000D2192" w:rsidRDefault="00AB6DCC">
      <w:pPr>
        <w:rPr>
          <w:color w:val="000000"/>
        </w:rPr>
      </w:pPr>
      <w:r w:rsidRPr="000D2192">
        <w:rPr>
          <w:color w:val="000000"/>
        </w:rPr>
        <w:t>Accuracy:</w:t>
      </w:r>
      <w:r w:rsidRPr="000D2192">
        <w:rPr>
          <w:color w:val="000000"/>
        </w:rPr>
        <w:tab/>
      </w:r>
      <w:r w:rsidRPr="000D2192">
        <w:rPr>
          <w:color w:val="000000"/>
        </w:rPr>
        <w:tab/>
      </w:r>
      <w:r w:rsidRPr="000D2192">
        <w:rPr>
          <w:color w:val="000000"/>
        </w:rPr>
        <w:tab/>
      </w:r>
      <w:r w:rsidR="00436973" w:rsidRPr="000D2192">
        <w:rPr>
          <w:b/>
          <w:bCs/>
          <w:color w:val="000000"/>
        </w:rPr>
        <w:t>±</w:t>
      </w:r>
      <w:r w:rsidRPr="000D2192">
        <w:rPr>
          <w:color w:val="000000"/>
        </w:rPr>
        <w:t>1.0% at 14”/hr</w:t>
      </w:r>
    </w:p>
    <w:p w:rsidR="00436973" w:rsidRPr="000D2192" w:rsidRDefault="00AB6DCC" w:rsidP="00436973">
      <w:pPr>
        <w:rPr>
          <w:bCs/>
          <w:color w:val="000000"/>
        </w:rPr>
      </w:pPr>
      <w:r w:rsidRPr="000D2192">
        <w:rPr>
          <w:iCs/>
          <w:color w:val="000000"/>
        </w:rPr>
        <w:t>Date of Last calibration:</w:t>
      </w:r>
      <w:r w:rsidRPr="000D2192">
        <w:rPr>
          <w:iCs/>
          <w:color w:val="000000"/>
        </w:rPr>
        <w:tab/>
      </w:r>
      <w:r w:rsidR="007B7926">
        <w:rPr>
          <w:iCs/>
          <w:color w:val="000000"/>
        </w:rPr>
        <w:t>12/13/</w:t>
      </w:r>
      <w:r w:rsidR="001716C4">
        <w:rPr>
          <w:iCs/>
          <w:color w:val="000000"/>
        </w:rPr>
        <w:t xml:space="preserve">02, </w:t>
      </w:r>
      <w:r w:rsidR="00272626">
        <w:rPr>
          <w:iCs/>
          <w:color w:val="000000"/>
        </w:rPr>
        <w:t xml:space="preserve">10/20/03 (952183), </w:t>
      </w:r>
      <w:r w:rsidR="0043114D">
        <w:rPr>
          <w:iCs/>
          <w:color w:val="000000"/>
        </w:rPr>
        <w:t xml:space="preserve">9/15/05 (952183), </w:t>
      </w:r>
      <w:r w:rsidR="009549F7">
        <w:rPr>
          <w:iCs/>
          <w:color w:val="000000"/>
        </w:rPr>
        <w:t xml:space="preserve">5/01/2007, </w:t>
      </w:r>
      <w:r w:rsidR="008A50C8">
        <w:rPr>
          <w:iCs/>
          <w:color w:val="000000"/>
        </w:rPr>
        <w:t>3/</w:t>
      </w:r>
      <w:r w:rsidR="008A50C8">
        <w:rPr>
          <w:bCs/>
          <w:color w:val="000000"/>
        </w:rPr>
        <w:t>5/2008</w:t>
      </w:r>
    </w:p>
    <w:p w:rsidR="00AB6DCC" w:rsidRPr="000D2192" w:rsidRDefault="00AB6DCC">
      <w:pPr>
        <w:rPr>
          <w:color w:val="000000"/>
        </w:rPr>
      </w:pPr>
    </w:p>
    <w:p w:rsidR="00A66630" w:rsidRDefault="00A66630">
      <w:pPr>
        <w:rPr>
          <w:color w:val="FF0000"/>
        </w:rPr>
      </w:pPr>
    </w:p>
    <w:p w:rsidR="00305087" w:rsidRDefault="00305087">
      <w:pPr>
        <w:rPr>
          <w:rFonts w:eastAsia="MS Mincho" w:cs="Courier New"/>
        </w:rPr>
      </w:pPr>
      <w:r>
        <w:rPr>
          <w:rFonts w:eastAsia="MS Mincho" w:cs="Courier New"/>
        </w:rPr>
        <w:t xml:space="preserve">Campbell Scientific CR1000 Wiring Panel has </w:t>
      </w:r>
      <w:proofErr w:type="gramStart"/>
      <w:r w:rsidR="00F749E2">
        <w:rPr>
          <w:rFonts w:eastAsia="MS Mincho" w:cs="Courier New"/>
        </w:rPr>
        <w:t>two MB Flash EEPROM that is used to store the operating system</w:t>
      </w:r>
      <w:proofErr w:type="gramEnd"/>
      <w:r w:rsidR="000C0B63">
        <w:rPr>
          <w:rFonts w:eastAsia="MS Mincho" w:cs="Courier New"/>
        </w:rPr>
        <w:t xml:space="preserve"> and another 128 K of flash is used to store configuration settings.  A minimum of 2 MB </w:t>
      </w:r>
      <w:smartTag w:uri="urn:schemas-microsoft-com:office:smarttags" w:element="stockticker">
        <w:r w:rsidR="000C0B63">
          <w:rPr>
            <w:rFonts w:eastAsia="MS Mincho" w:cs="Courier New"/>
          </w:rPr>
          <w:t>SRAM</w:t>
        </w:r>
      </w:smartTag>
      <w:r w:rsidR="000C0B63">
        <w:rPr>
          <w:rFonts w:eastAsia="MS Mincho" w:cs="Courier New"/>
        </w:rPr>
        <w:t xml:space="preserve"> (4 MB optional) is available for program storage (16K), operating system use, and data storage.  </w:t>
      </w:r>
    </w:p>
    <w:p w:rsidR="00C50A4A" w:rsidRDefault="00C50A4A">
      <w:pPr>
        <w:rPr>
          <w:rFonts w:eastAsia="MS Mincho" w:cs="Courier New"/>
        </w:rPr>
      </w:pPr>
    </w:p>
    <w:p w:rsidR="00C50A4A" w:rsidRDefault="00C50A4A">
      <w:pPr>
        <w:rPr>
          <w:rFonts w:eastAsia="MS Mincho" w:cs="Courier New"/>
        </w:rPr>
      </w:pPr>
      <w:r>
        <w:rPr>
          <w:rFonts w:eastAsia="MS Mincho" w:cs="Courier New"/>
        </w:rPr>
        <w:t>CR1000 installed:  Feb. 5, 2007</w:t>
      </w:r>
    </w:p>
    <w:p w:rsidR="00FD0D2A" w:rsidRPr="008A7BE4" w:rsidRDefault="00FD0D2A">
      <w:pPr>
        <w:rPr>
          <w:color w:val="FF0000"/>
        </w:rPr>
      </w:pPr>
    </w:p>
    <w:p w:rsidR="00AB6DCC" w:rsidRPr="0069544E" w:rsidRDefault="00AB6DCC">
      <w:pPr>
        <w:numPr>
          <w:ilvl w:val="0"/>
          <w:numId w:val="16"/>
        </w:numPr>
        <w:tabs>
          <w:tab w:val="left" w:pos="432"/>
        </w:tabs>
        <w:ind w:left="0" w:firstLine="0"/>
        <w:rPr>
          <w:b/>
          <w:bCs/>
          <w:color w:val="000000"/>
        </w:rPr>
      </w:pPr>
      <w:r w:rsidRPr="0069544E">
        <w:rPr>
          <w:b/>
          <w:bCs/>
          <w:color w:val="000000"/>
        </w:rPr>
        <w:t xml:space="preserve">Coded variable definitions: </w:t>
      </w:r>
    </w:p>
    <w:p w:rsidR="00AB6DCC" w:rsidRPr="0069544E" w:rsidRDefault="00AB6DCC">
      <w:pPr>
        <w:rPr>
          <w:color w:val="000000"/>
        </w:rPr>
      </w:pPr>
    </w:p>
    <w:p w:rsidR="00AB6DCC" w:rsidRPr="0069544E" w:rsidRDefault="003A3260" w:rsidP="00334878">
      <w:pPr>
        <w:pStyle w:val="BodyText3"/>
        <w:rPr>
          <w:i w:val="0"/>
          <w:iCs w:val="0"/>
          <w:color w:val="000000"/>
        </w:rPr>
      </w:pPr>
      <w:r w:rsidRPr="0069544E">
        <w:rPr>
          <w:i w:val="0"/>
          <w:iCs w:val="0"/>
          <w:color w:val="000000"/>
        </w:rPr>
        <w:t>Sampling Station</w:t>
      </w:r>
      <w:r w:rsidRPr="0069544E">
        <w:rPr>
          <w:i w:val="0"/>
          <w:iCs w:val="0"/>
          <w:color w:val="000000"/>
        </w:rPr>
        <w:tab/>
      </w:r>
      <w:r w:rsidRPr="0069544E">
        <w:rPr>
          <w:i w:val="0"/>
          <w:iCs w:val="0"/>
          <w:color w:val="000000"/>
        </w:rPr>
        <w:tab/>
        <w:t>Sampling Site Code</w:t>
      </w:r>
      <w:r w:rsidRPr="0069544E">
        <w:rPr>
          <w:i w:val="0"/>
          <w:iCs w:val="0"/>
          <w:color w:val="000000"/>
        </w:rPr>
        <w:tab/>
      </w:r>
      <w:r w:rsidRPr="0069544E">
        <w:rPr>
          <w:i w:val="0"/>
          <w:iCs w:val="0"/>
          <w:color w:val="000000"/>
        </w:rPr>
        <w:tab/>
        <w:t>Station Code</w:t>
      </w:r>
    </w:p>
    <w:p w:rsidR="003A3260" w:rsidRPr="0069544E" w:rsidRDefault="003A3260">
      <w:pPr>
        <w:pStyle w:val="BodyText3"/>
        <w:rPr>
          <w:i w:val="0"/>
          <w:iCs w:val="0"/>
          <w:color w:val="000000"/>
        </w:rPr>
      </w:pPr>
      <w:r w:rsidRPr="0069544E">
        <w:rPr>
          <w:i w:val="0"/>
          <w:iCs w:val="0"/>
          <w:color w:val="000000"/>
        </w:rPr>
        <w:t>Charleston Meteorological</w:t>
      </w:r>
      <w:r w:rsidRPr="0069544E">
        <w:rPr>
          <w:i w:val="0"/>
          <w:iCs w:val="0"/>
          <w:color w:val="000000"/>
        </w:rPr>
        <w:tab/>
      </w:r>
      <w:r w:rsidR="00334878">
        <w:rPr>
          <w:i w:val="0"/>
          <w:iCs w:val="0"/>
          <w:color w:val="000000"/>
        </w:rPr>
        <w:tab/>
        <w:t>CM</w:t>
      </w:r>
      <w:r w:rsidR="00334878">
        <w:rPr>
          <w:i w:val="0"/>
          <w:iCs w:val="0"/>
          <w:color w:val="000000"/>
        </w:rPr>
        <w:tab/>
      </w:r>
      <w:r w:rsidR="00334878">
        <w:rPr>
          <w:i w:val="0"/>
          <w:iCs w:val="0"/>
          <w:color w:val="000000"/>
        </w:rPr>
        <w:tab/>
      </w:r>
      <w:r w:rsidR="00334878">
        <w:rPr>
          <w:i w:val="0"/>
          <w:iCs w:val="0"/>
          <w:color w:val="000000"/>
        </w:rPr>
        <w:tab/>
      </w:r>
      <w:proofErr w:type="spellStart"/>
      <w:r w:rsidRPr="0069544E">
        <w:rPr>
          <w:i w:val="0"/>
          <w:iCs w:val="0"/>
          <w:color w:val="000000"/>
        </w:rPr>
        <w:t>soscmmet</w:t>
      </w:r>
      <w:proofErr w:type="spellEnd"/>
    </w:p>
    <w:p w:rsidR="00864698" w:rsidRPr="00DA320E" w:rsidRDefault="00864698" w:rsidP="00864698">
      <w:pPr>
        <w:pStyle w:val="HTMLPreformatted"/>
        <w:rPr>
          <w:rFonts w:ascii="Times New Roman" w:hAnsi="Times New Roman" w:cs="Times New Roman"/>
          <w:bCs/>
          <w:sz w:val="24"/>
          <w:szCs w:val="24"/>
        </w:rPr>
      </w:pPr>
      <w:r w:rsidRPr="00DA320E">
        <w:rPr>
          <w:rFonts w:ascii="Times New Roman" w:hAnsi="Times New Roman" w:cs="Times New Roman"/>
          <w:b/>
          <w:bCs/>
          <w:color w:val="000000"/>
          <w:sz w:val="24"/>
          <w:szCs w:val="24"/>
        </w:rPr>
        <w:t xml:space="preserve">11) </w:t>
      </w:r>
      <w:r w:rsidRPr="00DA320E">
        <w:rPr>
          <w:rFonts w:ascii="Times New Roman" w:hAnsi="Times New Roman" w:cs="Times New Roman"/>
          <w:b/>
          <w:bCs/>
          <w:sz w:val="24"/>
          <w:szCs w:val="24"/>
        </w:rPr>
        <w:t xml:space="preserve">QAQC flag definitions – </w:t>
      </w:r>
      <w:r w:rsidRPr="00DA320E">
        <w:rPr>
          <w:rFonts w:ascii="Times New Roman" w:hAnsi="Times New Roman" w:cs="Times New Roman"/>
          <w:bCs/>
          <w:sz w:val="24"/>
          <w:szCs w:val="24"/>
        </w:rPr>
        <w:t xml:space="preserve">This section details the automated primary and secondary QAQC flag definitions.  </w:t>
      </w:r>
    </w:p>
    <w:p w:rsidR="00864698" w:rsidRPr="00DA320E" w:rsidRDefault="00864698" w:rsidP="00864698">
      <w:pPr>
        <w:pStyle w:val="HTMLPreformatted"/>
        <w:rPr>
          <w:rFonts w:ascii="Times New Roman" w:hAnsi="Times New Roman" w:cs="Times New Roman"/>
          <w:bCs/>
          <w:sz w:val="24"/>
          <w:szCs w:val="24"/>
        </w:rPr>
      </w:pPr>
    </w:p>
    <w:p w:rsidR="00864698" w:rsidRPr="00DA320E" w:rsidRDefault="00864698" w:rsidP="00864698">
      <w:pPr>
        <w:pStyle w:val="HTMLPreformatted"/>
        <w:ind w:left="540" w:right="900"/>
        <w:jc w:val="both"/>
        <w:rPr>
          <w:rFonts w:ascii="Times New Roman" w:hAnsi="Times New Roman" w:cs="Times New Roman"/>
          <w:bCs/>
          <w:sz w:val="24"/>
          <w:szCs w:val="24"/>
        </w:rPr>
      </w:pPr>
      <w:r w:rsidRPr="00DA320E">
        <w:rPr>
          <w:rFonts w:ascii="Times New Roman" w:hAnsi="Times New Roman" w:cs="Times New Roman"/>
          <w:bCs/>
          <w:sz w:val="24"/>
          <w:szCs w:val="24"/>
        </w:rPr>
        <w:t>QAQC flags provide documentation of the data and are applied to individual data points by insertion into the parameter’s associated flag column (header preceded by an F_).   During primary automated QAQC (performed by the CDMO), -5, -4, -2flags are applied automatically to indicate data that is above or below sensor range</w:t>
      </w:r>
      <w:r w:rsidR="00C50A4A">
        <w:rPr>
          <w:rFonts w:ascii="Times New Roman" w:hAnsi="Times New Roman" w:cs="Times New Roman"/>
          <w:bCs/>
          <w:sz w:val="24"/>
          <w:szCs w:val="24"/>
        </w:rPr>
        <w:t xml:space="preserve"> or</w:t>
      </w:r>
      <w:r w:rsidR="00C50A4A" w:rsidRPr="00DA320E">
        <w:rPr>
          <w:rFonts w:ascii="Times New Roman" w:hAnsi="Times New Roman" w:cs="Times New Roman"/>
          <w:bCs/>
          <w:sz w:val="24"/>
          <w:szCs w:val="24"/>
        </w:rPr>
        <w:t xml:space="preserve"> </w:t>
      </w:r>
      <w:r w:rsidRPr="00DA320E">
        <w:rPr>
          <w:rFonts w:ascii="Times New Roman" w:hAnsi="Times New Roman" w:cs="Times New Roman"/>
          <w:bCs/>
          <w:sz w:val="24"/>
          <w:szCs w:val="24"/>
        </w:rPr>
        <w:t xml:space="preserve">missing.  All remaining data are then flagged 0, as </w:t>
      </w:r>
      <w:r w:rsidR="00C50A4A">
        <w:rPr>
          <w:rFonts w:ascii="Times New Roman" w:hAnsi="Times New Roman" w:cs="Times New Roman"/>
          <w:bCs/>
          <w:sz w:val="24"/>
          <w:szCs w:val="24"/>
        </w:rPr>
        <w:t>passing initial QAQC checks</w:t>
      </w:r>
      <w:r w:rsidRPr="00DA320E">
        <w:rPr>
          <w:rFonts w:ascii="Times New Roman" w:hAnsi="Times New Roman" w:cs="Times New Roman"/>
          <w:bCs/>
          <w:sz w:val="24"/>
          <w:szCs w:val="24"/>
        </w:rPr>
        <w:t>.   During secondary and tertiary QAQC 1, -3, and 5 flags may be used to note data as suspect, rejected due to QAQC, or corrected.</w:t>
      </w:r>
    </w:p>
    <w:p w:rsidR="00864698" w:rsidRPr="00DA320E" w:rsidRDefault="00864698" w:rsidP="00864698">
      <w:pPr>
        <w:pStyle w:val="HTMLPreformatted"/>
        <w:ind w:left="360" w:right="720"/>
        <w:rPr>
          <w:rFonts w:ascii="Times New Roman" w:hAnsi="Times New Roman" w:cs="Times New Roman"/>
          <w:sz w:val="24"/>
          <w:szCs w:val="24"/>
          <w:highlight w:val="yellow"/>
        </w:rPr>
      </w:pPr>
    </w:p>
    <w:p w:rsidR="00864698" w:rsidRPr="00DA320E" w:rsidRDefault="00864698" w:rsidP="00864698">
      <w:pPr>
        <w:pStyle w:val="HTMLPreformatted"/>
        <w:tabs>
          <w:tab w:val="clear" w:pos="916"/>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-5</w:t>
      </w:r>
      <w:r w:rsidRPr="00DA320E">
        <w:rPr>
          <w:rFonts w:ascii="Times New Roman" w:hAnsi="Times New Roman" w:cs="Times New Roman"/>
          <w:sz w:val="24"/>
          <w:szCs w:val="24"/>
        </w:rPr>
        <w:tab/>
      </w:r>
      <w:smartTag w:uri="urn:schemas-microsoft-com:office:smarttags" w:element="place">
        <w:smartTag w:uri="urn:schemas-microsoft-com:office:smarttags" w:element="PlaceName">
          <w:r w:rsidRPr="00DA320E">
            <w:rPr>
              <w:rFonts w:ascii="Times New Roman" w:hAnsi="Times New Roman" w:cs="Times New Roman"/>
              <w:sz w:val="24"/>
              <w:szCs w:val="24"/>
            </w:rPr>
            <w:t>Outside</w:t>
          </w:r>
        </w:smartTag>
        <w:r w:rsidRPr="00DA320E">
          <w:rPr>
            <w:rFonts w:ascii="Times New Roman" w:hAnsi="Times New Roman" w:cs="Times New Roman"/>
            <w:sz w:val="24"/>
            <w:szCs w:val="24"/>
          </w:rPr>
          <w:t xml:space="preserve"> </w:t>
        </w:r>
        <w:smartTag w:uri="urn:schemas-microsoft-com:office:smarttags" w:element="PlaceName">
          <w:r w:rsidRPr="00DA320E">
            <w:rPr>
              <w:rFonts w:ascii="Times New Roman" w:hAnsi="Times New Roman" w:cs="Times New Roman"/>
              <w:sz w:val="24"/>
              <w:szCs w:val="24"/>
            </w:rPr>
            <w:t>High</w:t>
          </w:r>
        </w:smartTag>
        <w:r w:rsidRPr="00DA320E">
          <w:rPr>
            <w:rFonts w:ascii="Times New Roman" w:hAnsi="Times New Roman" w:cs="Times New Roman"/>
            <w:sz w:val="24"/>
            <w:szCs w:val="24"/>
          </w:rPr>
          <w:t xml:space="preserve"> </w:t>
        </w:r>
        <w:smartTag w:uri="urn:schemas-microsoft-com:office:smarttags" w:element="PlaceName">
          <w:r w:rsidRPr="00DA320E">
            <w:rPr>
              <w:rFonts w:ascii="Times New Roman" w:hAnsi="Times New Roman" w:cs="Times New Roman"/>
              <w:sz w:val="24"/>
              <w:szCs w:val="24"/>
            </w:rPr>
            <w:t>Sensor</w:t>
          </w:r>
        </w:smartTag>
        <w:r w:rsidRPr="00DA320E">
          <w:rPr>
            <w:rFonts w:ascii="Times New Roman" w:hAnsi="Times New Roman" w:cs="Times New Roman"/>
            <w:sz w:val="24"/>
            <w:szCs w:val="24"/>
          </w:rPr>
          <w:t xml:space="preserve"> </w:t>
        </w:r>
        <w:smartTag w:uri="urn:schemas-microsoft-com:office:smarttags" w:element="PlaceType">
          <w:r w:rsidRPr="00DA320E">
            <w:rPr>
              <w:rFonts w:ascii="Times New Roman" w:hAnsi="Times New Roman" w:cs="Times New Roman"/>
              <w:sz w:val="24"/>
              <w:szCs w:val="24"/>
            </w:rPr>
            <w:t>Range</w:t>
          </w:r>
        </w:smartTag>
      </w:smartTag>
    </w:p>
    <w:p w:rsidR="00864698" w:rsidRPr="00DA320E" w:rsidRDefault="00864698" w:rsidP="00864698">
      <w:pPr>
        <w:pStyle w:val="HTMLPreformatted"/>
        <w:tabs>
          <w:tab w:val="clear" w:pos="916"/>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-4</w:t>
      </w:r>
      <w:r w:rsidRPr="00DA320E">
        <w:rPr>
          <w:rFonts w:ascii="Times New Roman" w:hAnsi="Times New Roman" w:cs="Times New Roman"/>
          <w:sz w:val="24"/>
          <w:szCs w:val="24"/>
        </w:rPr>
        <w:tab/>
      </w:r>
      <w:smartTag w:uri="urn:schemas-microsoft-com:office:smarttags" w:element="place">
        <w:smartTag w:uri="urn:schemas-microsoft-com:office:smarttags" w:element="PlaceName">
          <w:r w:rsidRPr="00DA320E">
            <w:rPr>
              <w:rFonts w:ascii="Times New Roman" w:hAnsi="Times New Roman" w:cs="Times New Roman"/>
              <w:sz w:val="24"/>
              <w:szCs w:val="24"/>
            </w:rPr>
            <w:t>Outside</w:t>
          </w:r>
        </w:smartTag>
        <w:r w:rsidRPr="00DA320E">
          <w:rPr>
            <w:rFonts w:ascii="Times New Roman" w:hAnsi="Times New Roman" w:cs="Times New Roman"/>
            <w:sz w:val="24"/>
            <w:szCs w:val="24"/>
          </w:rPr>
          <w:t xml:space="preserve"> </w:t>
        </w:r>
        <w:smartTag w:uri="urn:schemas-microsoft-com:office:smarttags" w:element="PlaceName">
          <w:r w:rsidRPr="00DA320E">
            <w:rPr>
              <w:rFonts w:ascii="Times New Roman" w:hAnsi="Times New Roman" w:cs="Times New Roman"/>
              <w:sz w:val="24"/>
              <w:szCs w:val="24"/>
            </w:rPr>
            <w:t>Low</w:t>
          </w:r>
        </w:smartTag>
        <w:r w:rsidRPr="00DA320E">
          <w:rPr>
            <w:rFonts w:ascii="Times New Roman" w:hAnsi="Times New Roman" w:cs="Times New Roman"/>
            <w:sz w:val="24"/>
            <w:szCs w:val="24"/>
          </w:rPr>
          <w:t xml:space="preserve"> </w:t>
        </w:r>
        <w:smartTag w:uri="urn:schemas-microsoft-com:office:smarttags" w:element="PlaceName">
          <w:r w:rsidRPr="00DA320E">
            <w:rPr>
              <w:rFonts w:ascii="Times New Roman" w:hAnsi="Times New Roman" w:cs="Times New Roman"/>
              <w:sz w:val="24"/>
              <w:szCs w:val="24"/>
            </w:rPr>
            <w:t>Sensor</w:t>
          </w:r>
        </w:smartTag>
        <w:r w:rsidRPr="00DA320E">
          <w:rPr>
            <w:rFonts w:ascii="Times New Roman" w:hAnsi="Times New Roman" w:cs="Times New Roman"/>
            <w:sz w:val="24"/>
            <w:szCs w:val="24"/>
          </w:rPr>
          <w:t xml:space="preserve"> </w:t>
        </w:r>
        <w:smartTag w:uri="urn:schemas-microsoft-com:office:smarttags" w:element="PlaceType">
          <w:r w:rsidRPr="00DA320E">
            <w:rPr>
              <w:rFonts w:ascii="Times New Roman" w:hAnsi="Times New Roman" w:cs="Times New Roman"/>
              <w:sz w:val="24"/>
              <w:szCs w:val="24"/>
            </w:rPr>
            <w:t>Range</w:t>
          </w:r>
        </w:smartTag>
      </w:smartTag>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-3</w:t>
      </w:r>
      <w:r>
        <w:rPr>
          <w:rFonts w:ascii="Times New Roman" w:hAnsi="Times New Roman" w:cs="Times New Roman"/>
          <w:sz w:val="24"/>
          <w:szCs w:val="24"/>
        </w:rPr>
        <w:tab/>
      </w:r>
      <w:r w:rsidRPr="00DA320E">
        <w:rPr>
          <w:rFonts w:ascii="Times New Roman" w:hAnsi="Times New Roman" w:cs="Times New Roman"/>
          <w:sz w:val="24"/>
          <w:szCs w:val="24"/>
        </w:rPr>
        <w:t>Data Rejected due to QAQC</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-2</w:t>
      </w:r>
      <w:r w:rsidRPr="00DA320E">
        <w:rPr>
          <w:rFonts w:ascii="Times New Roman" w:hAnsi="Times New Roman" w:cs="Times New Roman"/>
          <w:sz w:val="24"/>
          <w:szCs w:val="24"/>
        </w:rPr>
        <w:tab/>
        <w:t>Missing Data</w:t>
      </w:r>
    </w:p>
    <w:p w:rsidR="00864698" w:rsidRPr="00DA320E" w:rsidRDefault="00864698" w:rsidP="00864698">
      <w:pPr>
        <w:pStyle w:val="HTMLPreformatted"/>
        <w:tabs>
          <w:tab w:val="left" w:pos="720"/>
          <w:tab w:val="left" w:pos="1080"/>
        </w:tabs>
        <w:ind w:left="720"/>
        <w:rPr>
          <w:rFonts w:ascii="Times New Roman" w:hAnsi="Times New Roman" w:cs="Times New Roman"/>
          <w:i/>
          <w:sz w:val="24"/>
          <w:szCs w:val="24"/>
        </w:rPr>
      </w:pPr>
      <w:r w:rsidRPr="00DA320E">
        <w:rPr>
          <w:rFonts w:ascii="Times New Roman" w:hAnsi="Times New Roman" w:cs="Times New Roman"/>
          <w:sz w:val="24"/>
          <w:szCs w:val="24"/>
        </w:rPr>
        <w:t>-1</w:t>
      </w:r>
      <w:r w:rsidRPr="00DA320E">
        <w:rPr>
          <w:rFonts w:ascii="Times New Roman" w:hAnsi="Times New Roman" w:cs="Times New Roman"/>
          <w:sz w:val="24"/>
          <w:szCs w:val="24"/>
        </w:rPr>
        <w:tab/>
      </w:r>
      <w:r w:rsidR="00E96983">
        <w:rPr>
          <w:rFonts w:ascii="Times New Roman" w:hAnsi="Times New Roman" w:cs="Times New Roman"/>
          <w:sz w:val="24"/>
          <w:szCs w:val="24"/>
        </w:rPr>
        <w:t>Optional SWMP supported parameter</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0</w:t>
      </w:r>
      <w:r w:rsidRPr="00DA320E">
        <w:rPr>
          <w:rFonts w:ascii="Times New Roman" w:hAnsi="Times New Roman" w:cs="Times New Roman"/>
          <w:sz w:val="24"/>
          <w:szCs w:val="24"/>
        </w:rPr>
        <w:tab/>
      </w:r>
      <w:r w:rsidRPr="00DA320E">
        <w:rPr>
          <w:rFonts w:ascii="Times New Roman" w:hAnsi="Times New Roman" w:cs="Times New Roman"/>
          <w:sz w:val="24"/>
          <w:szCs w:val="24"/>
        </w:rPr>
        <w:tab/>
      </w:r>
      <w:r w:rsidR="00C50A4A">
        <w:rPr>
          <w:rFonts w:ascii="Times New Roman" w:hAnsi="Times New Roman" w:cs="Times New Roman"/>
          <w:sz w:val="24"/>
          <w:szCs w:val="24"/>
        </w:rPr>
        <w:t>Passed initial QAQC checks</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1</w:t>
      </w:r>
      <w:r w:rsidRPr="00DA320E">
        <w:rPr>
          <w:rFonts w:ascii="Times New Roman" w:hAnsi="Times New Roman" w:cs="Times New Roman"/>
          <w:sz w:val="24"/>
          <w:szCs w:val="24"/>
        </w:rPr>
        <w:tab/>
      </w:r>
      <w:r w:rsidRPr="00DA320E">
        <w:rPr>
          <w:rFonts w:ascii="Times New Roman" w:hAnsi="Times New Roman" w:cs="Times New Roman"/>
          <w:sz w:val="24"/>
          <w:szCs w:val="24"/>
        </w:rPr>
        <w:tab/>
        <w:t>Suspect Data</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2</w:t>
      </w:r>
      <w:r w:rsidRPr="00DA320E">
        <w:rPr>
          <w:rFonts w:ascii="Times New Roman" w:hAnsi="Times New Roman" w:cs="Times New Roman"/>
          <w:sz w:val="24"/>
          <w:szCs w:val="24"/>
        </w:rPr>
        <w:tab/>
      </w:r>
      <w:r w:rsidRPr="00DA320E">
        <w:rPr>
          <w:rFonts w:ascii="Times New Roman" w:hAnsi="Times New Roman" w:cs="Times New Roman"/>
          <w:sz w:val="24"/>
          <w:szCs w:val="24"/>
        </w:rPr>
        <w:tab/>
      </w:r>
      <w:r w:rsidR="00C50A4A" w:rsidRPr="00DA320E">
        <w:rPr>
          <w:rFonts w:ascii="Times New Roman" w:hAnsi="Times New Roman" w:cs="Times New Roman"/>
          <w:i/>
          <w:sz w:val="24"/>
          <w:szCs w:val="24"/>
        </w:rPr>
        <w:t>Open - reserved for later flag</w:t>
      </w:r>
      <w:r w:rsidR="00C50A4A" w:rsidRPr="00DA320E" w:rsidDel="00C50A4A">
        <w:rPr>
          <w:rFonts w:ascii="Times New Roman" w:hAnsi="Times New Roman" w:cs="Times New Roman"/>
          <w:sz w:val="24"/>
          <w:szCs w:val="24"/>
        </w:rPr>
        <w:t xml:space="preserve"> </w:t>
      </w:r>
      <w:r w:rsidRPr="00DA320E">
        <w:rPr>
          <w:rFonts w:ascii="Times New Roman" w:hAnsi="Times New Roman" w:cs="Times New Roman"/>
          <w:sz w:val="24"/>
          <w:szCs w:val="24"/>
        </w:rPr>
        <w:t xml:space="preserve">mean </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3</w:t>
      </w:r>
      <w:r w:rsidRPr="00DA320E">
        <w:rPr>
          <w:rFonts w:ascii="Times New Roman" w:hAnsi="Times New Roman" w:cs="Times New Roman"/>
          <w:sz w:val="24"/>
          <w:szCs w:val="24"/>
        </w:rPr>
        <w:tab/>
      </w:r>
      <w:r w:rsidRPr="00DA320E">
        <w:rPr>
          <w:rFonts w:ascii="Times New Roman" w:hAnsi="Times New Roman" w:cs="Times New Roman"/>
          <w:sz w:val="24"/>
          <w:szCs w:val="24"/>
        </w:rPr>
        <w:tab/>
      </w:r>
      <w:r w:rsidR="00C50A4A" w:rsidRPr="00DA320E">
        <w:rPr>
          <w:rFonts w:ascii="Times New Roman" w:hAnsi="Times New Roman" w:cs="Times New Roman"/>
          <w:i/>
          <w:sz w:val="24"/>
          <w:szCs w:val="24"/>
        </w:rPr>
        <w:t>Open - reserved for later flag</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4</w:t>
      </w:r>
      <w:r w:rsidRPr="00DA320E">
        <w:rPr>
          <w:rFonts w:ascii="Times New Roman" w:hAnsi="Times New Roman" w:cs="Times New Roman"/>
          <w:sz w:val="24"/>
          <w:szCs w:val="24"/>
        </w:rPr>
        <w:tab/>
      </w:r>
      <w:r w:rsidRPr="00DA320E">
        <w:rPr>
          <w:rFonts w:ascii="Times New Roman" w:hAnsi="Times New Roman" w:cs="Times New Roman"/>
          <w:sz w:val="24"/>
          <w:szCs w:val="24"/>
        </w:rPr>
        <w:tab/>
        <w:t>Historical Data:  Pre-Auto QAQC</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r w:rsidRPr="00DA320E">
        <w:rPr>
          <w:rFonts w:ascii="Times New Roman" w:hAnsi="Times New Roman" w:cs="Times New Roman"/>
          <w:sz w:val="24"/>
          <w:szCs w:val="24"/>
        </w:rPr>
        <w:t xml:space="preserve"> 5</w:t>
      </w:r>
      <w:r w:rsidRPr="00DA320E">
        <w:rPr>
          <w:rFonts w:ascii="Times New Roman" w:hAnsi="Times New Roman" w:cs="Times New Roman"/>
          <w:sz w:val="24"/>
          <w:szCs w:val="24"/>
        </w:rPr>
        <w:tab/>
      </w:r>
      <w:r w:rsidRPr="00DA320E">
        <w:rPr>
          <w:rFonts w:ascii="Times New Roman" w:hAnsi="Times New Roman" w:cs="Times New Roman"/>
          <w:sz w:val="24"/>
          <w:szCs w:val="24"/>
        </w:rPr>
        <w:tab/>
        <w:t>Corrected Data</w:t>
      </w:r>
    </w:p>
    <w:p w:rsidR="00864698" w:rsidRPr="00DA320E" w:rsidRDefault="00864698" w:rsidP="00864698">
      <w:pPr>
        <w:pStyle w:val="HTMLPreformatted"/>
        <w:tabs>
          <w:tab w:val="left" w:pos="720"/>
          <w:tab w:val="left" w:pos="1080"/>
        </w:tabs>
        <w:ind w:left="720"/>
        <w:rPr>
          <w:rFonts w:ascii="Times New Roman" w:hAnsi="Times New Roman" w:cs="Times New Roman"/>
          <w:sz w:val="24"/>
          <w:szCs w:val="24"/>
        </w:rPr>
      </w:pPr>
    </w:p>
    <w:p w:rsidR="00864698" w:rsidRPr="00DA320E" w:rsidRDefault="00864698" w:rsidP="00864698">
      <w:pPr>
        <w:jc w:val="both"/>
        <w:rPr>
          <w:bCs/>
          <w:iCs/>
          <w:highlight w:val="yellow"/>
        </w:rPr>
      </w:pPr>
    </w:p>
    <w:p w:rsidR="00864698" w:rsidRPr="00DA320E" w:rsidRDefault="00864698" w:rsidP="00864698">
      <w:pPr>
        <w:pStyle w:val="HTMLPreformatted"/>
        <w:rPr>
          <w:rFonts w:ascii="Times New Roman" w:hAnsi="Times New Roman" w:cs="Times New Roman"/>
          <w:sz w:val="24"/>
          <w:szCs w:val="24"/>
        </w:rPr>
      </w:pPr>
      <w:r w:rsidRPr="00DA320E">
        <w:rPr>
          <w:rFonts w:ascii="Times New Roman" w:hAnsi="Times New Roman" w:cs="Times New Roman"/>
          <w:b/>
          <w:sz w:val="24"/>
          <w:szCs w:val="24"/>
        </w:rPr>
        <w:t>12)  QAQC code definitions</w:t>
      </w:r>
      <w:r w:rsidRPr="00DA320E">
        <w:rPr>
          <w:rFonts w:ascii="Times New Roman" w:hAnsi="Times New Roman" w:cs="Times New Roman"/>
          <w:sz w:val="24"/>
          <w:szCs w:val="24"/>
        </w:rPr>
        <w:t xml:space="preserve"> – This section details the secondary QAQC Code definitions used in combination with the QAQC flags above.   </w:t>
      </w:r>
    </w:p>
    <w:p w:rsidR="00864698" w:rsidRPr="00DA320E" w:rsidRDefault="00864698" w:rsidP="00864698">
      <w:pPr>
        <w:pStyle w:val="HTMLPreformatted"/>
        <w:rPr>
          <w:rFonts w:ascii="Times New Roman" w:hAnsi="Times New Roman" w:cs="Times New Roman"/>
          <w:sz w:val="24"/>
          <w:szCs w:val="24"/>
        </w:rPr>
      </w:pPr>
    </w:p>
    <w:p w:rsidR="00864698" w:rsidRPr="00DA320E" w:rsidRDefault="00864698" w:rsidP="00864698">
      <w:pPr>
        <w:pStyle w:val="HTMLPreformatted"/>
        <w:tabs>
          <w:tab w:val="left" w:pos="8460"/>
        </w:tabs>
        <w:ind w:left="540" w:right="900"/>
        <w:jc w:val="both"/>
        <w:rPr>
          <w:rFonts w:ascii="Times New Roman" w:hAnsi="Times New Roman" w:cs="Times New Roman"/>
          <w:sz w:val="24"/>
          <w:szCs w:val="24"/>
        </w:rPr>
      </w:pPr>
      <w:r w:rsidRPr="00DA320E">
        <w:rPr>
          <w:rFonts w:ascii="Times New Roman" w:hAnsi="Times New Roman" w:cs="Times New Roman"/>
          <w:sz w:val="24"/>
          <w:szCs w:val="24"/>
        </w:rPr>
        <w:t xml:space="preserve">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w:t>
      </w:r>
      <w:r w:rsidR="00C50A4A">
        <w:rPr>
          <w:rFonts w:ascii="Times New Roman" w:hAnsi="Times New Roman" w:cs="Times New Roman"/>
          <w:sz w:val="24"/>
          <w:szCs w:val="24"/>
        </w:rPr>
        <w:t>CR1000 datalogger</w:t>
      </w:r>
      <w:r w:rsidRPr="00DA320E">
        <w:rPr>
          <w:rFonts w:ascii="Times New Roman" w:hAnsi="Times New Roman" w:cs="Times New Roman"/>
          <w:sz w:val="24"/>
          <w:szCs w:val="24"/>
        </w:rPr>
        <w:t xml:space="preserve">, sensor errors are sensor specific, and comment codes are used to further document conditions or a problem with the data.  Only one general or sensor error and one comment code can be applied to a particular data point.  </w:t>
      </w:r>
    </w:p>
    <w:p w:rsidR="00864698" w:rsidRPr="00DA320E" w:rsidRDefault="00864698" w:rsidP="00864698">
      <w:pPr>
        <w:pStyle w:val="HTMLPreformatted"/>
        <w:ind w:left="360" w:right="360"/>
        <w:rPr>
          <w:rFonts w:ascii="Times New Roman" w:hAnsi="Times New Roman" w:cs="Times New Roman"/>
          <w:sz w:val="24"/>
          <w:szCs w:val="24"/>
        </w:rPr>
      </w:pPr>
    </w:p>
    <w:p w:rsidR="00864698" w:rsidRPr="00DA320E" w:rsidRDefault="00864698" w:rsidP="00864698">
      <w:pPr>
        <w:pStyle w:val="HTMLPreformatted"/>
        <w:tabs>
          <w:tab w:val="clear" w:pos="916"/>
          <w:tab w:val="left" w:pos="360"/>
          <w:tab w:val="left" w:pos="720"/>
          <w:tab w:val="left" w:pos="1080"/>
        </w:tabs>
        <w:ind w:left="360" w:right="720"/>
        <w:rPr>
          <w:rFonts w:ascii="Times New Roman" w:hAnsi="Times New Roman" w:cs="Times New Roman"/>
          <w:sz w:val="24"/>
          <w:szCs w:val="24"/>
        </w:rPr>
      </w:pPr>
      <w:r w:rsidRPr="00DA320E">
        <w:rPr>
          <w:rFonts w:ascii="Times New Roman" w:hAnsi="Times New Roman" w:cs="Times New Roman"/>
          <w:sz w:val="24"/>
          <w:szCs w:val="24"/>
        </w:rPr>
        <w:tab/>
        <w:t>General Errors</w:t>
      </w:r>
    </w:p>
    <w:p w:rsidR="00864698" w:rsidRDefault="00864698" w:rsidP="00864698">
      <w:pPr>
        <w:pStyle w:val="BodyText"/>
        <w:tabs>
          <w:tab w:val="left" w:pos="1080"/>
          <w:tab w:val="left" w:pos="1440"/>
          <w:tab w:val="left" w:pos="1980"/>
        </w:tabs>
        <w:ind w:left="720" w:right="720"/>
        <w:jc w:val="left"/>
        <w:rPr>
          <w:b w:val="0"/>
          <w:sz w:val="24"/>
          <w:szCs w:val="24"/>
        </w:rPr>
      </w:pPr>
      <w:r w:rsidRPr="00DA320E">
        <w:rPr>
          <w:b w:val="0"/>
          <w:sz w:val="24"/>
          <w:szCs w:val="24"/>
        </w:rPr>
        <w:tab/>
        <w:t>GIM</w:t>
      </w:r>
      <w:r w:rsidRPr="00DA320E">
        <w:rPr>
          <w:b w:val="0"/>
          <w:sz w:val="24"/>
          <w:szCs w:val="24"/>
        </w:rPr>
        <w:tab/>
        <w:t>Instrument Malfunction</w:t>
      </w:r>
    </w:p>
    <w:p w:rsidR="00C50A4A" w:rsidRPr="00C314D2" w:rsidRDefault="00C50A4A" w:rsidP="00C50A4A">
      <w:pPr>
        <w:pStyle w:val="BodyText"/>
        <w:tabs>
          <w:tab w:val="left" w:pos="1080"/>
          <w:tab w:val="left" w:pos="1980"/>
        </w:tabs>
        <w:ind w:left="720" w:right="720"/>
        <w:jc w:val="left"/>
        <w:rPr>
          <w:rFonts w:ascii="Garamond" w:hAnsi="Garamond"/>
          <w:b w:val="0"/>
          <w:sz w:val="22"/>
          <w:szCs w:val="22"/>
        </w:rPr>
      </w:pPr>
      <w:r>
        <w:rPr>
          <w:rFonts w:ascii="Garamond" w:hAnsi="Garamond"/>
          <w:sz w:val="22"/>
          <w:szCs w:val="22"/>
        </w:rPr>
        <w:tab/>
      </w:r>
      <w:r w:rsidRPr="00C314D2">
        <w:rPr>
          <w:rFonts w:ascii="Garamond" w:hAnsi="Garamond"/>
          <w:b w:val="0"/>
          <w:sz w:val="22"/>
          <w:szCs w:val="22"/>
        </w:rPr>
        <w:t>GIT</w:t>
      </w:r>
      <w:r w:rsidRPr="00C314D2">
        <w:rPr>
          <w:rFonts w:ascii="Garamond" w:hAnsi="Garamond"/>
          <w:b w:val="0"/>
          <w:sz w:val="22"/>
          <w:szCs w:val="22"/>
        </w:rPr>
        <w:tab/>
        <w:t>Instrument Recording Error, Recovered Telemetry Data</w:t>
      </w:r>
    </w:p>
    <w:p w:rsidR="00C314D2" w:rsidRDefault="00C50A4A" w:rsidP="00864698">
      <w:pPr>
        <w:pStyle w:val="BodyText"/>
        <w:tabs>
          <w:tab w:val="left" w:pos="1080"/>
          <w:tab w:val="left" w:pos="1440"/>
          <w:tab w:val="left" w:pos="1980"/>
        </w:tabs>
        <w:ind w:left="720" w:right="720"/>
        <w:jc w:val="left"/>
        <w:rPr>
          <w:b w:val="0"/>
          <w:sz w:val="24"/>
          <w:szCs w:val="24"/>
        </w:rPr>
      </w:pPr>
      <w:r w:rsidRPr="00C314D2">
        <w:rPr>
          <w:rFonts w:ascii="Garamond" w:hAnsi="Garamond"/>
          <w:b w:val="0"/>
          <w:sz w:val="22"/>
          <w:szCs w:val="22"/>
        </w:rPr>
        <w:tab/>
        <w:t>GMC</w:t>
      </w:r>
      <w:r w:rsidRPr="00C314D2">
        <w:rPr>
          <w:rFonts w:ascii="Garamond" w:hAnsi="Garamond"/>
          <w:b w:val="0"/>
          <w:sz w:val="22"/>
          <w:szCs w:val="22"/>
        </w:rPr>
        <w:tab/>
        <w:t>No Instrument Deployed due to Maintenance/Calibration</w:t>
      </w:r>
      <w:r w:rsidR="00864698" w:rsidRPr="00C314D2">
        <w:rPr>
          <w:b w:val="0"/>
          <w:sz w:val="24"/>
          <w:szCs w:val="24"/>
        </w:rPr>
        <w:tab/>
      </w:r>
    </w:p>
    <w:p w:rsidR="00864698" w:rsidRDefault="00C314D2" w:rsidP="00864698">
      <w:pPr>
        <w:pStyle w:val="BodyText"/>
        <w:tabs>
          <w:tab w:val="left" w:pos="1080"/>
          <w:tab w:val="left" w:pos="1440"/>
          <w:tab w:val="left" w:pos="1980"/>
        </w:tabs>
        <w:ind w:left="720" w:right="720"/>
        <w:jc w:val="left"/>
        <w:rPr>
          <w:b w:val="0"/>
          <w:sz w:val="24"/>
          <w:szCs w:val="24"/>
        </w:rPr>
      </w:pPr>
      <w:r>
        <w:rPr>
          <w:b w:val="0"/>
          <w:sz w:val="24"/>
          <w:szCs w:val="24"/>
        </w:rPr>
        <w:tab/>
      </w:r>
      <w:r w:rsidR="00864698" w:rsidRPr="00DA320E">
        <w:rPr>
          <w:b w:val="0"/>
          <w:sz w:val="24"/>
          <w:szCs w:val="24"/>
        </w:rPr>
        <w:t xml:space="preserve">GMT </w:t>
      </w:r>
      <w:r w:rsidR="00864698" w:rsidRPr="00DA320E">
        <w:rPr>
          <w:b w:val="0"/>
          <w:sz w:val="24"/>
          <w:szCs w:val="24"/>
        </w:rPr>
        <w:tab/>
        <w:t>Instrument Maintenance</w:t>
      </w:r>
    </w:p>
    <w:p w:rsidR="00E96983" w:rsidRPr="00DA320E" w:rsidRDefault="00E96983" w:rsidP="00E96983">
      <w:pPr>
        <w:pStyle w:val="BodyText"/>
        <w:tabs>
          <w:tab w:val="left" w:pos="1080"/>
          <w:tab w:val="left" w:pos="1440"/>
          <w:tab w:val="left" w:pos="1980"/>
        </w:tabs>
        <w:ind w:left="720" w:right="720"/>
        <w:jc w:val="left"/>
        <w:rPr>
          <w:b w:val="0"/>
          <w:sz w:val="24"/>
          <w:szCs w:val="24"/>
        </w:rPr>
      </w:pPr>
      <w:r>
        <w:rPr>
          <w:rFonts w:ascii="Garamond" w:hAnsi="Garamond"/>
          <w:sz w:val="22"/>
          <w:szCs w:val="22"/>
        </w:rPr>
        <w:tab/>
      </w:r>
      <w:r w:rsidRPr="00DA320E">
        <w:rPr>
          <w:b w:val="0"/>
          <w:sz w:val="24"/>
          <w:szCs w:val="24"/>
        </w:rPr>
        <w:t>GPD</w:t>
      </w:r>
      <w:r w:rsidRPr="00DA320E">
        <w:rPr>
          <w:b w:val="0"/>
          <w:sz w:val="24"/>
          <w:szCs w:val="24"/>
        </w:rPr>
        <w:tab/>
        <w:t>Power Down</w:t>
      </w:r>
    </w:p>
    <w:p w:rsidR="00864698" w:rsidRPr="00DA320E" w:rsidRDefault="00864698" w:rsidP="00864698">
      <w:pPr>
        <w:pStyle w:val="BodyText"/>
        <w:tabs>
          <w:tab w:val="left" w:pos="1080"/>
          <w:tab w:val="left" w:pos="1440"/>
          <w:tab w:val="left" w:pos="1980"/>
        </w:tabs>
        <w:ind w:left="720" w:right="720"/>
        <w:jc w:val="left"/>
        <w:rPr>
          <w:b w:val="0"/>
          <w:sz w:val="24"/>
          <w:szCs w:val="24"/>
        </w:rPr>
      </w:pPr>
      <w:r w:rsidRPr="00DA320E">
        <w:rPr>
          <w:b w:val="0"/>
          <w:sz w:val="24"/>
          <w:szCs w:val="24"/>
        </w:rPr>
        <w:tab/>
        <w:t>GPF</w:t>
      </w:r>
      <w:r w:rsidRPr="00DA320E">
        <w:rPr>
          <w:b w:val="0"/>
          <w:sz w:val="24"/>
          <w:szCs w:val="24"/>
        </w:rPr>
        <w:tab/>
        <w:t>Power Failure / Low Battery</w:t>
      </w:r>
    </w:p>
    <w:p w:rsidR="00E96983" w:rsidRDefault="00864698" w:rsidP="00864698">
      <w:pPr>
        <w:pStyle w:val="BodyText"/>
        <w:tabs>
          <w:tab w:val="left" w:pos="1080"/>
          <w:tab w:val="left" w:pos="1440"/>
          <w:tab w:val="left" w:pos="1980"/>
        </w:tabs>
        <w:ind w:left="720" w:right="720"/>
        <w:jc w:val="left"/>
        <w:rPr>
          <w:b w:val="0"/>
          <w:sz w:val="24"/>
          <w:szCs w:val="24"/>
        </w:rPr>
      </w:pPr>
      <w:r w:rsidRPr="00DA320E">
        <w:rPr>
          <w:b w:val="0"/>
          <w:sz w:val="24"/>
          <w:szCs w:val="24"/>
        </w:rPr>
        <w:tab/>
      </w:r>
      <w:r w:rsidR="00E96983" w:rsidRPr="00DA320E">
        <w:rPr>
          <w:b w:val="0"/>
          <w:sz w:val="24"/>
          <w:szCs w:val="24"/>
        </w:rPr>
        <w:t>GPR</w:t>
      </w:r>
      <w:r w:rsidR="00E96983" w:rsidRPr="00DA320E">
        <w:rPr>
          <w:b w:val="0"/>
          <w:sz w:val="24"/>
          <w:szCs w:val="24"/>
        </w:rPr>
        <w:tab/>
        <w:t xml:space="preserve">Program Reload </w:t>
      </w:r>
    </w:p>
    <w:p w:rsidR="00864698" w:rsidRPr="00DA320E" w:rsidRDefault="00E96983" w:rsidP="00864698">
      <w:pPr>
        <w:pStyle w:val="BodyText"/>
        <w:tabs>
          <w:tab w:val="left" w:pos="1080"/>
          <w:tab w:val="left" w:pos="1440"/>
          <w:tab w:val="left" w:pos="1980"/>
        </w:tabs>
        <w:ind w:left="720" w:right="720"/>
        <w:jc w:val="left"/>
        <w:rPr>
          <w:b w:val="0"/>
          <w:sz w:val="24"/>
          <w:szCs w:val="24"/>
        </w:rPr>
      </w:pPr>
      <w:r>
        <w:rPr>
          <w:b w:val="0"/>
          <w:sz w:val="24"/>
          <w:szCs w:val="24"/>
        </w:rPr>
        <w:tab/>
      </w:r>
      <w:r w:rsidR="00864698" w:rsidRPr="00DA320E">
        <w:rPr>
          <w:b w:val="0"/>
          <w:sz w:val="24"/>
          <w:szCs w:val="24"/>
        </w:rPr>
        <w:t>GQR</w:t>
      </w:r>
      <w:r w:rsidR="00864698" w:rsidRPr="00DA320E">
        <w:rPr>
          <w:b w:val="0"/>
          <w:sz w:val="24"/>
          <w:szCs w:val="24"/>
        </w:rPr>
        <w:tab/>
        <w:t>Data Rejected Due to QA/QC Checks</w:t>
      </w:r>
    </w:p>
    <w:p w:rsidR="00C50A4A" w:rsidRPr="00C314D2" w:rsidRDefault="00864698" w:rsidP="00E96983">
      <w:pPr>
        <w:pStyle w:val="BodyText"/>
        <w:tabs>
          <w:tab w:val="left" w:pos="1080"/>
          <w:tab w:val="left" w:pos="1440"/>
          <w:tab w:val="left" w:pos="1980"/>
        </w:tabs>
        <w:ind w:left="720" w:right="720"/>
        <w:jc w:val="left"/>
        <w:rPr>
          <w:rFonts w:ascii="Garamond" w:hAnsi="Garamond"/>
          <w:b w:val="0"/>
          <w:sz w:val="22"/>
          <w:szCs w:val="22"/>
        </w:rPr>
      </w:pPr>
      <w:r w:rsidRPr="00DA320E">
        <w:rPr>
          <w:b w:val="0"/>
          <w:sz w:val="24"/>
          <w:szCs w:val="24"/>
        </w:rPr>
        <w:tab/>
      </w:r>
      <w:r w:rsidR="00C50A4A" w:rsidRPr="00C314D2">
        <w:rPr>
          <w:rFonts w:ascii="Garamond" w:hAnsi="Garamond"/>
          <w:b w:val="0"/>
          <w:sz w:val="22"/>
          <w:szCs w:val="22"/>
        </w:rPr>
        <w:t>GSM</w:t>
      </w:r>
      <w:r w:rsidR="00C50A4A" w:rsidRPr="00C314D2">
        <w:rPr>
          <w:rFonts w:ascii="Garamond" w:hAnsi="Garamond"/>
          <w:b w:val="0"/>
          <w:sz w:val="22"/>
          <w:szCs w:val="22"/>
        </w:rPr>
        <w:tab/>
        <w:t>See Metadata</w:t>
      </w:r>
    </w:p>
    <w:p w:rsidR="00864698" w:rsidRPr="00DA320E" w:rsidRDefault="00864698" w:rsidP="00864698">
      <w:pPr>
        <w:tabs>
          <w:tab w:val="left" w:pos="1080"/>
          <w:tab w:val="left" w:pos="1440"/>
          <w:tab w:val="left" w:pos="1980"/>
        </w:tabs>
        <w:ind w:left="360"/>
      </w:pPr>
    </w:p>
    <w:p w:rsidR="00864698" w:rsidRPr="00DA320E" w:rsidRDefault="00864698" w:rsidP="00864698">
      <w:pPr>
        <w:tabs>
          <w:tab w:val="left" w:pos="720"/>
          <w:tab w:val="left" w:pos="1080"/>
          <w:tab w:val="left" w:pos="1440"/>
          <w:tab w:val="left" w:pos="1980"/>
        </w:tabs>
        <w:ind w:left="360"/>
      </w:pPr>
      <w:r w:rsidRPr="00DA320E">
        <w:tab/>
        <w:t>Sensor Errors</w:t>
      </w:r>
    </w:p>
    <w:p w:rsidR="00864698" w:rsidRPr="00DA320E" w:rsidRDefault="00864698" w:rsidP="00864698">
      <w:pPr>
        <w:tabs>
          <w:tab w:val="left" w:pos="1080"/>
          <w:tab w:val="left" w:pos="1440"/>
          <w:tab w:val="left" w:pos="1980"/>
        </w:tabs>
        <w:ind w:left="720"/>
      </w:pPr>
      <w:r w:rsidRPr="00DA320E">
        <w:tab/>
        <w:t>SIC</w:t>
      </w:r>
      <w:r w:rsidRPr="00DA320E">
        <w:tab/>
      </w:r>
      <w:r w:rsidRPr="00DA320E">
        <w:tab/>
        <w:t>Incorrect Calibration Constant, Multiplier or Offset</w:t>
      </w:r>
    </w:p>
    <w:p w:rsidR="00864698" w:rsidRPr="00DA320E" w:rsidRDefault="00864698" w:rsidP="00864698">
      <w:pPr>
        <w:tabs>
          <w:tab w:val="left" w:pos="1080"/>
          <w:tab w:val="left" w:pos="1440"/>
          <w:tab w:val="left" w:pos="1980"/>
        </w:tabs>
        <w:ind w:left="720"/>
      </w:pPr>
      <w:r w:rsidRPr="00DA320E">
        <w:tab/>
        <w:t>SSN</w:t>
      </w:r>
      <w:r w:rsidRPr="00DA320E">
        <w:tab/>
      </w:r>
      <w:r>
        <w:tab/>
      </w:r>
      <w:r w:rsidRPr="00DA320E">
        <w:t>Not a Number / Unknown Value</w:t>
      </w:r>
    </w:p>
    <w:p w:rsidR="00864698" w:rsidRPr="00DA320E" w:rsidRDefault="00864698" w:rsidP="00864698">
      <w:pPr>
        <w:tabs>
          <w:tab w:val="left" w:pos="1080"/>
          <w:tab w:val="left" w:pos="1440"/>
          <w:tab w:val="left" w:pos="1980"/>
        </w:tabs>
        <w:ind w:left="720"/>
      </w:pPr>
      <w:r w:rsidRPr="00DA320E">
        <w:tab/>
        <w:t>SNV</w:t>
      </w:r>
      <w:r w:rsidRPr="00DA320E">
        <w:tab/>
      </w:r>
      <w:r>
        <w:tab/>
      </w:r>
      <w:r w:rsidRPr="00DA320E">
        <w:t>Negative Value</w:t>
      </w:r>
    </w:p>
    <w:p w:rsidR="00864698" w:rsidRPr="00DA320E" w:rsidRDefault="00864698" w:rsidP="00864698">
      <w:pPr>
        <w:tabs>
          <w:tab w:val="left" w:pos="1080"/>
          <w:tab w:val="left" w:pos="1440"/>
          <w:tab w:val="left" w:pos="1980"/>
        </w:tabs>
        <w:ind w:left="720"/>
      </w:pPr>
      <w:r w:rsidRPr="00DA320E">
        <w:tab/>
        <w:t>SOC</w:t>
      </w:r>
      <w:r w:rsidRPr="00DA320E">
        <w:tab/>
      </w:r>
      <w:r>
        <w:tab/>
      </w:r>
      <w:r w:rsidRPr="00DA320E">
        <w:t>Out of Calibration</w:t>
      </w:r>
    </w:p>
    <w:p w:rsidR="00864698" w:rsidRPr="00DA320E" w:rsidRDefault="00864698" w:rsidP="00864698">
      <w:pPr>
        <w:tabs>
          <w:tab w:val="left" w:pos="1080"/>
          <w:tab w:val="left" w:pos="1440"/>
          <w:tab w:val="left" w:pos="1980"/>
        </w:tabs>
        <w:ind w:left="720"/>
      </w:pPr>
      <w:r w:rsidRPr="00DA320E">
        <w:tab/>
        <w:t>SSM</w:t>
      </w:r>
      <w:r w:rsidRPr="00DA320E">
        <w:tab/>
      </w:r>
      <w:r>
        <w:tab/>
      </w:r>
      <w:r w:rsidRPr="00DA320E">
        <w:t>Sensor Malfunction</w:t>
      </w:r>
    </w:p>
    <w:p w:rsidR="00864698" w:rsidRPr="00DA320E" w:rsidRDefault="00864698" w:rsidP="00864698">
      <w:pPr>
        <w:tabs>
          <w:tab w:val="left" w:pos="1080"/>
          <w:tab w:val="left" w:pos="1440"/>
          <w:tab w:val="left" w:pos="1980"/>
        </w:tabs>
        <w:spacing w:after="120"/>
        <w:ind w:left="720"/>
      </w:pPr>
      <w:r w:rsidRPr="00DA320E">
        <w:tab/>
        <w:t>SSR</w:t>
      </w:r>
      <w:r w:rsidRPr="00DA320E">
        <w:tab/>
      </w:r>
      <w:r w:rsidRPr="00DA320E">
        <w:tab/>
        <w:t>Sensor Removed</w:t>
      </w:r>
    </w:p>
    <w:p w:rsidR="00864698" w:rsidRPr="00DA320E" w:rsidRDefault="00864698" w:rsidP="00864698">
      <w:pPr>
        <w:tabs>
          <w:tab w:val="left" w:pos="720"/>
          <w:tab w:val="left" w:pos="1080"/>
          <w:tab w:val="left" w:pos="1440"/>
          <w:tab w:val="left" w:pos="1980"/>
        </w:tabs>
        <w:ind w:left="360"/>
      </w:pPr>
      <w:r w:rsidRPr="00DA320E">
        <w:tab/>
        <w:t>Comments</w:t>
      </w:r>
    </w:p>
    <w:p w:rsidR="00864698" w:rsidRPr="00DA320E" w:rsidRDefault="00864698" w:rsidP="00864698">
      <w:pPr>
        <w:tabs>
          <w:tab w:val="left" w:pos="1080"/>
          <w:tab w:val="left" w:pos="1440"/>
          <w:tab w:val="left" w:pos="1980"/>
        </w:tabs>
        <w:ind w:left="720"/>
      </w:pPr>
      <w:r w:rsidRPr="00DA320E">
        <w:tab/>
        <w:t>CAF</w:t>
      </w:r>
      <w:r w:rsidRPr="00DA320E">
        <w:tab/>
        <w:t xml:space="preserve">Acceptable Calibration/Accuracy Error of Sensor </w:t>
      </w:r>
    </w:p>
    <w:p w:rsidR="00864698" w:rsidRPr="00DA320E" w:rsidRDefault="00864698" w:rsidP="00864698">
      <w:pPr>
        <w:pStyle w:val="BodyText"/>
        <w:tabs>
          <w:tab w:val="left" w:pos="720"/>
          <w:tab w:val="left" w:pos="1080"/>
          <w:tab w:val="left" w:pos="1440"/>
          <w:tab w:val="left" w:pos="1980"/>
          <w:tab w:val="left" w:pos="2520"/>
        </w:tabs>
        <w:ind w:left="720" w:right="720"/>
        <w:jc w:val="left"/>
        <w:rPr>
          <w:b w:val="0"/>
          <w:sz w:val="24"/>
          <w:szCs w:val="24"/>
        </w:rPr>
      </w:pPr>
      <w:r w:rsidRPr="00DA320E">
        <w:rPr>
          <w:sz w:val="24"/>
          <w:szCs w:val="24"/>
        </w:rPr>
        <w:tab/>
      </w:r>
      <w:r w:rsidRPr="00DA320E">
        <w:rPr>
          <w:b w:val="0"/>
          <w:sz w:val="24"/>
          <w:szCs w:val="24"/>
        </w:rPr>
        <w:t>CDF</w:t>
      </w:r>
      <w:r w:rsidRPr="00DA320E">
        <w:rPr>
          <w:b w:val="0"/>
          <w:sz w:val="24"/>
          <w:szCs w:val="24"/>
        </w:rPr>
        <w:tab/>
        <w:t>Data Appear to Fit Conditions</w:t>
      </w:r>
    </w:p>
    <w:p w:rsidR="00864698" w:rsidRPr="00E87CC3" w:rsidRDefault="00864698" w:rsidP="00864698">
      <w:pPr>
        <w:tabs>
          <w:tab w:val="left" w:pos="1080"/>
          <w:tab w:val="left" w:pos="1440"/>
          <w:tab w:val="left" w:pos="1980"/>
        </w:tabs>
        <w:ind w:left="720"/>
        <w:rPr>
          <w:rFonts w:ascii="Garamond" w:hAnsi="Garamond"/>
          <w:sz w:val="22"/>
          <w:szCs w:val="22"/>
        </w:rPr>
      </w:pPr>
      <w:r w:rsidRPr="00DA320E">
        <w:tab/>
        <w:t>CRE</w:t>
      </w:r>
      <w:r w:rsidRPr="00DA320E">
        <w:tab/>
        <w:t>Significant Rain</w:t>
      </w:r>
      <w:r w:rsidRPr="00E87CC3">
        <w:rPr>
          <w:rFonts w:ascii="Garamond" w:hAnsi="Garamond"/>
          <w:sz w:val="22"/>
          <w:szCs w:val="22"/>
        </w:rPr>
        <w:t xml:space="preserve"> </w:t>
      </w:r>
      <w:r>
        <w:rPr>
          <w:rFonts w:ascii="Garamond" w:hAnsi="Garamond"/>
          <w:sz w:val="22"/>
          <w:szCs w:val="22"/>
        </w:rPr>
        <w:t>E</w:t>
      </w:r>
      <w:r w:rsidRPr="00E87CC3">
        <w:rPr>
          <w:rFonts w:ascii="Garamond" w:hAnsi="Garamond"/>
          <w:sz w:val="22"/>
          <w:szCs w:val="22"/>
        </w:rPr>
        <w:t>vent</w:t>
      </w:r>
    </w:p>
    <w:p w:rsidR="00864698" w:rsidRDefault="00864698" w:rsidP="00864698">
      <w:pPr>
        <w:tabs>
          <w:tab w:val="left" w:pos="432"/>
        </w:tabs>
      </w:pPr>
      <w:r>
        <w:rPr>
          <w:rFonts w:ascii="Garamond" w:hAnsi="Garamond"/>
          <w:sz w:val="22"/>
          <w:szCs w:val="22"/>
        </w:rPr>
        <w:tab/>
      </w:r>
      <w:r>
        <w:rPr>
          <w:rFonts w:ascii="Garamond" w:hAnsi="Garamond"/>
          <w:sz w:val="22"/>
          <w:szCs w:val="22"/>
        </w:rPr>
        <w:tab/>
      </w:r>
      <w:r w:rsidRPr="00DA320E">
        <w:t xml:space="preserve">      CSM</w:t>
      </w:r>
      <w:r>
        <w:t xml:space="preserve">       Se</w:t>
      </w:r>
      <w:r w:rsidRPr="00DA320E">
        <w:t>e Metadata</w:t>
      </w:r>
    </w:p>
    <w:p w:rsidR="00C50A4A" w:rsidRPr="00DA320E" w:rsidRDefault="00C50A4A" w:rsidP="00C50A4A">
      <w:pPr>
        <w:tabs>
          <w:tab w:val="left" w:pos="432"/>
          <w:tab w:val="left" w:pos="1080"/>
          <w:tab w:val="left" w:pos="1980"/>
        </w:tabs>
        <w:rPr>
          <w:b/>
          <w:bCs/>
          <w:color w:val="000000"/>
        </w:rPr>
      </w:pPr>
      <w:r>
        <w:rPr>
          <w:rFonts w:ascii="Garamond" w:hAnsi="Garamond"/>
          <w:sz w:val="22"/>
          <w:szCs w:val="22"/>
        </w:rPr>
        <w:tab/>
      </w:r>
      <w:r>
        <w:rPr>
          <w:rFonts w:ascii="Garamond" w:hAnsi="Garamond"/>
          <w:sz w:val="22"/>
          <w:szCs w:val="22"/>
        </w:rPr>
        <w:tab/>
        <w:t>CVT</w:t>
      </w:r>
      <w:r>
        <w:rPr>
          <w:rFonts w:ascii="Garamond" w:hAnsi="Garamond"/>
          <w:sz w:val="22"/>
          <w:szCs w:val="22"/>
        </w:rPr>
        <w:tab/>
        <w:t>Possible Vandalism/Tampering</w:t>
      </w:r>
    </w:p>
    <w:p w:rsidR="00864698" w:rsidRDefault="00864698" w:rsidP="00864698">
      <w:pPr>
        <w:tabs>
          <w:tab w:val="left" w:pos="432"/>
        </w:tabs>
        <w:rPr>
          <w:b/>
          <w:bCs/>
          <w:color w:val="000000"/>
        </w:rPr>
      </w:pPr>
    </w:p>
    <w:p w:rsidR="00864698" w:rsidRDefault="00864698" w:rsidP="00864698">
      <w:pPr>
        <w:tabs>
          <w:tab w:val="left" w:pos="432"/>
        </w:tabs>
        <w:rPr>
          <w:b/>
          <w:bCs/>
          <w:color w:val="000000"/>
        </w:rPr>
      </w:pPr>
    </w:p>
    <w:p w:rsidR="00864698" w:rsidRPr="00F2258E" w:rsidRDefault="00864698" w:rsidP="00864698">
      <w:pPr>
        <w:tabs>
          <w:tab w:val="left" w:pos="432"/>
        </w:tabs>
        <w:rPr>
          <w:b/>
          <w:bCs/>
          <w:color w:val="000000"/>
        </w:rPr>
      </w:pPr>
      <w:r>
        <w:rPr>
          <w:b/>
          <w:bCs/>
          <w:color w:val="000000"/>
        </w:rPr>
        <w:t>13) Other remarks/notes</w:t>
      </w:r>
      <w:r w:rsidRPr="00F2258E">
        <w:rPr>
          <w:b/>
          <w:bCs/>
          <w:color w:val="000000"/>
        </w:rPr>
        <w:t xml:space="preserve"> </w:t>
      </w:r>
    </w:p>
    <w:p w:rsidR="00864698" w:rsidRPr="00F2258E" w:rsidRDefault="00864698" w:rsidP="00864698">
      <w:pPr>
        <w:rPr>
          <w:color w:val="000000"/>
        </w:rPr>
      </w:pPr>
    </w:p>
    <w:p w:rsidR="00864698" w:rsidRDefault="00A827C9" w:rsidP="00864698">
      <w:pPr>
        <w:jc w:val="both"/>
        <w:rPr>
          <w:sz w:val="22"/>
          <w:szCs w:val="22"/>
        </w:rPr>
      </w:pPr>
      <w:r w:rsidRPr="00F636C7">
        <w:rPr>
          <w:sz w:val="22"/>
          <w:szCs w:val="22"/>
        </w:rPr>
        <w:t>Data are missing due to equipment or associated specific sensors not being deployed, equipment failure, time of maintenance or calibration of equipment, or repair/replacement of a sampling station platform.  Any NANs in the dataset stand for “not a number” and are the result of low power, disconnected wires, or out of range readings.  If additional information on missing data is needed, contact the Research Coordinator at the reserve submitting the data.</w:t>
      </w:r>
    </w:p>
    <w:p w:rsidR="00C314D2" w:rsidRDefault="00C314D2" w:rsidP="00864698">
      <w:pPr>
        <w:jc w:val="both"/>
        <w:rPr>
          <w:bCs/>
          <w:color w:val="000000"/>
        </w:rPr>
      </w:pPr>
    </w:p>
    <w:p w:rsidR="00864698" w:rsidRPr="00550D71" w:rsidRDefault="00864698" w:rsidP="00864698">
      <w:pPr>
        <w:jc w:val="both"/>
        <w:rPr>
          <w:iCs/>
        </w:rPr>
      </w:pPr>
      <w:r>
        <w:rPr>
          <w:iCs/>
        </w:rPr>
        <w:lastRenderedPageBreak/>
        <w:t xml:space="preserve">Small negative PAR </w:t>
      </w:r>
      <w:r w:rsidRPr="00550D71">
        <w:rPr>
          <w:iCs/>
        </w:rPr>
        <w:t>values are within range of the sensor and are due to normal errors in the sensor and the CR1000 Datalogger.</w:t>
      </w:r>
      <w:r w:rsidRPr="00550D71">
        <w:rPr>
          <w:iCs/>
          <w:color w:val="0000FF"/>
        </w:rPr>
        <w:t xml:space="preserve"> </w:t>
      </w:r>
      <w:r w:rsidRPr="00550D71">
        <w:rPr>
          <w:iCs/>
        </w:rPr>
        <w:t xml:space="preserve">The Maximum signal noise error for the </w:t>
      </w:r>
      <w:proofErr w:type="spellStart"/>
      <w:r w:rsidRPr="00550D71">
        <w:rPr>
          <w:iCs/>
        </w:rPr>
        <w:t>Licor</w:t>
      </w:r>
      <w:proofErr w:type="spellEnd"/>
      <w:r w:rsidRPr="00550D71">
        <w:rPr>
          <w:iCs/>
        </w:rPr>
        <w:t xml:space="preserve"> sensor is </w:t>
      </w:r>
      <w:proofErr w:type="gramStart"/>
      <w:r w:rsidRPr="00550D71">
        <w:rPr>
          <w:iCs/>
        </w:rPr>
        <w:t>+/- 2.214 mmoles/m</w:t>
      </w:r>
      <w:r w:rsidRPr="00550D71">
        <w:rPr>
          <w:iCs/>
          <w:vertAlign w:val="superscript"/>
        </w:rPr>
        <w:t>2</w:t>
      </w:r>
      <w:proofErr w:type="gramEnd"/>
      <w:r w:rsidRPr="00550D71">
        <w:rPr>
          <w:iCs/>
        </w:rPr>
        <w:t xml:space="preserve"> over a 15 minute interval.</w:t>
      </w:r>
    </w:p>
    <w:p w:rsidR="00864698" w:rsidRPr="00550D71" w:rsidRDefault="00864698" w:rsidP="00864698">
      <w:pPr>
        <w:ind w:left="540"/>
        <w:jc w:val="both"/>
        <w:rPr>
          <w:iCs/>
        </w:rPr>
      </w:pPr>
    </w:p>
    <w:p w:rsidR="00864698" w:rsidRDefault="00864698" w:rsidP="00864698">
      <w:pPr>
        <w:rPr>
          <w:iCs/>
        </w:rPr>
      </w:pPr>
      <w:r w:rsidRPr="00550D71">
        <w:rPr>
          <w:iCs/>
        </w:rPr>
        <w:t>Relative Humidity data greater than 100 are within range of the sensor accuracy of +/-3%.</w:t>
      </w:r>
    </w:p>
    <w:p w:rsidR="00A827C9" w:rsidRDefault="00A827C9" w:rsidP="00864698">
      <w:pPr>
        <w:rPr>
          <w:iCs/>
        </w:rPr>
      </w:pPr>
    </w:p>
    <w:p w:rsidR="00A827C9" w:rsidRDefault="00A827C9" w:rsidP="00864698">
      <w:pPr>
        <w:rPr>
          <w:sz w:val="22"/>
          <w:szCs w:val="22"/>
        </w:rPr>
      </w:pPr>
      <w:r w:rsidRPr="00BC1832">
        <w:rPr>
          <w:sz w:val="22"/>
          <w:szCs w:val="22"/>
        </w:rPr>
        <w:t>Cumulative precipitation data are recorded from 00:00 to 23:59 with the daily total recorded at the midnight mark (00:00). The midnight CumPrcp value is actually the total from the previous day</w:t>
      </w:r>
      <w:r>
        <w:rPr>
          <w:sz w:val="22"/>
          <w:szCs w:val="22"/>
        </w:rPr>
        <w:t>.</w:t>
      </w:r>
    </w:p>
    <w:p w:rsidR="00C314D2" w:rsidRDefault="00C314D2" w:rsidP="00864698">
      <w:pPr>
        <w:rPr>
          <w:sz w:val="22"/>
          <w:szCs w:val="22"/>
        </w:rPr>
      </w:pPr>
    </w:p>
    <w:p w:rsidR="00C314D2" w:rsidRPr="00550D71" w:rsidRDefault="00C314D2" w:rsidP="00864698">
      <w:pPr>
        <w:rPr>
          <w:bCs/>
          <w:color w:val="000000"/>
        </w:rPr>
      </w:pPr>
      <w:r>
        <w:rPr>
          <w:sz w:val="22"/>
          <w:szCs w:val="22"/>
        </w:rPr>
        <w:t>All Reserves were required to align their wind sensors to True North by April 1, 2008.  SOS NERR’s sensor was aligned on April 3, 2008 at 15:45.</w:t>
      </w:r>
    </w:p>
    <w:p w:rsidR="00864698" w:rsidRDefault="00864698" w:rsidP="00864698">
      <w:pPr>
        <w:rPr>
          <w:bCs/>
          <w:color w:val="000000"/>
        </w:rPr>
      </w:pPr>
    </w:p>
    <w:p w:rsidR="00595398" w:rsidRDefault="009221BA" w:rsidP="00595398">
      <w:r>
        <w:rPr>
          <w:iCs/>
        </w:rPr>
        <w:t xml:space="preserve">Elevated nighttime PAR values for 2008 </w:t>
      </w:r>
      <w:r w:rsidR="00590127">
        <w:rPr>
          <w:iCs/>
        </w:rPr>
        <w:t xml:space="preserve">greater </w:t>
      </w:r>
      <w:proofErr w:type="gramStart"/>
      <w:r w:rsidR="00590127">
        <w:rPr>
          <w:iCs/>
        </w:rPr>
        <w:t>than</w:t>
      </w:r>
      <w:r>
        <w:rPr>
          <w:iCs/>
        </w:rPr>
        <w:t xml:space="preserve"> 2.214 </w:t>
      </w:r>
      <w:proofErr w:type="spellStart"/>
      <w:r>
        <w:rPr>
          <w:iCs/>
        </w:rPr>
        <w:t>mmoles</w:t>
      </w:r>
      <w:proofErr w:type="spellEnd"/>
      <w:r>
        <w:rPr>
          <w:iCs/>
        </w:rPr>
        <w:t>/m2</w:t>
      </w:r>
      <w:proofErr w:type="gramEnd"/>
      <w:r>
        <w:rPr>
          <w:iCs/>
        </w:rPr>
        <w:t xml:space="preserve"> were rejected and flagged &lt;-3&gt; (CSM); these elevated readings/offsets occurring at night are most likely due to slow moisture intrusion into the body of the sensor over time.</w:t>
      </w:r>
      <w:r w:rsidR="005774FF">
        <w:rPr>
          <w:iCs/>
        </w:rPr>
        <w:t xml:space="preserve">  As a result, elevated daytime PAR events occur as well; therefore, </w:t>
      </w:r>
      <w:r w:rsidR="006E7052">
        <w:rPr>
          <w:iCs/>
        </w:rPr>
        <w:t xml:space="preserve">some </w:t>
      </w:r>
      <w:r w:rsidR="005774FF">
        <w:rPr>
          <w:iCs/>
        </w:rPr>
        <w:t>daytime PAR values are marked as suspect &lt;1&gt; CSM</w:t>
      </w:r>
      <w:r w:rsidR="006E7052">
        <w:rPr>
          <w:iCs/>
        </w:rPr>
        <w:t xml:space="preserve"> (3/6/2008, 3/7/2008, and 3/12/2008) </w:t>
      </w:r>
      <w:r w:rsidR="005774FF">
        <w:rPr>
          <w:iCs/>
        </w:rPr>
        <w:t>.</w:t>
      </w:r>
      <w:r>
        <w:rPr>
          <w:iCs/>
        </w:rPr>
        <w:t xml:space="preserve">  </w:t>
      </w:r>
      <w:r w:rsidR="006E7052">
        <w:rPr>
          <w:iCs/>
        </w:rPr>
        <w:t xml:space="preserve">Elevated nighttime data that were less than 2.214mmoles.m2 were flagged as suspect.  </w:t>
      </w:r>
      <w:r>
        <w:rPr>
          <w:iCs/>
        </w:rPr>
        <w:t xml:space="preserve">The sensor (Q31375) was calibrated 11/23/09 and the photodiode had water damage inside and the cable was corroded/water damage.  A new PAR sensor (Q42152) was installed 2/18/2010. </w:t>
      </w:r>
      <w:r w:rsidR="00595398">
        <w:t xml:space="preserve">Par data from 3/17 22:00 – 12/31 23:45 were rejected due to </w:t>
      </w:r>
      <w:r w:rsidR="00B64EF6">
        <w:t xml:space="preserve">this </w:t>
      </w:r>
      <w:r w:rsidR="00595398">
        <w:t xml:space="preserve">damaged photodiode on the sensor. </w:t>
      </w:r>
    </w:p>
    <w:p w:rsidR="009221BA" w:rsidRDefault="009221BA" w:rsidP="00864698">
      <w:pPr>
        <w:rPr>
          <w:color w:val="000000"/>
        </w:rPr>
      </w:pPr>
      <w:r>
        <w:rPr>
          <w:iCs/>
        </w:rPr>
        <w:t xml:space="preserve"> </w:t>
      </w:r>
    </w:p>
    <w:p w:rsidR="00864698" w:rsidRDefault="00864698" w:rsidP="00864698">
      <w:pPr>
        <w:rPr>
          <w:rFonts w:ascii="Arial" w:hAnsi="Arial" w:cs="Arial"/>
          <w:sz w:val="20"/>
          <w:szCs w:val="20"/>
        </w:rPr>
      </w:pPr>
      <w:r>
        <w:rPr>
          <w:color w:val="000000"/>
        </w:rPr>
        <w:t>Data from 1/2/08 6:30 – 1/7/08 10:30 &amp; 1/7/08 14:45 – 1/15/08 12:45 are missing due to battery failure.  There was not enough sun</w:t>
      </w:r>
      <w:r w:rsidR="00677E95">
        <w:rPr>
          <w:color w:val="000000"/>
        </w:rPr>
        <w:t>light</w:t>
      </w:r>
      <w:r>
        <w:rPr>
          <w:color w:val="000000"/>
        </w:rPr>
        <w:t xml:space="preserve"> to keep the battery charged.</w:t>
      </w:r>
      <w:r w:rsidR="00677E95">
        <w:rPr>
          <w:color w:val="000000"/>
        </w:rPr>
        <w:t xml:space="preserve">  </w:t>
      </w:r>
      <w:r w:rsidR="00EE1831">
        <w:rPr>
          <w:color w:val="000000"/>
        </w:rPr>
        <w:t xml:space="preserve">Because of the missing data, 1/7/08 10:45 and 1/15/08 13:00 data were rejected since they are probably not a full 15 minutes of 5-second data.  </w:t>
      </w:r>
      <w:r w:rsidR="00677E95">
        <w:rPr>
          <w:color w:val="000000"/>
        </w:rPr>
        <w:t>A 40 W solar panel was reinstalled to prevent loss of data due to battery failure.</w:t>
      </w:r>
      <w:r>
        <w:rPr>
          <w:color w:val="000000"/>
        </w:rPr>
        <w:t xml:space="preserve">  On 1/2/08, the power cord </w:t>
      </w:r>
      <w:r>
        <w:t>was</w:t>
      </w:r>
      <w:r w:rsidRPr="00D31CD9">
        <w:t xml:space="preserve"> replaced Part # 18133</w:t>
      </w:r>
      <w:r w:rsidR="00677E95">
        <w:t xml:space="preserve"> TX312 Power Cable, 2 ft.</w:t>
      </w:r>
      <w:r>
        <w:t xml:space="preserve"> but</w:t>
      </w:r>
      <w:r w:rsidR="00677E95">
        <w:t>, the</w:t>
      </w:r>
      <w:r>
        <w:t xml:space="preserve"> station was still not transmitting.  </w:t>
      </w:r>
      <w:r w:rsidRPr="00D16D31">
        <w:t xml:space="preserve">A temporary marine deep cycle battery Orbital </w:t>
      </w:r>
      <w:proofErr w:type="spellStart"/>
      <w:r w:rsidRPr="00D16D31">
        <w:t>exide</w:t>
      </w:r>
      <w:proofErr w:type="spellEnd"/>
      <w:r w:rsidRPr="00D16D31">
        <w:t xml:space="preserve"> select (ORB34DC-36) 14.4V was placed </w:t>
      </w:r>
      <w:r w:rsidR="00677E95">
        <w:t xml:space="preserve">temporarily </w:t>
      </w:r>
      <w:r w:rsidRPr="00D16D31">
        <w:t xml:space="preserve">at the weather station to </w:t>
      </w:r>
      <w:r w:rsidR="00677E95">
        <w:t xml:space="preserve">bring </w:t>
      </w:r>
      <w:r w:rsidRPr="00D16D31">
        <w:t xml:space="preserve">power </w:t>
      </w:r>
      <w:r w:rsidR="00677E95">
        <w:t xml:space="preserve">back </w:t>
      </w:r>
      <w:r w:rsidRPr="00D16D31">
        <w:t>while the original battery was charged.</w:t>
      </w:r>
      <w:r w:rsidR="00677E95">
        <w:t xml:space="preserve"> </w:t>
      </w:r>
    </w:p>
    <w:p w:rsidR="00864698" w:rsidRDefault="00864698" w:rsidP="00864698">
      <w:pPr>
        <w:rPr>
          <w:rFonts w:ascii="Arial" w:hAnsi="Arial" w:cs="Arial"/>
          <w:sz w:val="20"/>
          <w:szCs w:val="20"/>
        </w:rPr>
      </w:pPr>
    </w:p>
    <w:p w:rsidR="00864698" w:rsidRDefault="00864698" w:rsidP="00864698">
      <w:r w:rsidRPr="00E7558E">
        <w:t xml:space="preserve">Data from 1/15/08 </w:t>
      </w:r>
      <w:r w:rsidR="00EE1A84">
        <w:t xml:space="preserve">15:15 </w:t>
      </w:r>
      <w:r w:rsidRPr="00E7558E">
        <w:t xml:space="preserve">– 1/22/08 </w:t>
      </w:r>
      <w:r w:rsidR="00EE1A84">
        <w:t xml:space="preserve">15:15 </w:t>
      </w:r>
      <w:r w:rsidR="00595398" w:rsidRPr="00E7558E">
        <w:t>w</w:t>
      </w:r>
      <w:r w:rsidR="00595398">
        <w:t xml:space="preserve">ere </w:t>
      </w:r>
      <w:r w:rsidR="00677E95">
        <w:t>retrieved</w:t>
      </w:r>
      <w:r w:rsidRPr="00E7558E">
        <w:t xml:space="preserve"> from the real-time data file (downloaded from CDMO)</w:t>
      </w:r>
      <w:r w:rsidR="00677E95">
        <w:t xml:space="preserve"> and coded with [GIT]; however, </w:t>
      </w:r>
      <w:bookmarkStart w:id="0" w:name="_GoBack"/>
      <w:r w:rsidR="00677E95">
        <w:t>d</w:t>
      </w:r>
      <w:r w:rsidR="00677E95" w:rsidRPr="00E7558E">
        <w:t>ata</w:t>
      </w:r>
      <w:bookmarkEnd w:id="0"/>
      <w:r w:rsidR="00677E95" w:rsidRPr="00E7558E">
        <w:t xml:space="preserve"> </w:t>
      </w:r>
      <w:r w:rsidR="00677E95">
        <w:t xml:space="preserve">records are </w:t>
      </w:r>
      <w:r w:rsidR="00677E95" w:rsidRPr="00E7558E">
        <w:t xml:space="preserve">missing </w:t>
      </w:r>
      <w:r w:rsidR="00677E95">
        <w:t xml:space="preserve">from </w:t>
      </w:r>
      <w:r w:rsidR="00677E95" w:rsidRPr="00E7558E">
        <w:t>1/21/08 9:45 – 10:</w:t>
      </w:r>
      <w:r w:rsidR="00EE1A84">
        <w:t>30</w:t>
      </w:r>
      <w:r w:rsidR="00EE1A84" w:rsidRPr="00E7558E">
        <w:t xml:space="preserve"> </w:t>
      </w:r>
      <w:r w:rsidR="00677E95" w:rsidRPr="00E7558E">
        <w:t xml:space="preserve">(was not transmitted by satellite).  </w:t>
      </w:r>
      <w:r w:rsidRPr="00E7558E">
        <w:t xml:space="preserve">  Data was not </w:t>
      </w:r>
      <w:r w:rsidR="005A51D3">
        <w:t>avail</w:t>
      </w:r>
      <w:r w:rsidRPr="00E7558E">
        <w:t xml:space="preserve">able from CR1000 </w:t>
      </w:r>
      <w:r w:rsidR="005A51D3">
        <w:t xml:space="preserve">because </w:t>
      </w:r>
      <w:r w:rsidR="00677E95">
        <w:t>we were</w:t>
      </w:r>
      <w:r w:rsidR="005A51D3">
        <w:t xml:space="preserve"> relying on NL100 </w:t>
      </w:r>
      <w:proofErr w:type="spellStart"/>
      <w:r w:rsidR="005A51D3">
        <w:t>lan</w:t>
      </w:r>
      <w:proofErr w:type="spellEnd"/>
      <w:r w:rsidR="005A51D3">
        <w:t xml:space="preserve"> link to lab to retrieve data and data was not being transmitted all the time; also, the LoggerNet program was supposed to stay running and open and computer user was not aware of this. </w:t>
      </w:r>
    </w:p>
    <w:p w:rsidR="00864698" w:rsidRDefault="00864698" w:rsidP="00864698"/>
    <w:p w:rsidR="00864698" w:rsidRDefault="00677E95" w:rsidP="00864698">
      <w:r>
        <w:t>The rain gauge was c</w:t>
      </w:r>
      <w:r w:rsidR="00864698">
        <w:t xml:space="preserve">alibrated </w:t>
      </w:r>
      <w:r>
        <w:t>in house using the static method on</w:t>
      </w:r>
      <w:r w:rsidR="00864698">
        <w:t xml:space="preserve"> 3/5/08 </w:t>
      </w:r>
      <w:r>
        <w:t>beginning around 14:22.  The calibration affected precipitation</w:t>
      </w:r>
      <w:r w:rsidR="00864698">
        <w:t xml:space="preserve"> data </w:t>
      </w:r>
      <w:r>
        <w:t>from 3/5/08 14:30-15:45.</w:t>
      </w:r>
      <w:r w:rsidR="00864698">
        <w:t xml:space="preserve"> </w:t>
      </w:r>
    </w:p>
    <w:p w:rsidR="00573ACF" w:rsidRDefault="00A44C4B" w:rsidP="00864698">
      <w:r>
        <w:t>We r</w:t>
      </w:r>
      <w:r w:rsidR="00684D55">
        <w:t>eoriented the wind sensor to True North on 4/3/</w:t>
      </w:r>
      <w:r w:rsidR="001F3C2A">
        <w:t xml:space="preserve">08 </w:t>
      </w:r>
      <w:r w:rsidR="00684D55">
        <w:t xml:space="preserve">15:45; therefore, there </w:t>
      </w:r>
      <w:r w:rsidR="00CF22A2">
        <w:t xml:space="preserve">are </w:t>
      </w:r>
      <w:proofErr w:type="gramStart"/>
      <w:r w:rsidR="00684D55">
        <w:t>m</w:t>
      </w:r>
      <w:r w:rsidR="00864698">
        <w:t xml:space="preserve">issing </w:t>
      </w:r>
      <w:r w:rsidR="00EE1831">
        <w:t xml:space="preserve"> and</w:t>
      </w:r>
      <w:proofErr w:type="gramEnd"/>
      <w:r w:rsidR="00EE1831">
        <w:t xml:space="preserve"> rejected </w:t>
      </w:r>
      <w:r w:rsidR="00864698">
        <w:t>data 4/3/</w:t>
      </w:r>
      <w:r w:rsidR="001F3C2A">
        <w:t xml:space="preserve">08 </w:t>
      </w:r>
      <w:r w:rsidR="00864698">
        <w:t>15:45-16:</w:t>
      </w:r>
      <w:r w:rsidR="00EE1831">
        <w:t>15</w:t>
      </w:r>
      <w:r w:rsidR="00684D55">
        <w:t xml:space="preserve">.  </w:t>
      </w:r>
      <w:r w:rsidR="004C1594">
        <w:t>Wind direction data were flagged as suspect from 4/1/2008 00:</w:t>
      </w:r>
      <w:r w:rsidR="00EE1831">
        <w:t xml:space="preserve">00 </w:t>
      </w:r>
      <w:r w:rsidR="004C1594">
        <w:t>through 4/3/2008 15:30 since the wind sensor was not aligned to True North by the required date</w:t>
      </w:r>
      <w:r w:rsidR="00EE1831">
        <w:t>, April</w:t>
      </w:r>
      <w:r w:rsidR="004C1594">
        <w:t xml:space="preserve"> 1, 2008.  </w:t>
      </w:r>
      <w:r w:rsidR="00684D55">
        <w:t xml:space="preserve">Uploaded new met program </w:t>
      </w:r>
      <w:r w:rsidR="00684D55" w:rsidRPr="00684D55">
        <w:t>soscmmet_v5.0_030708.CR1</w:t>
      </w:r>
      <w:r w:rsidR="00684D55">
        <w:t xml:space="preserve"> on 4/3/</w:t>
      </w:r>
      <w:r w:rsidR="001F3C2A">
        <w:t xml:space="preserve">08 </w:t>
      </w:r>
      <w:r w:rsidR="00684D55">
        <w:t xml:space="preserve">16:15 (added cumulative precipitation).  </w:t>
      </w:r>
      <w:r w:rsidR="00C42150">
        <w:t xml:space="preserve">Data at 16:15 were rejected because it was not a full 15 minutes of 5-second data.  </w:t>
      </w:r>
      <w:r w:rsidR="00684D55">
        <w:t xml:space="preserve">Also, uploaded </w:t>
      </w:r>
      <w:r w:rsidR="00684D55">
        <w:lastRenderedPageBreak/>
        <w:t xml:space="preserve">new met program </w:t>
      </w:r>
      <w:r w:rsidR="008A50C8">
        <w:t>soscmmet</w:t>
      </w:r>
      <w:r w:rsidR="00684D55" w:rsidRPr="00684D55">
        <w:t>_V5.5_040408.CR1</w:t>
      </w:r>
      <w:r w:rsidR="00684D55">
        <w:t xml:space="preserve"> on 5/13/08 16:00 because </w:t>
      </w:r>
      <w:proofErr w:type="gramStart"/>
      <w:r w:rsidR="00684D55">
        <w:t>version 5.0 upload</w:t>
      </w:r>
      <w:proofErr w:type="gramEnd"/>
      <w:r w:rsidR="00684D55">
        <w:t xml:space="preserve"> missed coordination with HADS and CDMO.</w:t>
      </w:r>
    </w:p>
    <w:p w:rsidR="00573ACF" w:rsidRDefault="00573ACF" w:rsidP="00864698"/>
    <w:p w:rsidR="002505A2" w:rsidRDefault="002505A2" w:rsidP="00864698">
      <w:r>
        <w:t xml:space="preserve">On 4/3/08 16:15, </w:t>
      </w:r>
      <w:r w:rsidR="00A44C4B">
        <w:t xml:space="preserve">we </w:t>
      </w:r>
      <w:r>
        <w:t xml:space="preserve">began collecting cumulative precipitation parameter.    </w:t>
      </w:r>
    </w:p>
    <w:p w:rsidR="002505A2" w:rsidRDefault="002505A2" w:rsidP="00864698"/>
    <w:p w:rsidR="00573ACF" w:rsidRDefault="00573ACF" w:rsidP="00864698">
      <w:r>
        <w:t>On 6/12/08 10:30,</w:t>
      </w:r>
      <w:r w:rsidR="00A44C4B">
        <w:t xml:space="preserve"> we</w:t>
      </w:r>
      <w:r>
        <w:t xml:space="preserve"> began submitting Max Wind Speed as a standard parameter.</w:t>
      </w:r>
    </w:p>
    <w:p w:rsidR="00573ACF" w:rsidRDefault="00573ACF" w:rsidP="00864698"/>
    <w:p w:rsidR="00684D55" w:rsidRPr="00684D55" w:rsidRDefault="00573ACF" w:rsidP="00864698">
      <w:r>
        <w:t xml:space="preserve">On 9/30/08 10:00, </w:t>
      </w:r>
      <w:r w:rsidR="00A44C4B">
        <w:t xml:space="preserve">we </w:t>
      </w:r>
      <w:r>
        <w:t xml:space="preserve">began submitting Wind Direction </w:t>
      </w:r>
      <w:r w:rsidRPr="00573ACF">
        <w:rPr>
          <w:bCs/>
        </w:rPr>
        <w:t>Standard Deviation</w:t>
      </w:r>
      <w:r>
        <w:t xml:space="preserve"> as a standard parameter.</w:t>
      </w:r>
      <w:r w:rsidR="00684D55">
        <w:t xml:space="preserve">  </w:t>
      </w:r>
    </w:p>
    <w:p w:rsidR="00864698" w:rsidRDefault="00864698" w:rsidP="00864698"/>
    <w:p w:rsidR="00AB59E4" w:rsidRDefault="00864698" w:rsidP="00864698">
      <w:r>
        <w:t>Relative humidity values on 11/13/08 04:30-09:30</w:t>
      </w:r>
      <w:r w:rsidR="00C779F0">
        <w:t xml:space="preserve"> </w:t>
      </w:r>
      <w:r>
        <w:t>are just above (101%) the high measurement specifications for the sensor but were coded as &lt;</w:t>
      </w:r>
      <w:r w:rsidR="00DC63BB">
        <w:t>1</w:t>
      </w:r>
      <w:r>
        <w:t xml:space="preserve">&gt; </w:t>
      </w:r>
      <w:r w:rsidR="003F6541">
        <w:t xml:space="preserve">[GSM] </w:t>
      </w:r>
      <w:r>
        <w:t>(CAF).  There were significant rain events just prior to this period (Nov 8-13</w:t>
      </w:r>
      <w:r w:rsidR="000276C3">
        <w:t>, 2008</w:t>
      </w:r>
      <w:r>
        <w:t>)</w:t>
      </w:r>
      <w:r w:rsidR="000276C3">
        <w:t>.</w:t>
      </w:r>
      <w:r w:rsidR="00722CF4">
        <w:t xml:space="preserve"> </w:t>
      </w:r>
    </w:p>
    <w:p w:rsidR="00AB59E4" w:rsidRDefault="00AB59E4" w:rsidP="00864698"/>
    <w:p w:rsidR="00864698" w:rsidRDefault="00AB59E4" w:rsidP="00864698">
      <w:pPr>
        <w:rPr>
          <w:bCs/>
          <w:color w:val="000000"/>
        </w:rPr>
      </w:pPr>
      <w:r>
        <w:t xml:space="preserve">Relative humidity </w:t>
      </w:r>
      <w:r w:rsidR="00722CF4">
        <w:t xml:space="preserve">data were </w:t>
      </w:r>
      <w:r w:rsidR="007A15DC">
        <w:t>rejected</w:t>
      </w:r>
      <w:r w:rsidR="00722CF4">
        <w:t xml:space="preserve"> &lt;</w:t>
      </w:r>
      <w:r w:rsidR="007A15DC">
        <w:t>-3</w:t>
      </w:r>
      <w:r w:rsidR="00722CF4">
        <w:t xml:space="preserve">&gt; [SSM] (CSM) </w:t>
      </w:r>
      <w:r>
        <w:t xml:space="preserve">from </w:t>
      </w:r>
      <w:r w:rsidR="00763247">
        <w:t>12/1</w:t>
      </w:r>
      <w:r w:rsidR="000768F9">
        <w:t>0</w:t>
      </w:r>
      <w:r w:rsidR="00763247">
        <w:t>/08 1</w:t>
      </w:r>
      <w:r w:rsidR="00AE406B">
        <w:t>2</w:t>
      </w:r>
      <w:r w:rsidR="002D45BE">
        <w:t>:</w:t>
      </w:r>
      <w:r w:rsidR="00AE406B">
        <w:t>15</w:t>
      </w:r>
      <w:r w:rsidR="002D45BE">
        <w:t>-1</w:t>
      </w:r>
      <w:r w:rsidR="000768F9">
        <w:t>2</w:t>
      </w:r>
      <w:r w:rsidR="002D45BE">
        <w:t>/</w:t>
      </w:r>
      <w:r w:rsidR="00AE406B">
        <w:t>31</w:t>
      </w:r>
      <w:r w:rsidR="002D45BE">
        <w:t>/0</w:t>
      </w:r>
      <w:r w:rsidR="00AE406B">
        <w:t>8</w:t>
      </w:r>
      <w:r w:rsidR="002D45BE">
        <w:t xml:space="preserve"> </w:t>
      </w:r>
      <w:r w:rsidR="00AE406B">
        <w:t>23:45</w:t>
      </w:r>
      <w:r w:rsidR="002D45BE">
        <w:t xml:space="preserve"> </w:t>
      </w:r>
      <w:r w:rsidR="00722CF4">
        <w:t xml:space="preserve">and values were </w:t>
      </w:r>
      <w:r w:rsidR="002D45BE">
        <w:t xml:space="preserve">low (range </w:t>
      </w:r>
      <w:r w:rsidR="00763247">
        <w:t>50-78</w:t>
      </w:r>
      <w:r w:rsidR="002D45BE">
        <w:t>%</w:t>
      </w:r>
      <w:r w:rsidR="00557ED5">
        <w:t xml:space="preserve">; </w:t>
      </w:r>
      <w:r w:rsidR="00722CF4">
        <w:t xml:space="preserve">avg </w:t>
      </w:r>
      <w:r w:rsidR="00557ED5">
        <w:t>72 %</w:t>
      </w:r>
      <w:r w:rsidR="00763247">
        <w:t>)</w:t>
      </w:r>
      <w:r w:rsidR="000276C3">
        <w:t xml:space="preserve"> when compared to relative humidity values from the North Bend Airport (values range</w:t>
      </w:r>
      <w:r w:rsidR="002D45BE">
        <w:t xml:space="preserve"> 56-93 %, average 80%)</w:t>
      </w:r>
      <w:r w:rsidR="00557ED5">
        <w:t>.</w:t>
      </w:r>
      <w:r w:rsidR="000276C3">
        <w:t xml:space="preserve"> </w:t>
      </w:r>
      <w:r w:rsidR="00722CF4">
        <w:t xml:space="preserve"> The sensor was calibrated (biannually) on 11/13/09 and the RH was non-functional and the hybrid circuit card was damaged (sensor was non-repairable). </w:t>
      </w:r>
      <w:r w:rsidR="00864698">
        <w:t xml:space="preserve"> </w:t>
      </w:r>
      <w:r w:rsidR="00722CF4">
        <w:t xml:space="preserve"> The sensor was replaced on </w:t>
      </w:r>
      <w:r w:rsidR="00A257C9">
        <w:t>1</w:t>
      </w:r>
      <w:r w:rsidR="00722CF4">
        <w:t>/1</w:t>
      </w:r>
      <w:r w:rsidR="00A257C9">
        <w:t>1</w:t>
      </w:r>
      <w:r w:rsidR="00722CF4">
        <w:t>/20</w:t>
      </w:r>
      <w:r w:rsidR="00A257C9">
        <w:t>10</w:t>
      </w:r>
      <w:r w:rsidR="00722CF4">
        <w:t xml:space="preserve"> 13:</w:t>
      </w:r>
      <w:r w:rsidR="00A257C9">
        <w:t>3</w:t>
      </w:r>
      <w:r w:rsidR="00722CF4">
        <w:t>0 with a previously calibrated sensor (s/n</w:t>
      </w:r>
      <w:r w:rsidR="00E17493">
        <w:t xml:space="preserve"> R2720011)</w:t>
      </w:r>
      <w:r w:rsidR="00722CF4">
        <w:t xml:space="preserve">.  </w:t>
      </w:r>
      <w:r w:rsidR="00A257C9">
        <w:t xml:space="preserve">The sensor (s/n R2720011) was calibrated on 4/26/07 and remained in the lab after calibration and was never installed in the field.  Campbell Scientific confirmed that the instrument was recalibrated with &lt; 3 % change for maximum drift per year and they don’t differentiate max drift per year based on field </w:t>
      </w:r>
      <w:proofErr w:type="spellStart"/>
      <w:r w:rsidR="00A257C9">
        <w:t>vs</w:t>
      </w:r>
      <w:proofErr w:type="spellEnd"/>
      <w:r w:rsidR="00A257C9">
        <w:t xml:space="preserve"> lab; therefore, we determined that the calibration was still good. </w:t>
      </w:r>
      <w:r w:rsidR="00864698">
        <w:rPr>
          <w:bCs/>
          <w:color w:val="000000"/>
        </w:rPr>
        <w:t xml:space="preserve">  </w:t>
      </w:r>
    </w:p>
    <w:p w:rsidR="00864698" w:rsidRDefault="00864698" w:rsidP="00864698">
      <w:pPr>
        <w:pStyle w:val="BodyText3"/>
        <w:rPr>
          <w:i w:val="0"/>
          <w:iCs w:val="0"/>
        </w:rPr>
      </w:pPr>
    </w:p>
    <w:p w:rsidR="00864698" w:rsidRDefault="00864698" w:rsidP="00864698">
      <w:pPr>
        <w:pStyle w:val="BodyText3"/>
        <w:rPr>
          <w:i w:val="0"/>
          <w:iCs w:val="0"/>
        </w:rPr>
      </w:pPr>
    </w:p>
    <w:p w:rsidR="00864698" w:rsidRPr="00F37DC8" w:rsidRDefault="00864698" w:rsidP="00864698">
      <w:pPr>
        <w:pStyle w:val="BodyText3"/>
        <w:rPr>
          <w:i w:val="0"/>
          <w:iCs w:val="0"/>
          <w:color w:val="000000"/>
        </w:rPr>
      </w:pPr>
      <w:r w:rsidRPr="00F2258E">
        <w:rPr>
          <w:i w:val="0"/>
          <w:iCs w:val="0"/>
          <w:color w:val="000000"/>
        </w:rPr>
        <w:t xml:space="preserve">Precipitation data recorded at the </w:t>
      </w:r>
      <w:smartTag w:uri="urn:schemas-microsoft-com:office:smarttags" w:element="place">
        <w:smartTag w:uri="urn:schemas-microsoft-com:office:smarttags" w:element="PlaceName">
          <w:r w:rsidRPr="00F2258E">
            <w:rPr>
              <w:i w:val="0"/>
              <w:iCs w:val="0"/>
              <w:color w:val="000000"/>
            </w:rPr>
            <w:t>North</w:t>
          </w:r>
        </w:smartTag>
        <w:r w:rsidRPr="00F2258E">
          <w:rPr>
            <w:i w:val="0"/>
            <w:iCs w:val="0"/>
            <w:color w:val="000000"/>
          </w:rPr>
          <w:t xml:space="preserve"> </w:t>
        </w:r>
        <w:smartTag w:uri="urn:schemas-microsoft-com:office:smarttags" w:element="PlaceName">
          <w:r w:rsidRPr="00F2258E">
            <w:rPr>
              <w:i w:val="0"/>
              <w:iCs w:val="0"/>
              <w:color w:val="000000"/>
            </w:rPr>
            <w:t>Bend</w:t>
          </w:r>
        </w:smartTag>
        <w:r w:rsidRPr="00F2258E">
          <w:rPr>
            <w:i w:val="0"/>
            <w:iCs w:val="0"/>
            <w:color w:val="000000"/>
          </w:rPr>
          <w:t xml:space="preserve"> </w:t>
        </w:r>
        <w:smartTag w:uri="urn:schemas-microsoft-com:office:smarttags" w:element="PlaceType">
          <w:r w:rsidRPr="00F2258E">
            <w:rPr>
              <w:i w:val="0"/>
              <w:iCs w:val="0"/>
              <w:color w:val="000000"/>
            </w:rPr>
            <w:t>Airport</w:t>
          </w:r>
        </w:smartTag>
      </w:smartTag>
      <w:r w:rsidRPr="00F2258E">
        <w:rPr>
          <w:i w:val="0"/>
          <w:iCs w:val="0"/>
          <w:color w:val="000000"/>
        </w:rPr>
        <w:t xml:space="preserve"> compared to </w:t>
      </w:r>
      <w:proofErr w:type="spellStart"/>
      <w:r>
        <w:rPr>
          <w:i w:val="0"/>
          <w:iCs w:val="0"/>
          <w:color w:val="000000"/>
        </w:rPr>
        <w:t>soscmmet</w:t>
      </w:r>
      <w:proofErr w:type="spellEnd"/>
      <w:r>
        <w:rPr>
          <w:i w:val="0"/>
          <w:iCs w:val="0"/>
          <w:color w:val="000000"/>
        </w:rPr>
        <w:t xml:space="preserve"> </w:t>
      </w:r>
      <w:r w:rsidRPr="00F2258E">
        <w:rPr>
          <w:i w:val="0"/>
          <w:iCs w:val="0"/>
          <w:color w:val="000000"/>
        </w:rPr>
        <w:t>weather station:</w:t>
      </w:r>
    </w:p>
    <w:p w:rsidR="00864698" w:rsidRPr="00F2258E" w:rsidRDefault="00864698" w:rsidP="00864698">
      <w:pPr>
        <w:pStyle w:val="BodyText3"/>
        <w:rPr>
          <w:i w:val="0"/>
          <w:iCs w:val="0"/>
          <w:color w:val="000000"/>
          <w:u w:val="single"/>
        </w:rPr>
      </w:pPr>
      <w:r w:rsidRPr="00F2258E">
        <w:rPr>
          <w:i w:val="0"/>
          <w:iCs w:val="0"/>
          <w:color w:val="000000"/>
          <w:u w:val="single"/>
        </w:rPr>
        <w:t>200</w:t>
      </w:r>
      <w:r w:rsidR="00D62DFD">
        <w:rPr>
          <w:i w:val="0"/>
          <w:iCs w:val="0"/>
          <w:color w:val="000000"/>
          <w:u w:val="single"/>
        </w:rPr>
        <w:t>8</w:t>
      </w:r>
      <w:r w:rsidRPr="00F2258E">
        <w:rPr>
          <w:i w:val="0"/>
          <w:iCs w:val="0"/>
          <w:color w:val="000000"/>
          <w:u w:val="single"/>
        </w:rPr>
        <w:t xml:space="preserve"> Monthly Precipitation in mm</w:t>
      </w:r>
    </w:p>
    <w:p w:rsidR="00864698" w:rsidRPr="008A7BE4" w:rsidRDefault="00864698" w:rsidP="00864698">
      <w:pPr>
        <w:pStyle w:val="BodyText3"/>
        <w:ind w:leftChars="-631" w:left="-1514"/>
        <w:jc w:val="both"/>
        <w:rPr>
          <w:i w:val="0"/>
          <w:iCs w:val="0"/>
          <w:color w:val="FF0000"/>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900"/>
        <w:gridCol w:w="900"/>
        <w:gridCol w:w="900"/>
        <w:gridCol w:w="900"/>
        <w:gridCol w:w="720"/>
        <w:gridCol w:w="720"/>
        <w:gridCol w:w="720"/>
        <w:gridCol w:w="720"/>
        <w:gridCol w:w="720"/>
        <w:gridCol w:w="900"/>
        <w:gridCol w:w="900"/>
        <w:gridCol w:w="900"/>
      </w:tblGrid>
      <w:tr w:rsidR="00864698" w:rsidRPr="001723C5" w:rsidTr="001723C5">
        <w:trPr>
          <w:trHeight w:val="243"/>
        </w:trPr>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Site</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Jan</w:t>
            </w:r>
          </w:p>
        </w:tc>
        <w:tc>
          <w:tcPr>
            <w:tcW w:w="900" w:type="dxa"/>
          </w:tcPr>
          <w:p w:rsidR="00864698" w:rsidRPr="001723C5" w:rsidRDefault="00864698" w:rsidP="001723C5">
            <w:pPr>
              <w:pStyle w:val="BodyTextIndent"/>
              <w:jc w:val="left"/>
              <w:rPr>
                <w:color w:val="000000"/>
                <w:sz w:val="24"/>
                <w:szCs w:val="24"/>
              </w:rPr>
            </w:pPr>
            <w:r w:rsidRPr="001723C5">
              <w:rPr>
                <w:b w:val="0"/>
                <w:iCs/>
                <w:color w:val="000000"/>
                <w:sz w:val="24"/>
                <w:szCs w:val="24"/>
              </w:rPr>
              <w:t>Feb</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Mar</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Apr</w:t>
            </w:r>
          </w:p>
        </w:tc>
        <w:tc>
          <w:tcPr>
            <w:tcW w:w="720" w:type="dxa"/>
          </w:tcPr>
          <w:p w:rsidR="00864698" w:rsidRPr="001723C5" w:rsidRDefault="00864698" w:rsidP="00864698">
            <w:pPr>
              <w:pStyle w:val="BodyTextIndent"/>
              <w:rPr>
                <w:color w:val="000000"/>
                <w:sz w:val="24"/>
                <w:szCs w:val="24"/>
              </w:rPr>
            </w:pPr>
            <w:r w:rsidRPr="001723C5">
              <w:rPr>
                <w:b w:val="0"/>
                <w:iCs/>
                <w:color w:val="000000"/>
                <w:sz w:val="24"/>
                <w:szCs w:val="24"/>
              </w:rPr>
              <w:t>May</w:t>
            </w:r>
          </w:p>
        </w:tc>
        <w:tc>
          <w:tcPr>
            <w:tcW w:w="720" w:type="dxa"/>
          </w:tcPr>
          <w:p w:rsidR="00864698" w:rsidRPr="001723C5" w:rsidRDefault="00864698" w:rsidP="00864698">
            <w:pPr>
              <w:pStyle w:val="BodyTextIndent"/>
              <w:rPr>
                <w:color w:val="000000"/>
                <w:sz w:val="24"/>
                <w:szCs w:val="24"/>
              </w:rPr>
            </w:pPr>
            <w:r w:rsidRPr="001723C5">
              <w:rPr>
                <w:b w:val="0"/>
                <w:iCs/>
                <w:color w:val="000000"/>
                <w:sz w:val="24"/>
                <w:szCs w:val="24"/>
              </w:rPr>
              <w:t>Jun</w:t>
            </w:r>
          </w:p>
        </w:tc>
        <w:tc>
          <w:tcPr>
            <w:tcW w:w="720" w:type="dxa"/>
          </w:tcPr>
          <w:p w:rsidR="00864698" w:rsidRPr="001723C5" w:rsidRDefault="00864698" w:rsidP="00864698">
            <w:pPr>
              <w:pStyle w:val="BodyTextIndent"/>
              <w:rPr>
                <w:color w:val="000000"/>
                <w:sz w:val="24"/>
                <w:szCs w:val="24"/>
              </w:rPr>
            </w:pPr>
            <w:r w:rsidRPr="001723C5">
              <w:rPr>
                <w:b w:val="0"/>
                <w:iCs/>
                <w:color w:val="000000"/>
                <w:sz w:val="24"/>
                <w:szCs w:val="24"/>
              </w:rPr>
              <w:t>Jul</w:t>
            </w:r>
          </w:p>
        </w:tc>
        <w:tc>
          <w:tcPr>
            <w:tcW w:w="720" w:type="dxa"/>
          </w:tcPr>
          <w:p w:rsidR="00864698" w:rsidRPr="001723C5" w:rsidRDefault="00864698" w:rsidP="00864698">
            <w:pPr>
              <w:pStyle w:val="BodyTextIndent"/>
              <w:rPr>
                <w:color w:val="000000"/>
                <w:sz w:val="24"/>
                <w:szCs w:val="24"/>
              </w:rPr>
            </w:pPr>
            <w:r w:rsidRPr="001723C5">
              <w:rPr>
                <w:b w:val="0"/>
                <w:iCs/>
                <w:color w:val="000000"/>
                <w:sz w:val="24"/>
                <w:szCs w:val="24"/>
              </w:rPr>
              <w:t>Aug</w:t>
            </w:r>
          </w:p>
        </w:tc>
        <w:tc>
          <w:tcPr>
            <w:tcW w:w="720" w:type="dxa"/>
          </w:tcPr>
          <w:p w:rsidR="00864698" w:rsidRPr="001723C5" w:rsidRDefault="00864698" w:rsidP="00864698">
            <w:pPr>
              <w:pStyle w:val="BodyTextIndent"/>
              <w:rPr>
                <w:color w:val="000000"/>
                <w:sz w:val="24"/>
                <w:szCs w:val="24"/>
              </w:rPr>
            </w:pPr>
            <w:r w:rsidRPr="001723C5">
              <w:rPr>
                <w:b w:val="0"/>
                <w:iCs/>
                <w:color w:val="000000"/>
                <w:sz w:val="24"/>
                <w:szCs w:val="24"/>
              </w:rPr>
              <w:t>Sep</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Oct</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Nov</w:t>
            </w:r>
          </w:p>
        </w:tc>
        <w:tc>
          <w:tcPr>
            <w:tcW w:w="900" w:type="dxa"/>
          </w:tcPr>
          <w:p w:rsidR="00864698" w:rsidRPr="001723C5" w:rsidRDefault="00864698" w:rsidP="00864698">
            <w:pPr>
              <w:pStyle w:val="BodyTextIndent"/>
              <w:rPr>
                <w:color w:val="000000"/>
                <w:sz w:val="24"/>
                <w:szCs w:val="24"/>
              </w:rPr>
            </w:pPr>
            <w:r w:rsidRPr="001723C5">
              <w:rPr>
                <w:b w:val="0"/>
                <w:iCs/>
                <w:color w:val="000000"/>
                <w:sz w:val="24"/>
                <w:szCs w:val="24"/>
              </w:rPr>
              <w:t>Dec</w:t>
            </w:r>
          </w:p>
        </w:tc>
      </w:tr>
      <w:tr w:rsidR="00864698" w:rsidRPr="001723C5" w:rsidTr="001723C5">
        <w:trPr>
          <w:trHeight w:val="432"/>
        </w:trPr>
        <w:tc>
          <w:tcPr>
            <w:tcW w:w="900" w:type="dxa"/>
          </w:tcPr>
          <w:p w:rsidR="00864698" w:rsidRPr="001723C5" w:rsidRDefault="00864698" w:rsidP="001723C5">
            <w:pPr>
              <w:pStyle w:val="BodyTextIndent"/>
              <w:jc w:val="left"/>
              <w:rPr>
                <w:b w:val="0"/>
                <w:color w:val="000000"/>
                <w:sz w:val="16"/>
                <w:szCs w:val="16"/>
              </w:rPr>
            </w:pPr>
            <w:proofErr w:type="spellStart"/>
            <w:r w:rsidRPr="001723C5">
              <w:rPr>
                <w:b w:val="0"/>
                <w:iCs/>
                <w:color w:val="000000"/>
                <w:sz w:val="16"/>
                <w:szCs w:val="16"/>
              </w:rPr>
              <w:t>soscmmet</w:t>
            </w:r>
            <w:proofErr w:type="spellEnd"/>
          </w:p>
        </w:tc>
        <w:tc>
          <w:tcPr>
            <w:tcW w:w="900" w:type="dxa"/>
          </w:tcPr>
          <w:p w:rsidR="00864698" w:rsidRPr="001723C5" w:rsidRDefault="00CF6482" w:rsidP="001723C5">
            <w:pPr>
              <w:jc w:val="center"/>
              <w:rPr>
                <w:sz w:val="20"/>
                <w:szCs w:val="20"/>
              </w:rPr>
            </w:pPr>
            <w:r w:rsidRPr="001723C5">
              <w:rPr>
                <w:sz w:val="20"/>
                <w:szCs w:val="20"/>
              </w:rPr>
              <w:t>150.46</w:t>
            </w:r>
            <w:r w:rsidR="00AB24AB" w:rsidRPr="001723C5">
              <w:rPr>
                <w:sz w:val="20"/>
                <w:szCs w:val="20"/>
              </w:rPr>
              <w:t>*</w:t>
            </w:r>
          </w:p>
        </w:tc>
        <w:tc>
          <w:tcPr>
            <w:tcW w:w="900" w:type="dxa"/>
          </w:tcPr>
          <w:p w:rsidR="00864698" w:rsidRPr="001723C5" w:rsidRDefault="00CF6482" w:rsidP="001723C5">
            <w:pPr>
              <w:jc w:val="center"/>
              <w:rPr>
                <w:sz w:val="20"/>
                <w:szCs w:val="20"/>
              </w:rPr>
            </w:pPr>
            <w:r w:rsidRPr="001723C5">
              <w:rPr>
                <w:sz w:val="20"/>
                <w:szCs w:val="20"/>
              </w:rPr>
              <w:t>108.97</w:t>
            </w:r>
          </w:p>
        </w:tc>
        <w:tc>
          <w:tcPr>
            <w:tcW w:w="900" w:type="dxa"/>
          </w:tcPr>
          <w:p w:rsidR="00864698" w:rsidRPr="001723C5" w:rsidRDefault="00CF6482" w:rsidP="001723C5">
            <w:pPr>
              <w:jc w:val="center"/>
              <w:rPr>
                <w:sz w:val="20"/>
                <w:szCs w:val="20"/>
              </w:rPr>
            </w:pPr>
            <w:r w:rsidRPr="001723C5">
              <w:rPr>
                <w:sz w:val="20"/>
                <w:szCs w:val="20"/>
              </w:rPr>
              <w:t>147.32</w:t>
            </w:r>
          </w:p>
        </w:tc>
        <w:tc>
          <w:tcPr>
            <w:tcW w:w="900" w:type="dxa"/>
          </w:tcPr>
          <w:p w:rsidR="00864698" w:rsidRPr="001723C5" w:rsidRDefault="00CF6482" w:rsidP="001723C5">
            <w:pPr>
              <w:jc w:val="center"/>
              <w:rPr>
                <w:sz w:val="20"/>
                <w:szCs w:val="20"/>
              </w:rPr>
            </w:pPr>
            <w:r w:rsidRPr="001723C5">
              <w:rPr>
                <w:sz w:val="20"/>
                <w:szCs w:val="20"/>
              </w:rPr>
              <w:t>122.17</w:t>
            </w:r>
          </w:p>
        </w:tc>
        <w:tc>
          <w:tcPr>
            <w:tcW w:w="720" w:type="dxa"/>
          </w:tcPr>
          <w:p w:rsidR="00864698" w:rsidRPr="001723C5" w:rsidRDefault="00CF6482" w:rsidP="001723C5">
            <w:pPr>
              <w:jc w:val="center"/>
              <w:rPr>
                <w:sz w:val="20"/>
                <w:szCs w:val="20"/>
              </w:rPr>
            </w:pPr>
            <w:r w:rsidRPr="001723C5">
              <w:rPr>
                <w:sz w:val="20"/>
                <w:szCs w:val="20"/>
              </w:rPr>
              <w:t>10.67</w:t>
            </w:r>
          </w:p>
        </w:tc>
        <w:tc>
          <w:tcPr>
            <w:tcW w:w="720" w:type="dxa"/>
          </w:tcPr>
          <w:p w:rsidR="00864698" w:rsidRPr="001723C5" w:rsidRDefault="00CF6482" w:rsidP="001723C5">
            <w:pPr>
              <w:pStyle w:val="BodyTextIndent"/>
              <w:jc w:val="left"/>
              <w:rPr>
                <w:b w:val="0"/>
                <w:color w:val="000000"/>
                <w:sz w:val="20"/>
                <w:szCs w:val="20"/>
              </w:rPr>
            </w:pPr>
            <w:r w:rsidRPr="001723C5">
              <w:rPr>
                <w:b w:val="0"/>
                <w:color w:val="000000"/>
                <w:sz w:val="20"/>
                <w:szCs w:val="20"/>
              </w:rPr>
              <w:t>29.46</w:t>
            </w:r>
          </w:p>
        </w:tc>
        <w:tc>
          <w:tcPr>
            <w:tcW w:w="720" w:type="dxa"/>
          </w:tcPr>
          <w:p w:rsidR="00864698" w:rsidRPr="001723C5" w:rsidRDefault="00CF6482" w:rsidP="00864698">
            <w:pPr>
              <w:pStyle w:val="BodyTextIndent"/>
              <w:rPr>
                <w:b w:val="0"/>
                <w:color w:val="000000"/>
                <w:sz w:val="20"/>
                <w:szCs w:val="20"/>
              </w:rPr>
            </w:pPr>
            <w:r w:rsidRPr="001723C5">
              <w:rPr>
                <w:b w:val="0"/>
                <w:color w:val="000000"/>
                <w:sz w:val="20"/>
                <w:szCs w:val="20"/>
              </w:rPr>
              <w:t>2.54</w:t>
            </w:r>
          </w:p>
        </w:tc>
        <w:tc>
          <w:tcPr>
            <w:tcW w:w="720" w:type="dxa"/>
          </w:tcPr>
          <w:p w:rsidR="00864698" w:rsidRPr="001723C5" w:rsidRDefault="00CF6482" w:rsidP="00864698">
            <w:pPr>
              <w:rPr>
                <w:color w:val="000000"/>
                <w:sz w:val="20"/>
                <w:szCs w:val="20"/>
              </w:rPr>
            </w:pPr>
            <w:r w:rsidRPr="001723C5">
              <w:rPr>
                <w:color w:val="000000"/>
                <w:sz w:val="20"/>
                <w:szCs w:val="20"/>
              </w:rPr>
              <w:t>27.43</w:t>
            </w:r>
          </w:p>
        </w:tc>
        <w:tc>
          <w:tcPr>
            <w:tcW w:w="720" w:type="dxa"/>
          </w:tcPr>
          <w:p w:rsidR="00864698" w:rsidRPr="001723C5" w:rsidRDefault="00CF6482" w:rsidP="001723C5">
            <w:pPr>
              <w:jc w:val="center"/>
              <w:rPr>
                <w:sz w:val="20"/>
                <w:szCs w:val="20"/>
              </w:rPr>
            </w:pPr>
            <w:r w:rsidRPr="001723C5">
              <w:rPr>
                <w:sz w:val="20"/>
                <w:szCs w:val="20"/>
              </w:rPr>
              <w:t>3.05</w:t>
            </w:r>
          </w:p>
        </w:tc>
        <w:tc>
          <w:tcPr>
            <w:tcW w:w="900" w:type="dxa"/>
          </w:tcPr>
          <w:p w:rsidR="00864698" w:rsidRPr="001723C5" w:rsidRDefault="00CF6482" w:rsidP="00864698">
            <w:pPr>
              <w:pStyle w:val="BodyTextIndent"/>
              <w:rPr>
                <w:b w:val="0"/>
                <w:color w:val="000000"/>
                <w:sz w:val="20"/>
                <w:szCs w:val="20"/>
              </w:rPr>
            </w:pPr>
            <w:r w:rsidRPr="001723C5">
              <w:rPr>
                <w:b w:val="0"/>
                <w:color w:val="000000"/>
                <w:sz w:val="20"/>
                <w:szCs w:val="20"/>
              </w:rPr>
              <w:t>61.90</w:t>
            </w:r>
          </w:p>
        </w:tc>
        <w:tc>
          <w:tcPr>
            <w:tcW w:w="900" w:type="dxa"/>
          </w:tcPr>
          <w:p w:rsidR="00864698" w:rsidRPr="001723C5" w:rsidRDefault="00CF6482" w:rsidP="001723C5">
            <w:pPr>
              <w:jc w:val="center"/>
              <w:rPr>
                <w:sz w:val="20"/>
                <w:szCs w:val="20"/>
              </w:rPr>
            </w:pPr>
            <w:r w:rsidRPr="001723C5">
              <w:rPr>
                <w:sz w:val="20"/>
                <w:szCs w:val="20"/>
              </w:rPr>
              <w:t>155.60</w:t>
            </w:r>
          </w:p>
        </w:tc>
        <w:tc>
          <w:tcPr>
            <w:tcW w:w="900" w:type="dxa"/>
          </w:tcPr>
          <w:p w:rsidR="00864698" w:rsidRPr="001723C5" w:rsidRDefault="00CF6482" w:rsidP="00864698">
            <w:pPr>
              <w:pStyle w:val="BodyTextIndent"/>
              <w:rPr>
                <w:b w:val="0"/>
                <w:color w:val="000000"/>
                <w:sz w:val="20"/>
                <w:szCs w:val="20"/>
              </w:rPr>
            </w:pPr>
            <w:r w:rsidRPr="001723C5">
              <w:rPr>
                <w:b w:val="0"/>
                <w:color w:val="000000"/>
                <w:sz w:val="20"/>
                <w:szCs w:val="20"/>
              </w:rPr>
              <w:t>212.50</w:t>
            </w:r>
          </w:p>
        </w:tc>
      </w:tr>
      <w:tr w:rsidR="00864698" w:rsidRPr="001723C5" w:rsidTr="001723C5">
        <w:trPr>
          <w:trHeight w:val="432"/>
        </w:trPr>
        <w:tc>
          <w:tcPr>
            <w:tcW w:w="900" w:type="dxa"/>
          </w:tcPr>
          <w:p w:rsidR="00864698" w:rsidRPr="001723C5" w:rsidRDefault="00864698" w:rsidP="001723C5">
            <w:pPr>
              <w:pStyle w:val="BodyTextIndent"/>
              <w:jc w:val="left"/>
              <w:rPr>
                <w:b w:val="0"/>
                <w:color w:val="000000"/>
                <w:sz w:val="24"/>
                <w:szCs w:val="24"/>
              </w:rPr>
            </w:pPr>
            <w:r w:rsidRPr="001723C5">
              <w:rPr>
                <w:b w:val="0"/>
                <w:iCs/>
                <w:color w:val="000000"/>
                <w:sz w:val="22"/>
                <w:szCs w:val="22"/>
              </w:rPr>
              <w:t>NBWS</w:t>
            </w:r>
          </w:p>
        </w:tc>
        <w:tc>
          <w:tcPr>
            <w:tcW w:w="900" w:type="dxa"/>
          </w:tcPr>
          <w:p w:rsidR="00864698" w:rsidRPr="001723C5" w:rsidRDefault="00CF6482" w:rsidP="00864698">
            <w:pPr>
              <w:pStyle w:val="BodyTextIndent"/>
              <w:rPr>
                <w:b w:val="0"/>
                <w:color w:val="000000"/>
                <w:sz w:val="20"/>
                <w:szCs w:val="20"/>
              </w:rPr>
            </w:pPr>
            <w:r w:rsidRPr="001723C5">
              <w:rPr>
                <w:b w:val="0"/>
                <w:color w:val="000000"/>
                <w:sz w:val="20"/>
                <w:szCs w:val="20"/>
              </w:rPr>
              <w:t>361.19</w:t>
            </w:r>
          </w:p>
        </w:tc>
        <w:tc>
          <w:tcPr>
            <w:tcW w:w="900" w:type="dxa"/>
          </w:tcPr>
          <w:p w:rsidR="00864698" w:rsidRPr="001723C5" w:rsidRDefault="00CF6482" w:rsidP="001723C5">
            <w:pPr>
              <w:jc w:val="center"/>
              <w:rPr>
                <w:sz w:val="20"/>
                <w:szCs w:val="20"/>
              </w:rPr>
            </w:pPr>
            <w:r w:rsidRPr="001723C5">
              <w:rPr>
                <w:sz w:val="20"/>
                <w:szCs w:val="20"/>
              </w:rPr>
              <w:t>113.54</w:t>
            </w:r>
          </w:p>
        </w:tc>
        <w:tc>
          <w:tcPr>
            <w:tcW w:w="900" w:type="dxa"/>
          </w:tcPr>
          <w:p w:rsidR="00864698" w:rsidRPr="001723C5" w:rsidRDefault="00CF6482" w:rsidP="001723C5">
            <w:pPr>
              <w:jc w:val="center"/>
              <w:rPr>
                <w:sz w:val="20"/>
                <w:szCs w:val="20"/>
              </w:rPr>
            </w:pPr>
            <w:r w:rsidRPr="001723C5">
              <w:rPr>
                <w:sz w:val="20"/>
                <w:szCs w:val="20"/>
              </w:rPr>
              <w:t>151.64</w:t>
            </w:r>
          </w:p>
        </w:tc>
        <w:tc>
          <w:tcPr>
            <w:tcW w:w="900" w:type="dxa"/>
          </w:tcPr>
          <w:p w:rsidR="00864698" w:rsidRPr="001723C5" w:rsidRDefault="00CF6482" w:rsidP="001723C5">
            <w:pPr>
              <w:jc w:val="center"/>
              <w:rPr>
                <w:sz w:val="20"/>
                <w:szCs w:val="20"/>
              </w:rPr>
            </w:pPr>
            <w:r w:rsidRPr="001723C5">
              <w:rPr>
                <w:sz w:val="20"/>
                <w:szCs w:val="20"/>
              </w:rPr>
              <w:t>144.27</w:t>
            </w:r>
          </w:p>
        </w:tc>
        <w:tc>
          <w:tcPr>
            <w:tcW w:w="720" w:type="dxa"/>
          </w:tcPr>
          <w:p w:rsidR="00864698" w:rsidRPr="001723C5" w:rsidRDefault="00CF6482" w:rsidP="001723C5">
            <w:pPr>
              <w:jc w:val="center"/>
              <w:rPr>
                <w:sz w:val="20"/>
                <w:szCs w:val="20"/>
              </w:rPr>
            </w:pPr>
            <w:r w:rsidRPr="001723C5">
              <w:rPr>
                <w:sz w:val="20"/>
                <w:szCs w:val="20"/>
              </w:rPr>
              <w:t>12.19</w:t>
            </w:r>
          </w:p>
        </w:tc>
        <w:tc>
          <w:tcPr>
            <w:tcW w:w="720" w:type="dxa"/>
          </w:tcPr>
          <w:p w:rsidR="00864698" w:rsidRPr="001723C5" w:rsidRDefault="00CF6482" w:rsidP="001723C5">
            <w:pPr>
              <w:jc w:val="center"/>
              <w:rPr>
                <w:sz w:val="20"/>
                <w:szCs w:val="20"/>
              </w:rPr>
            </w:pPr>
            <w:r w:rsidRPr="001723C5">
              <w:rPr>
                <w:sz w:val="20"/>
                <w:szCs w:val="20"/>
              </w:rPr>
              <w:t>32.77</w:t>
            </w:r>
          </w:p>
        </w:tc>
        <w:tc>
          <w:tcPr>
            <w:tcW w:w="720" w:type="dxa"/>
          </w:tcPr>
          <w:p w:rsidR="00864698" w:rsidRPr="001723C5" w:rsidRDefault="00CF6482" w:rsidP="001723C5">
            <w:pPr>
              <w:jc w:val="center"/>
              <w:rPr>
                <w:sz w:val="20"/>
                <w:szCs w:val="20"/>
              </w:rPr>
            </w:pPr>
            <w:r w:rsidRPr="001723C5">
              <w:rPr>
                <w:sz w:val="20"/>
                <w:szCs w:val="20"/>
              </w:rPr>
              <w:t>1.78</w:t>
            </w:r>
          </w:p>
        </w:tc>
        <w:tc>
          <w:tcPr>
            <w:tcW w:w="720" w:type="dxa"/>
          </w:tcPr>
          <w:p w:rsidR="00864698" w:rsidRPr="001723C5" w:rsidRDefault="00CF6482" w:rsidP="00864698">
            <w:pPr>
              <w:pStyle w:val="BodyTextIndent"/>
              <w:rPr>
                <w:b w:val="0"/>
                <w:color w:val="000000"/>
                <w:sz w:val="20"/>
                <w:szCs w:val="20"/>
              </w:rPr>
            </w:pPr>
            <w:r w:rsidRPr="001723C5">
              <w:rPr>
                <w:b w:val="0"/>
                <w:color w:val="000000"/>
                <w:sz w:val="20"/>
                <w:szCs w:val="20"/>
              </w:rPr>
              <w:t>27.69</w:t>
            </w:r>
          </w:p>
        </w:tc>
        <w:tc>
          <w:tcPr>
            <w:tcW w:w="720" w:type="dxa"/>
          </w:tcPr>
          <w:p w:rsidR="00864698" w:rsidRPr="001723C5" w:rsidRDefault="00CF6482" w:rsidP="001723C5">
            <w:pPr>
              <w:jc w:val="center"/>
              <w:rPr>
                <w:sz w:val="20"/>
                <w:szCs w:val="20"/>
              </w:rPr>
            </w:pPr>
            <w:r w:rsidRPr="001723C5">
              <w:rPr>
                <w:sz w:val="20"/>
                <w:szCs w:val="20"/>
              </w:rPr>
              <w:t>3.30</w:t>
            </w:r>
          </w:p>
        </w:tc>
        <w:tc>
          <w:tcPr>
            <w:tcW w:w="900" w:type="dxa"/>
          </w:tcPr>
          <w:p w:rsidR="00864698" w:rsidRPr="001723C5" w:rsidRDefault="00CF6482" w:rsidP="001723C5">
            <w:pPr>
              <w:jc w:val="center"/>
              <w:rPr>
                <w:sz w:val="20"/>
                <w:szCs w:val="20"/>
              </w:rPr>
            </w:pPr>
            <w:r w:rsidRPr="001723C5">
              <w:rPr>
                <w:sz w:val="20"/>
                <w:szCs w:val="20"/>
              </w:rPr>
              <w:t>58.93</w:t>
            </w:r>
          </w:p>
        </w:tc>
        <w:tc>
          <w:tcPr>
            <w:tcW w:w="900" w:type="dxa"/>
          </w:tcPr>
          <w:p w:rsidR="00864698" w:rsidRPr="001723C5" w:rsidRDefault="00CF6482" w:rsidP="001723C5">
            <w:pPr>
              <w:jc w:val="center"/>
              <w:rPr>
                <w:sz w:val="20"/>
                <w:szCs w:val="20"/>
              </w:rPr>
            </w:pPr>
            <w:r w:rsidRPr="001723C5">
              <w:rPr>
                <w:sz w:val="20"/>
                <w:szCs w:val="20"/>
              </w:rPr>
              <w:t>174.24</w:t>
            </w:r>
          </w:p>
        </w:tc>
        <w:tc>
          <w:tcPr>
            <w:tcW w:w="900" w:type="dxa"/>
          </w:tcPr>
          <w:p w:rsidR="00864698" w:rsidRPr="001723C5" w:rsidRDefault="00CF6482" w:rsidP="001723C5">
            <w:pPr>
              <w:jc w:val="center"/>
              <w:rPr>
                <w:sz w:val="20"/>
                <w:szCs w:val="20"/>
              </w:rPr>
            </w:pPr>
            <w:r w:rsidRPr="001723C5">
              <w:rPr>
                <w:sz w:val="20"/>
                <w:szCs w:val="20"/>
              </w:rPr>
              <w:t>233.68</w:t>
            </w:r>
          </w:p>
        </w:tc>
      </w:tr>
      <w:tr w:rsidR="00864698" w:rsidRPr="001723C5" w:rsidTr="001723C5">
        <w:trPr>
          <w:trHeight w:val="432"/>
        </w:trPr>
        <w:tc>
          <w:tcPr>
            <w:tcW w:w="900" w:type="dxa"/>
          </w:tcPr>
          <w:p w:rsidR="00864698" w:rsidRPr="001723C5" w:rsidRDefault="00864698" w:rsidP="001723C5">
            <w:pPr>
              <w:pStyle w:val="BodyTextIndent"/>
              <w:jc w:val="left"/>
              <w:rPr>
                <w:b w:val="0"/>
                <w:color w:val="000000"/>
                <w:sz w:val="24"/>
                <w:szCs w:val="24"/>
              </w:rPr>
            </w:pPr>
            <w:proofErr w:type="spellStart"/>
            <w:r w:rsidRPr="001723C5">
              <w:rPr>
                <w:b w:val="0"/>
                <w:iCs/>
                <w:color w:val="000000"/>
                <w:sz w:val="22"/>
                <w:szCs w:val="22"/>
              </w:rPr>
              <w:t>Histor</w:t>
            </w:r>
            <w:proofErr w:type="spellEnd"/>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258.32</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202.69</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194.56</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114.30</w:t>
            </w:r>
          </w:p>
        </w:tc>
        <w:tc>
          <w:tcPr>
            <w:tcW w:w="720" w:type="dxa"/>
          </w:tcPr>
          <w:p w:rsidR="00864698" w:rsidRPr="001723C5" w:rsidRDefault="00864698" w:rsidP="00864698">
            <w:pPr>
              <w:pStyle w:val="BodyTextIndent"/>
              <w:rPr>
                <w:b w:val="0"/>
                <w:color w:val="000000"/>
                <w:sz w:val="20"/>
                <w:szCs w:val="20"/>
              </w:rPr>
            </w:pPr>
            <w:r w:rsidRPr="001723C5">
              <w:rPr>
                <w:b w:val="0"/>
                <w:color w:val="000000"/>
                <w:sz w:val="20"/>
                <w:szCs w:val="20"/>
              </w:rPr>
              <w:t>76.71</w:t>
            </w:r>
          </w:p>
        </w:tc>
        <w:tc>
          <w:tcPr>
            <w:tcW w:w="720" w:type="dxa"/>
          </w:tcPr>
          <w:p w:rsidR="00864698" w:rsidRPr="001723C5" w:rsidRDefault="00864698" w:rsidP="00864698">
            <w:pPr>
              <w:pStyle w:val="BodyTextIndent"/>
              <w:rPr>
                <w:b w:val="0"/>
                <w:color w:val="000000"/>
                <w:sz w:val="20"/>
                <w:szCs w:val="20"/>
              </w:rPr>
            </w:pPr>
            <w:r w:rsidRPr="001723C5">
              <w:rPr>
                <w:b w:val="0"/>
                <w:color w:val="000000"/>
                <w:sz w:val="20"/>
                <w:szCs w:val="20"/>
              </w:rPr>
              <w:t>41.40</w:t>
            </w:r>
          </w:p>
        </w:tc>
        <w:tc>
          <w:tcPr>
            <w:tcW w:w="720" w:type="dxa"/>
          </w:tcPr>
          <w:p w:rsidR="00864698" w:rsidRPr="001723C5" w:rsidRDefault="00864698" w:rsidP="00864698">
            <w:pPr>
              <w:pStyle w:val="BodyTextIndent"/>
              <w:rPr>
                <w:b w:val="0"/>
                <w:color w:val="000000"/>
                <w:sz w:val="20"/>
                <w:szCs w:val="20"/>
              </w:rPr>
            </w:pPr>
            <w:r w:rsidRPr="001723C5">
              <w:rPr>
                <w:b w:val="0"/>
                <w:color w:val="000000"/>
                <w:sz w:val="20"/>
                <w:szCs w:val="20"/>
              </w:rPr>
              <w:t>11.43</w:t>
            </w:r>
          </w:p>
        </w:tc>
        <w:tc>
          <w:tcPr>
            <w:tcW w:w="720" w:type="dxa"/>
          </w:tcPr>
          <w:p w:rsidR="00864698" w:rsidRPr="001723C5" w:rsidRDefault="00864698" w:rsidP="00864698">
            <w:pPr>
              <w:pStyle w:val="BodyTextIndent"/>
              <w:rPr>
                <w:b w:val="0"/>
                <w:color w:val="000000"/>
                <w:sz w:val="20"/>
                <w:szCs w:val="20"/>
              </w:rPr>
            </w:pPr>
            <w:r w:rsidRPr="001723C5">
              <w:rPr>
                <w:b w:val="0"/>
                <w:color w:val="000000"/>
                <w:sz w:val="20"/>
                <w:szCs w:val="20"/>
              </w:rPr>
              <w:t>18.03</w:t>
            </w:r>
          </w:p>
        </w:tc>
        <w:tc>
          <w:tcPr>
            <w:tcW w:w="720" w:type="dxa"/>
          </w:tcPr>
          <w:p w:rsidR="00864698" w:rsidRPr="001723C5" w:rsidRDefault="00864698" w:rsidP="00864698">
            <w:pPr>
              <w:pStyle w:val="BodyTextIndent"/>
              <w:rPr>
                <w:b w:val="0"/>
                <w:color w:val="000000"/>
                <w:sz w:val="20"/>
                <w:szCs w:val="20"/>
              </w:rPr>
            </w:pPr>
            <w:r w:rsidRPr="001723C5">
              <w:rPr>
                <w:b w:val="0"/>
                <w:color w:val="000000"/>
                <w:sz w:val="20"/>
                <w:szCs w:val="20"/>
              </w:rPr>
              <w:t>42.93</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131.32</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241.05</w:t>
            </w:r>
          </w:p>
        </w:tc>
        <w:tc>
          <w:tcPr>
            <w:tcW w:w="900" w:type="dxa"/>
          </w:tcPr>
          <w:p w:rsidR="00864698" w:rsidRPr="001723C5" w:rsidRDefault="00864698" w:rsidP="00864698">
            <w:pPr>
              <w:pStyle w:val="BodyTextIndent"/>
              <w:rPr>
                <w:b w:val="0"/>
                <w:color w:val="000000"/>
                <w:sz w:val="20"/>
                <w:szCs w:val="20"/>
              </w:rPr>
            </w:pPr>
            <w:r w:rsidRPr="001723C5">
              <w:rPr>
                <w:b w:val="0"/>
                <w:color w:val="000000"/>
                <w:sz w:val="20"/>
                <w:szCs w:val="20"/>
              </w:rPr>
              <w:t>270.26</w:t>
            </w:r>
          </w:p>
        </w:tc>
      </w:tr>
    </w:tbl>
    <w:p w:rsidR="00864698" w:rsidRPr="008A7BE4" w:rsidRDefault="00864698" w:rsidP="00864698">
      <w:pPr>
        <w:pStyle w:val="BodyText3"/>
        <w:jc w:val="both"/>
        <w:rPr>
          <w:i w:val="0"/>
          <w:iCs w:val="0"/>
          <w:color w:val="FF0000"/>
          <w:sz w:val="22"/>
          <w:szCs w:val="22"/>
        </w:rPr>
      </w:pPr>
    </w:p>
    <w:p w:rsidR="00864698" w:rsidRPr="00216F7D" w:rsidRDefault="00864698" w:rsidP="00864698">
      <w:pPr>
        <w:pStyle w:val="BodyText3"/>
        <w:ind w:leftChars="-240" w:left="-576"/>
        <w:jc w:val="both"/>
        <w:rPr>
          <w:i w:val="0"/>
          <w:iCs w:val="0"/>
          <w:color w:val="000000"/>
        </w:rPr>
      </w:pPr>
      <w:proofErr w:type="spellStart"/>
      <w:proofErr w:type="gramStart"/>
      <w:r>
        <w:rPr>
          <w:i w:val="0"/>
          <w:iCs w:val="0"/>
          <w:color w:val="000000"/>
        </w:rPr>
        <w:t>soscmmet</w:t>
      </w:r>
      <w:proofErr w:type="spellEnd"/>
      <w:proofErr w:type="gramEnd"/>
      <w:r>
        <w:rPr>
          <w:i w:val="0"/>
          <w:iCs w:val="0"/>
          <w:color w:val="000000"/>
        </w:rPr>
        <w:tab/>
      </w:r>
      <w:r w:rsidRPr="00216F7D">
        <w:rPr>
          <w:i w:val="0"/>
          <w:iCs w:val="0"/>
          <w:color w:val="000000"/>
        </w:rPr>
        <w:tab/>
        <w:t>200</w:t>
      </w:r>
      <w:r w:rsidR="00AB24AB">
        <w:rPr>
          <w:i w:val="0"/>
          <w:iCs w:val="0"/>
          <w:color w:val="000000"/>
        </w:rPr>
        <w:t>8</w:t>
      </w:r>
      <w:r w:rsidRPr="00216F7D">
        <w:rPr>
          <w:i w:val="0"/>
          <w:iCs w:val="0"/>
          <w:color w:val="000000"/>
        </w:rPr>
        <w:t xml:space="preserve"> data from SWMP Charleston Meteorological Station – located 11.5 km </w:t>
      </w:r>
    </w:p>
    <w:p w:rsidR="00864698" w:rsidRDefault="00864698" w:rsidP="00864698">
      <w:pPr>
        <w:pStyle w:val="BodyText3"/>
        <w:ind w:left="711" w:firstLine="711"/>
        <w:jc w:val="both"/>
        <w:rPr>
          <w:i w:val="0"/>
          <w:iCs w:val="0"/>
          <w:color w:val="000000"/>
        </w:rPr>
      </w:pPr>
      <w:r w:rsidRPr="00216F7D">
        <w:rPr>
          <w:i w:val="0"/>
          <w:iCs w:val="0"/>
          <w:color w:val="000000"/>
        </w:rPr>
        <w:t>SW of NBWS and 8 km SW of local weather spotter</w:t>
      </w:r>
      <w:r w:rsidR="00AB24AB">
        <w:rPr>
          <w:i w:val="0"/>
          <w:iCs w:val="0"/>
          <w:color w:val="000000"/>
        </w:rPr>
        <w:t xml:space="preserve"> </w:t>
      </w:r>
    </w:p>
    <w:p w:rsidR="00AB24AB" w:rsidRPr="00AB24AB" w:rsidRDefault="00AB24AB" w:rsidP="00864698">
      <w:pPr>
        <w:pStyle w:val="BodyText3"/>
        <w:ind w:left="711" w:firstLine="711"/>
        <w:jc w:val="both"/>
        <w:rPr>
          <w:i w:val="0"/>
          <w:iCs w:val="0"/>
          <w:color w:val="000000"/>
          <w:sz w:val="20"/>
          <w:szCs w:val="20"/>
        </w:rPr>
      </w:pPr>
      <w:r>
        <w:rPr>
          <w:i w:val="0"/>
          <w:iCs w:val="0"/>
          <w:color w:val="000000"/>
          <w:sz w:val="20"/>
          <w:szCs w:val="20"/>
        </w:rPr>
        <w:t xml:space="preserve">*Jan </w:t>
      </w:r>
      <w:r w:rsidRPr="00AB24AB">
        <w:rPr>
          <w:i w:val="0"/>
          <w:iCs w:val="0"/>
          <w:color w:val="000000"/>
          <w:sz w:val="20"/>
          <w:szCs w:val="20"/>
        </w:rPr>
        <w:t xml:space="preserve">reflects missing data from </w:t>
      </w:r>
      <w:r w:rsidRPr="00AB24AB">
        <w:rPr>
          <w:color w:val="000000"/>
          <w:sz w:val="20"/>
          <w:szCs w:val="20"/>
        </w:rPr>
        <w:t>1/2/08 6:30 – 1/7/08 10:30 &amp; 1/7/08 14:45 – 1/15/08 12:45</w:t>
      </w:r>
    </w:p>
    <w:p w:rsidR="00864698" w:rsidRPr="00216F7D" w:rsidRDefault="00864698" w:rsidP="00864698">
      <w:pPr>
        <w:pStyle w:val="BodyText3"/>
        <w:ind w:leftChars="-240" w:left="-576"/>
        <w:jc w:val="both"/>
        <w:rPr>
          <w:i w:val="0"/>
          <w:iCs w:val="0"/>
          <w:color w:val="000000"/>
        </w:rPr>
      </w:pPr>
      <w:r w:rsidRPr="00216F7D">
        <w:rPr>
          <w:i w:val="0"/>
          <w:iCs w:val="0"/>
          <w:color w:val="000000"/>
        </w:rPr>
        <w:t>NBWS</w:t>
      </w:r>
      <w:r w:rsidRPr="00216F7D">
        <w:rPr>
          <w:i w:val="0"/>
          <w:iCs w:val="0"/>
          <w:color w:val="000000"/>
        </w:rPr>
        <w:tab/>
      </w:r>
      <w:r w:rsidRPr="00216F7D">
        <w:rPr>
          <w:i w:val="0"/>
          <w:iCs w:val="0"/>
          <w:color w:val="000000"/>
        </w:rPr>
        <w:tab/>
        <w:t xml:space="preserve">North Bend Weather Station at </w:t>
      </w:r>
      <w:smartTag w:uri="urn:schemas-microsoft-com:office:smarttags" w:element="place">
        <w:smartTag w:uri="urn:schemas-microsoft-com:office:smarttags" w:element="PlaceName">
          <w:r w:rsidRPr="00216F7D">
            <w:rPr>
              <w:i w:val="0"/>
              <w:iCs w:val="0"/>
              <w:color w:val="000000"/>
            </w:rPr>
            <w:t>FAA</w:t>
          </w:r>
        </w:smartTag>
        <w:r w:rsidRPr="00216F7D">
          <w:rPr>
            <w:i w:val="0"/>
            <w:iCs w:val="0"/>
            <w:color w:val="000000"/>
          </w:rPr>
          <w:t xml:space="preserve"> </w:t>
        </w:r>
        <w:smartTag w:uri="urn:schemas-microsoft-com:office:smarttags" w:element="PlaceType">
          <w:r w:rsidRPr="00216F7D">
            <w:rPr>
              <w:i w:val="0"/>
              <w:iCs w:val="0"/>
              <w:color w:val="000000"/>
            </w:rPr>
            <w:t>Airport</w:t>
          </w:r>
        </w:smartTag>
        <w:r w:rsidRPr="00216F7D">
          <w:rPr>
            <w:i w:val="0"/>
            <w:iCs w:val="0"/>
            <w:color w:val="000000"/>
          </w:rPr>
          <w:t xml:space="preserve"> </w:t>
        </w:r>
        <w:smartTag w:uri="urn:schemas-microsoft-com:office:smarttags" w:element="PlaceName">
          <w:r w:rsidRPr="00216F7D">
            <w:rPr>
              <w:i w:val="0"/>
              <w:iCs w:val="0"/>
              <w:color w:val="000000"/>
            </w:rPr>
            <w:t>200</w:t>
          </w:r>
          <w:r w:rsidR="00AB24AB">
            <w:rPr>
              <w:i w:val="0"/>
              <w:iCs w:val="0"/>
              <w:color w:val="000000"/>
            </w:rPr>
            <w:t>8</w:t>
          </w:r>
        </w:smartTag>
      </w:smartTag>
      <w:r w:rsidRPr="00216F7D">
        <w:rPr>
          <w:i w:val="0"/>
          <w:iCs w:val="0"/>
          <w:color w:val="000000"/>
        </w:rPr>
        <w:t xml:space="preserve"> data</w:t>
      </w:r>
    </w:p>
    <w:p w:rsidR="00864698" w:rsidRPr="00F37DC8" w:rsidRDefault="00864698" w:rsidP="00864698">
      <w:pPr>
        <w:pStyle w:val="BodyText3"/>
        <w:ind w:leftChars="-240" w:left="-576"/>
        <w:jc w:val="both"/>
        <w:rPr>
          <w:i w:val="0"/>
          <w:iCs w:val="0"/>
          <w:color w:val="000000"/>
          <w:sz w:val="22"/>
          <w:szCs w:val="22"/>
        </w:rPr>
      </w:pPr>
      <w:proofErr w:type="spellStart"/>
      <w:r w:rsidRPr="00216F7D">
        <w:rPr>
          <w:i w:val="0"/>
          <w:iCs w:val="0"/>
          <w:color w:val="000000"/>
        </w:rPr>
        <w:t>Histor</w:t>
      </w:r>
      <w:proofErr w:type="spellEnd"/>
      <w:r w:rsidRPr="00216F7D">
        <w:rPr>
          <w:i w:val="0"/>
          <w:iCs w:val="0"/>
          <w:color w:val="000000"/>
        </w:rPr>
        <w:tab/>
      </w:r>
      <w:r w:rsidRPr="00216F7D">
        <w:rPr>
          <w:i w:val="0"/>
          <w:iCs w:val="0"/>
          <w:color w:val="000000"/>
        </w:rPr>
        <w:tab/>
        <w:t>Mean data recorded at NBWS from 1931-2001</w:t>
      </w:r>
    </w:p>
    <w:p w:rsidR="001F5C50" w:rsidRPr="00F37DC8" w:rsidRDefault="001F5C50" w:rsidP="00864698"/>
    <w:sectPr w:rsidR="001F5C50" w:rsidRPr="00F37DC8" w:rsidSect="00F27AB1">
      <w:pgSz w:w="12240" w:h="15840"/>
      <w:pgMar w:top="1440" w:right="1440" w:bottom="1440" w:left="1440" w:header="720" w:footer="720" w:gutter="36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97C"/>
    <w:multiLevelType w:val="hybridMultilevel"/>
    <w:tmpl w:val="A83462A0"/>
    <w:lvl w:ilvl="0" w:tplc="27320418">
      <w:start w:val="1"/>
      <w:numFmt w:val="lowerLetter"/>
      <w:lvlText w:val="%1."/>
      <w:lvlJc w:val="left"/>
      <w:pPr>
        <w:tabs>
          <w:tab w:val="num" w:pos="720"/>
        </w:tabs>
        <w:ind w:left="648" w:hanging="288"/>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9837BE"/>
    <w:multiLevelType w:val="hybridMultilevel"/>
    <w:tmpl w:val="8CF4E746"/>
    <w:lvl w:ilvl="0" w:tplc="1E564C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A1F0A"/>
    <w:multiLevelType w:val="hybridMultilevel"/>
    <w:tmpl w:val="DD0CC18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5946B28"/>
    <w:multiLevelType w:val="hybridMultilevel"/>
    <w:tmpl w:val="FFCA7890"/>
    <w:lvl w:ilvl="0" w:tplc="134CC5B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2A291E03"/>
    <w:multiLevelType w:val="multilevel"/>
    <w:tmpl w:val="50925018"/>
    <w:lvl w:ilvl="0">
      <w:start w:val="1"/>
      <w:numFmt w:val="decimal"/>
      <w:suff w:val="space"/>
      <w:lvlText w:val="%1)"/>
      <w:lvlJc w:val="left"/>
      <w:pPr>
        <w:ind w:left="360" w:hanging="360"/>
      </w:pPr>
      <w:rPr>
        <w:rFonts w:ascii="Times New Roman" w:hAnsi="Times New Roman" w:cs="Times New Roman" w:hint="default"/>
        <w:b w:val="0"/>
        <w:i w:val="0"/>
        <w:sz w:val="22"/>
        <w:szCs w:val="22"/>
      </w:rPr>
    </w:lvl>
    <w:lvl w:ilvl="1">
      <w:start w:val="1"/>
      <w:numFmt w:val="lowerLetter"/>
      <w:suff w:val="space"/>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Restart w:val="0"/>
      <w:suff w:val="space"/>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EDE327A"/>
    <w:multiLevelType w:val="hybridMultilevel"/>
    <w:tmpl w:val="59800012"/>
    <w:lvl w:ilvl="0" w:tplc="64BE64AC">
      <w:start w:val="1"/>
      <w:numFmt w:val="decimal"/>
      <w:lvlText w:val="%1)"/>
      <w:lvlJc w:val="left"/>
      <w:pPr>
        <w:tabs>
          <w:tab w:val="num" w:pos="360"/>
        </w:tabs>
        <w:ind w:left="21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446160"/>
    <w:multiLevelType w:val="hybridMultilevel"/>
    <w:tmpl w:val="DC7E5FC4"/>
    <w:lvl w:ilvl="0" w:tplc="1EC833C0">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7">
    <w:nsid w:val="354B373D"/>
    <w:multiLevelType w:val="hybridMultilevel"/>
    <w:tmpl w:val="C1A8C3CE"/>
    <w:lvl w:ilvl="0" w:tplc="4C9EDE80">
      <w:start w:val="2"/>
      <w:numFmt w:val="lowerLetter"/>
      <w:lvlText w:val="%1."/>
      <w:lvlJc w:val="left"/>
      <w:pPr>
        <w:tabs>
          <w:tab w:val="num" w:pos="1440"/>
        </w:tabs>
        <w:ind w:left="1440" w:hanging="360"/>
      </w:pPr>
      <w:rPr>
        <w:rFonts w:hint="default"/>
      </w:rPr>
    </w:lvl>
    <w:lvl w:ilvl="1" w:tplc="6E260CE0">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3B28240D"/>
    <w:multiLevelType w:val="hybridMultilevel"/>
    <w:tmpl w:val="8E5E23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C507E76"/>
    <w:multiLevelType w:val="hybridMultilevel"/>
    <w:tmpl w:val="9C34EE54"/>
    <w:lvl w:ilvl="0" w:tplc="27320418">
      <w:start w:val="1"/>
      <w:numFmt w:val="lowerLetter"/>
      <w:lvlText w:val="%1."/>
      <w:lvlJc w:val="left"/>
      <w:pPr>
        <w:tabs>
          <w:tab w:val="num" w:pos="720"/>
        </w:tabs>
        <w:ind w:left="648" w:hanging="288"/>
      </w:pPr>
      <w:rPr>
        <w:rFonts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DE81B7C"/>
    <w:multiLevelType w:val="multilevel"/>
    <w:tmpl w:val="31B2EC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2417CF"/>
    <w:multiLevelType w:val="hybridMultilevel"/>
    <w:tmpl w:val="4FDE7834"/>
    <w:lvl w:ilvl="0" w:tplc="27320418">
      <w:start w:val="1"/>
      <w:numFmt w:val="lowerLetter"/>
      <w:lvlText w:val="%1."/>
      <w:lvlJc w:val="left"/>
      <w:pPr>
        <w:tabs>
          <w:tab w:val="num" w:pos="720"/>
        </w:tabs>
        <w:ind w:left="648" w:hanging="288"/>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966DD6"/>
    <w:multiLevelType w:val="singleLevel"/>
    <w:tmpl w:val="DB54DC8A"/>
    <w:lvl w:ilvl="0">
      <w:start w:val="6"/>
      <w:numFmt w:val="decimal"/>
      <w:lvlText w:val="%1."/>
      <w:lvlJc w:val="left"/>
      <w:pPr>
        <w:tabs>
          <w:tab w:val="num" w:pos="360"/>
        </w:tabs>
        <w:ind w:left="360" w:hanging="360"/>
      </w:pPr>
      <w:rPr>
        <w:rFonts w:hint="default"/>
      </w:rPr>
    </w:lvl>
  </w:abstractNum>
  <w:abstractNum w:abstractNumId="13">
    <w:nsid w:val="4A851633"/>
    <w:multiLevelType w:val="multilevel"/>
    <w:tmpl w:val="A482A072"/>
    <w:lvl w:ilvl="0">
      <w:start w:val="3"/>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suff w:val="space"/>
      <w:lvlText w:val="%3)"/>
      <w:lvlJc w:val="left"/>
      <w:pPr>
        <w:ind w:left="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B4138DD"/>
    <w:multiLevelType w:val="hybridMultilevel"/>
    <w:tmpl w:val="2888677A"/>
    <w:lvl w:ilvl="0" w:tplc="F95AB87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DA179B"/>
    <w:multiLevelType w:val="multilevel"/>
    <w:tmpl w:val="2D72F174"/>
    <w:lvl w:ilvl="0">
      <w:start w:val="1"/>
      <w:numFmt w:val="decimal"/>
      <w:suff w:val="space"/>
      <w:lvlText w:val="%1)"/>
      <w:lvlJc w:val="left"/>
      <w:pPr>
        <w:ind w:left="360" w:hanging="360"/>
      </w:pPr>
      <w:rPr>
        <w:rFonts w:hint="default"/>
      </w:rPr>
    </w:lvl>
    <w:lvl w:ilvl="1">
      <w:start w:val="7"/>
      <w:numFmt w:val="lowerLetter"/>
      <w:suff w:val="space"/>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DAF3EAF"/>
    <w:multiLevelType w:val="hybridMultilevel"/>
    <w:tmpl w:val="02E8CC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E0D51CC"/>
    <w:multiLevelType w:val="multilevel"/>
    <w:tmpl w:val="1BAACF9A"/>
    <w:lvl w:ilvl="0">
      <w:start w:val="1"/>
      <w:numFmt w:val="decimal"/>
      <w:suff w:val="space"/>
      <w:lvlText w:val="%1)"/>
      <w:lvlJc w:val="left"/>
      <w:pPr>
        <w:ind w:left="360" w:hanging="360"/>
      </w:pPr>
      <w:rPr>
        <w:rFonts w:ascii="Times New Roman" w:hAnsi="Times New Roman" w:cs="Times New Roman" w:hint="default"/>
        <w:b w:val="0"/>
        <w:i w:val="0"/>
        <w:sz w:val="24"/>
        <w:szCs w:val="24"/>
      </w:rPr>
    </w:lvl>
    <w:lvl w:ilvl="1">
      <w:start w:val="1"/>
      <w:numFmt w:val="lowerLetter"/>
      <w:suff w:val="space"/>
      <w:lvlText w:val="%2)"/>
      <w:lvlJc w:val="left"/>
      <w:pPr>
        <w:ind w:left="720" w:hanging="360"/>
      </w:pPr>
      <w:rPr>
        <w:rFonts w:hint="default"/>
        <w:sz w:val="24"/>
        <w:szCs w:val="24"/>
      </w:rPr>
    </w:lvl>
    <w:lvl w:ilvl="2">
      <w:start w:val="1"/>
      <w:numFmt w:val="lowerRoman"/>
      <w:suff w:val="space"/>
      <w:lvlText w:val="%3)"/>
      <w:lvlJc w:val="left"/>
      <w:pPr>
        <w:ind w:left="1080" w:hanging="360"/>
      </w:pPr>
      <w:rPr>
        <w:rFonts w:hint="default"/>
      </w:rPr>
    </w:lvl>
    <w:lvl w:ilvl="3">
      <w:start w:val="1"/>
      <w:numFmt w:val="decimal"/>
      <w:lvlRestart w:val="0"/>
      <w:suff w:val="space"/>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1BF1F2F"/>
    <w:multiLevelType w:val="multilevel"/>
    <w:tmpl w:val="06763E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2D10AB0"/>
    <w:multiLevelType w:val="multilevel"/>
    <w:tmpl w:val="7372401C"/>
    <w:lvl w:ilvl="0">
      <w:start w:val="12"/>
      <w:numFmt w:val="decimal"/>
      <w:lvlText w:val="%1"/>
      <w:lvlJc w:val="left"/>
      <w:pPr>
        <w:tabs>
          <w:tab w:val="num" w:pos="1440"/>
        </w:tabs>
        <w:ind w:left="1440" w:hanging="1440"/>
      </w:pPr>
      <w:rPr>
        <w:rFonts w:hint="default"/>
      </w:rPr>
    </w:lvl>
    <w:lvl w:ilvl="1">
      <w:start w:val="14"/>
      <w:numFmt w:val="decimal"/>
      <w:lvlText w:val="%1-%2-0"/>
      <w:lvlJc w:val="left"/>
      <w:pPr>
        <w:tabs>
          <w:tab w:val="num" w:pos="1440"/>
        </w:tabs>
        <w:ind w:left="1440" w:hanging="1440"/>
      </w:pPr>
      <w:rPr>
        <w:rFonts w:hint="default"/>
      </w:rPr>
    </w:lvl>
    <w:lvl w:ilvl="2">
      <w:start w:val="1"/>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48F70DA"/>
    <w:multiLevelType w:val="hybridMultilevel"/>
    <w:tmpl w:val="3D289A4C"/>
    <w:lvl w:ilvl="0" w:tplc="0409000F">
      <w:start w:val="1"/>
      <w:numFmt w:val="decimal"/>
      <w:lvlText w:val="%1."/>
      <w:lvlJc w:val="left"/>
      <w:pPr>
        <w:tabs>
          <w:tab w:val="num" w:pos="720"/>
        </w:tabs>
        <w:ind w:left="720" w:hanging="360"/>
      </w:pPr>
    </w:lvl>
    <w:lvl w:ilvl="1" w:tplc="C6F68210">
      <w:start w:val="1"/>
      <w:numFmt w:val="lowerLetter"/>
      <w:lvlText w:val="%2."/>
      <w:lvlJc w:val="left"/>
      <w:pPr>
        <w:tabs>
          <w:tab w:val="num" w:pos="1785"/>
        </w:tabs>
        <w:ind w:left="1785" w:hanging="705"/>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3825D1"/>
    <w:multiLevelType w:val="multilevel"/>
    <w:tmpl w:val="524CBCF2"/>
    <w:lvl w:ilvl="0">
      <w:start w:val="2"/>
      <w:numFmt w:val="decimal"/>
      <w:suff w:val="space"/>
      <w:lvlText w:val="%1)"/>
      <w:lvlJc w:val="left"/>
      <w:pPr>
        <w:ind w:left="360" w:hanging="360"/>
      </w:pPr>
      <w:rPr>
        <w:rFonts w:ascii="Times New Roman" w:hAnsi="Times New Roman" w:cs="Times New Roman" w:hint="default"/>
        <w:b w:val="0"/>
        <w:i w:val="0"/>
        <w:sz w:val="20"/>
        <w:szCs w:val="20"/>
      </w:rPr>
    </w:lvl>
    <w:lvl w:ilvl="1">
      <w:start w:val="2"/>
      <w:numFmt w:val="lowerLetter"/>
      <w:suff w:val="space"/>
      <w:lvlText w:val="%2)"/>
      <w:lvlJc w:val="left"/>
      <w:pPr>
        <w:ind w:left="720" w:hanging="360"/>
      </w:pPr>
      <w:rPr>
        <w:rFonts w:ascii="Times New Roman" w:hAnsi="Times New Roman" w:cs="Times New Roman" w:hint="default"/>
        <w:b w:val="0"/>
        <w:i w:val="0"/>
        <w:sz w:val="24"/>
        <w:szCs w:val="24"/>
      </w:rPr>
    </w:lvl>
    <w:lvl w:ilvl="2">
      <w:start w:val="1"/>
      <w:numFmt w:val="lowerRoman"/>
      <w:suff w:val="space"/>
      <w:lvlText w:val="%3)"/>
      <w:lvlJc w:val="left"/>
      <w:pPr>
        <w:ind w:left="792" w:hanging="72"/>
      </w:pPr>
      <w:rPr>
        <w:rFonts w:ascii="Times New Roman" w:hAnsi="Times New Roman" w:cs="Times New Roman" w:hint="default"/>
        <w:b w:val="0"/>
        <w:i w:val="0"/>
        <w:sz w:val="24"/>
        <w:szCs w:val="24"/>
      </w:rPr>
    </w:lvl>
    <w:lvl w:ilvl="3">
      <w:start w:val="1"/>
      <w:numFmt w:val="decimal"/>
      <w:lvlRestart w:val="0"/>
      <w:suff w:val="space"/>
      <w:lvlText w:val="(%4)"/>
      <w:lvlJc w:val="left"/>
      <w:pPr>
        <w:ind w:left="1440" w:hanging="360"/>
      </w:pPr>
      <w:rPr>
        <w:rFonts w:hint="default"/>
      </w:rPr>
    </w:lvl>
    <w:lvl w:ilvl="4">
      <w:start w:val="1"/>
      <w:numFmt w:val="lowerLetter"/>
      <w:lvlText w:val="(%5)"/>
      <w:lvlJc w:val="left"/>
      <w:pPr>
        <w:tabs>
          <w:tab w:val="num" w:pos="1080"/>
        </w:tabs>
        <w:ind w:left="936" w:hanging="216"/>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89F415D"/>
    <w:multiLevelType w:val="hybridMultilevel"/>
    <w:tmpl w:val="D478AC56"/>
    <w:lvl w:ilvl="0" w:tplc="D97635E8">
      <w:start w:val="1"/>
      <w:numFmt w:val="lowerLetter"/>
      <w:lvlText w:val="%1."/>
      <w:lvlJc w:val="left"/>
      <w:pPr>
        <w:tabs>
          <w:tab w:val="num" w:pos="720"/>
        </w:tabs>
        <w:ind w:left="648" w:hanging="288"/>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35426E"/>
    <w:multiLevelType w:val="hybridMultilevel"/>
    <w:tmpl w:val="A810E4A4"/>
    <w:lvl w:ilvl="0" w:tplc="04090015">
      <w:start w:val="2"/>
      <w:numFmt w:val="upperLetter"/>
      <w:lvlText w:val="%1."/>
      <w:lvlJc w:val="left"/>
      <w:pPr>
        <w:tabs>
          <w:tab w:val="num" w:pos="720"/>
        </w:tabs>
        <w:ind w:left="720" w:hanging="360"/>
      </w:pPr>
      <w:rPr>
        <w:rFonts w:hint="default"/>
      </w:rPr>
    </w:lvl>
    <w:lvl w:ilvl="1" w:tplc="F0A476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15"/>
  </w:num>
  <w:num w:numId="3">
    <w:abstractNumId w:val="19"/>
  </w:num>
  <w:num w:numId="4">
    <w:abstractNumId w:val="12"/>
  </w:num>
  <w:num w:numId="5">
    <w:abstractNumId w:val="23"/>
  </w:num>
  <w:num w:numId="6">
    <w:abstractNumId w:val="13"/>
  </w:num>
  <w:num w:numId="7">
    <w:abstractNumId w:val="16"/>
  </w:num>
  <w:num w:numId="8">
    <w:abstractNumId w:val="7"/>
  </w:num>
  <w:num w:numId="9">
    <w:abstractNumId w:val="3"/>
  </w:num>
  <w:num w:numId="10">
    <w:abstractNumId w:val="2"/>
  </w:num>
  <w:num w:numId="11">
    <w:abstractNumId w:val="17"/>
  </w:num>
  <w:num w:numId="12">
    <w:abstractNumId w:val="6"/>
  </w:num>
  <w:num w:numId="13">
    <w:abstractNumId w:val="8"/>
  </w:num>
  <w:num w:numId="14">
    <w:abstractNumId w:val="21"/>
  </w:num>
  <w:num w:numId="15">
    <w:abstractNumId w:val="4"/>
  </w:num>
  <w:num w:numId="16">
    <w:abstractNumId w:val="5"/>
  </w:num>
  <w:num w:numId="17">
    <w:abstractNumId w:val="20"/>
  </w:num>
  <w:num w:numId="18">
    <w:abstractNumId w:val="11"/>
  </w:num>
  <w:num w:numId="19">
    <w:abstractNumId w:val="10"/>
  </w:num>
  <w:num w:numId="20">
    <w:abstractNumId w:val="9"/>
  </w:num>
  <w:num w:numId="21">
    <w:abstractNumId w:val="22"/>
  </w:num>
  <w:num w:numId="22">
    <w:abstractNumId w:val="0"/>
  </w:num>
  <w:num w:numId="23">
    <w:abstractNumId w:val="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trackRevisions/>
  <w:defaultTabStop w:val="711"/>
  <w:doNotHyphenateCaps/>
  <w:characterSpacingControl w:val="doNotCompress"/>
  <w:compat/>
  <w:rsids>
    <w:rsidRoot w:val="00AD5CAB"/>
    <w:rsid w:val="000048EC"/>
    <w:rsid w:val="00011B34"/>
    <w:rsid w:val="000140E3"/>
    <w:rsid w:val="000276C3"/>
    <w:rsid w:val="00030C51"/>
    <w:rsid w:val="00032F7E"/>
    <w:rsid w:val="000600C6"/>
    <w:rsid w:val="00062137"/>
    <w:rsid w:val="00070CF5"/>
    <w:rsid w:val="000768F9"/>
    <w:rsid w:val="00077279"/>
    <w:rsid w:val="0008519D"/>
    <w:rsid w:val="0009540B"/>
    <w:rsid w:val="000A4EBC"/>
    <w:rsid w:val="000C0B63"/>
    <w:rsid w:val="000C3F11"/>
    <w:rsid w:val="000C6AA8"/>
    <w:rsid w:val="000D2192"/>
    <w:rsid w:val="000D4C55"/>
    <w:rsid w:val="000F2136"/>
    <w:rsid w:val="000F5C18"/>
    <w:rsid w:val="000F60CA"/>
    <w:rsid w:val="0010087B"/>
    <w:rsid w:val="00114E5E"/>
    <w:rsid w:val="0011657C"/>
    <w:rsid w:val="00116BF2"/>
    <w:rsid w:val="00125A58"/>
    <w:rsid w:val="00127BEC"/>
    <w:rsid w:val="00143B1F"/>
    <w:rsid w:val="00150461"/>
    <w:rsid w:val="001576C8"/>
    <w:rsid w:val="00157A5E"/>
    <w:rsid w:val="001643DF"/>
    <w:rsid w:val="00167BDD"/>
    <w:rsid w:val="001716C4"/>
    <w:rsid w:val="001723C5"/>
    <w:rsid w:val="00176E69"/>
    <w:rsid w:val="00182C58"/>
    <w:rsid w:val="00183894"/>
    <w:rsid w:val="00184BAF"/>
    <w:rsid w:val="00187927"/>
    <w:rsid w:val="00195922"/>
    <w:rsid w:val="001965AB"/>
    <w:rsid w:val="001A3EBF"/>
    <w:rsid w:val="001A6DAB"/>
    <w:rsid w:val="001B4877"/>
    <w:rsid w:val="001B7FA1"/>
    <w:rsid w:val="001C1D6C"/>
    <w:rsid w:val="001C41EC"/>
    <w:rsid w:val="001C4EF6"/>
    <w:rsid w:val="001D2392"/>
    <w:rsid w:val="001E01E6"/>
    <w:rsid w:val="001E2C7A"/>
    <w:rsid w:val="001F39D1"/>
    <w:rsid w:val="001F3C2A"/>
    <w:rsid w:val="001F5C50"/>
    <w:rsid w:val="001F6D29"/>
    <w:rsid w:val="002024DF"/>
    <w:rsid w:val="00205221"/>
    <w:rsid w:val="00205DAD"/>
    <w:rsid w:val="00216F7D"/>
    <w:rsid w:val="00222290"/>
    <w:rsid w:val="00223384"/>
    <w:rsid w:val="00224731"/>
    <w:rsid w:val="0022705E"/>
    <w:rsid w:val="00234668"/>
    <w:rsid w:val="002505A2"/>
    <w:rsid w:val="002551B0"/>
    <w:rsid w:val="00257450"/>
    <w:rsid w:val="00260914"/>
    <w:rsid w:val="0026500E"/>
    <w:rsid w:val="002658F3"/>
    <w:rsid w:val="00272626"/>
    <w:rsid w:val="00287257"/>
    <w:rsid w:val="00287C9D"/>
    <w:rsid w:val="002935F9"/>
    <w:rsid w:val="002A310E"/>
    <w:rsid w:val="002A60B3"/>
    <w:rsid w:val="002D0519"/>
    <w:rsid w:val="002D45BE"/>
    <w:rsid w:val="002D7E0B"/>
    <w:rsid w:val="002D7FF6"/>
    <w:rsid w:val="002E0075"/>
    <w:rsid w:val="002E2F71"/>
    <w:rsid w:val="002E68B2"/>
    <w:rsid w:val="002F0624"/>
    <w:rsid w:val="002F0EFA"/>
    <w:rsid w:val="002F1096"/>
    <w:rsid w:val="002F1B73"/>
    <w:rsid w:val="002F4C26"/>
    <w:rsid w:val="003016EB"/>
    <w:rsid w:val="0030221F"/>
    <w:rsid w:val="00302F8D"/>
    <w:rsid w:val="00305087"/>
    <w:rsid w:val="0030724A"/>
    <w:rsid w:val="00315030"/>
    <w:rsid w:val="00321F64"/>
    <w:rsid w:val="0032262C"/>
    <w:rsid w:val="00326765"/>
    <w:rsid w:val="003338A4"/>
    <w:rsid w:val="00334878"/>
    <w:rsid w:val="00336C56"/>
    <w:rsid w:val="003371A6"/>
    <w:rsid w:val="00343A3D"/>
    <w:rsid w:val="00347FDB"/>
    <w:rsid w:val="00351E30"/>
    <w:rsid w:val="003531BE"/>
    <w:rsid w:val="00360ED2"/>
    <w:rsid w:val="003672DC"/>
    <w:rsid w:val="00376FF8"/>
    <w:rsid w:val="003A0DA6"/>
    <w:rsid w:val="003A1FE9"/>
    <w:rsid w:val="003A28B2"/>
    <w:rsid w:val="003A3260"/>
    <w:rsid w:val="003A3B93"/>
    <w:rsid w:val="003A3EAF"/>
    <w:rsid w:val="003B3CE9"/>
    <w:rsid w:val="003B7613"/>
    <w:rsid w:val="003B7E1D"/>
    <w:rsid w:val="003C58B9"/>
    <w:rsid w:val="003D47B4"/>
    <w:rsid w:val="003E4025"/>
    <w:rsid w:val="003E6052"/>
    <w:rsid w:val="003E7A63"/>
    <w:rsid w:val="003F4F0B"/>
    <w:rsid w:val="003F6541"/>
    <w:rsid w:val="00404C70"/>
    <w:rsid w:val="00405112"/>
    <w:rsid w:val="0041287D"/>
    <w:rsid w:val="004143E8"/>
    <w:rsid w:val="00421B83"/>
    <w:rsid w:val="0042237E"/>
    <w:rsid w:val="00422FB8"/>
    <w:rsid w:val="00424930"/>
    <w:rsid w:val="0043114D"/>
    <w:rsid w:val="00436973"/>
    <w:rsid w:val="00441507"/>
    <w:rsid w:val="00452081"/>
    <w:rsid w:val="004577D6"/>
    <w:rsid w:val="00464793"/>
    <w:rsid w:val="00466419"/>
    <w:rsid w:val="00467A49"/>
    <w:rsid w:val="00476F1B"/>
    <w:rsid w:val="00486181"/>
    <w:rsid w:val="00490A2B"/>
    <w:rsid w:val="0049280A"/>
    <w:rsid w:val="0049487C"/>
    <w:rsid w:val="004A7A96"/>
    <w:rsid w:val="004B395F"/>
    <w:rsid w:val="004B5811"/>
    <w:rsid w:val="004C1594"/>
    <w:rsid w:val="004C37DF"/>
    <w:rsid w:val="004C463F"/>
    <w:rsid w:val="004D0DAD"/>
    <w:rsid w:val="004D129D"/>
    <w:rsid w:val="004E1C5B"/>
    <w:rsid w:val="004F0077"/>
    <w:rsid w:val="004F4A6F"/>
    <w:rsid w:val="00527C9D"/>
    <w:rsid w:val="00530D36"/>
    <w:rsid w:val="005321E8"/>
    <w:rsid w:val="00532EE3"/>
    <w:rsid w:val="005334B7"/>
    <w:rsid w:val="005405C1"/>
    <w:rsid w:val="005461FB"/>
    <w:rsid w:val="0055176C"/>
    <w:rsid w:val="00554776"/>
    <w:rsid w:val="00557ED5"/>
    <w:rsid w:val="00564680"/>
    <w:rsid w:val="00573ACF"/>
    <w:rsid w:val="005771D9"/>
    <w:rsid w:val="005774FF"/>
    <w:rsid w:val="00590127"/>
    <w:rsid w:val="0059189A"/>
    <w:rsid w:val="00592596"/>
    <w:rsid w:val="00595398"/>
    <w:rsid w:val="005A51D3"/>
    <w:rsid w:val="005A749E"/>
    <w:rsid w:val="005A7780"/>
    <w:rsid w:val="005B1B74"/>
    <w:rsid w:val="005B342F"/>
    <w:rsid w:val="005B5D88"/>
    <w:rsid w:val="005C20A4"/>
    <w:rsid w:val="005C616D"/>
    <w:rsid w:val="005D79F6"/>
    <w:rsid w:val="005E0DB5"/>
    <w:rsid w:val="005E2E44"/>
    <w:rsid w:val="005F15FD"/>
    <w:rsid w:val="00600EBE"/>
    <w:rsid w:val="00611B98"/>
    <w:rsid w:val="00613C13"/>
    <w:rsid w:val="006273EE"/>
    <w:rsid w:val="006312B1"/>
    <w:rsid w:val="00632007"/>
    <w:rsid w:val="006337FA"/>
    <w:rsid w:val="00642B6A"/>
    <w:rsid w:val="00644B94"/>
    <w:rsid w:val="00645674"/>
    <w:rsid w:val="00647F55"/>
    <w:rsid w:val="00653C4B"/>
    <w:rsid w:val="006625D5"/>
    <w:rsid w:val="006717CB"/>
    <w:rsid w:val="00674B3B"/>
    <w:rsid w:val="00676246"/>
    <w:rsid w:val="00677E95"/>
    <w:rsid w:val="00684D55"/>
    <w:rsid w:val="0069544E"/>
    <w:rsid w:val="006B29F5"/>
    <w:rsid w:val="006B3061"/>
    <w:rsid w:val="006B31EF"/>
    <w:rsid w:val="006B43ED"/>
    <w:rsid w:val="006B6364"/>
    <w:rsid w:val="006B6629"/>
    <w:rsid w:val="006C66E6"/>
    <w:rsid w:val="006D2640"/>
    <w:rsid w:val="006D3387"/>
    <w:rsid w:val="006D4B50"/>
    <w:rsid w:val="006E3198"/>
    <w:rsid w:val="006E3C52"/>
    <w:rsid w:val="006E7052"/>
    <w:rsid w:val="006F13E6"/>
    <w:rsid w:val="006F7CAE"/>
    <w:rsid w:val="0071446A"/>
    <w:rsid w:val="00715265"/>
    <w:rsid w:val="0071690A"/>
    <w:rsid w:val="0071783F"/>
    <w:rsid w:val="00722CF4"/>
    <w:rsid w:val="00725C2A"/>
    <w:rsid w:val="007303B9"/>
    <w:rsid w:val="00744AC2"/>
    <w:rsid w:val="00745B88"/>
    <w:rsid w:val="0074626F"/>
    <w:rsid w:val="00763247"/>
    <w:rsid w:val="007745C8"/>
    <w:rsid w:val="00775B3E"/>
    <w:rsid w:val="00786FC9"/>
    <w:rsid w:val="0079318B"/>
    <w:rsid w:val="00794788"/>
    <w:rsid w:val="007A15DC"/>
    <w:rsid w:val="007A5956"/>
    <w:rsid w:val="007B2647"/>
    <w:rsid w:val="007B4BE2"/>
    <w:rsid w:val="007B6AD3"/>
    <w:rsid w:val="007B7926"/>
    <w:rsid w:val="007C3E36"/>
    <w:rsid w:val="007C522C"/>
    <w:rsid w:val="007E20D6"/>
    <w:rsid w:val="007E419C"/>
    <w:rsid w:val="007F06A1"/>
    <w:rsid w:val="007F3921"/>
    <w:rsid w:val="007F5081"/>
    <w:rsid w:val="008016E4"/>
    <w:rsid w:val="00803ADB"/>
    <w:rsid w:val="00804666"/>
    <w:rsid w:val="00807A27"/>
    <w:rsid w:val="00814AB6"/>
    <w:rsid w:val="00824B3E"/>
    <w:rsid w:val="008267F9"/>
    <w:rsid w:val="008457D0"/>
    <w:rsid w:val="0084787A"/>
    <w:rsid w:val="00853870"/>
    <w:rsid w:val="008549FD"/>
    <w:rsid w:val="008553C2"/>
    <w:rsid w:val="00855551"/>
    <w:rsid w:val="00855B2A"/>
    <w:rsid w:val="0086082A"/>
    <w:rsid w:val="0086233B"/>
    <w:rsid w:val="00862DE5"/>
    <w:rsid w:val="00864698"/>
    <w:rsid w:val="00882051"/>
    <w:rsid w:val="00886E35"/>
    <w:rsid w:val="00887ED6"/>
    <w:rsid w:val="0089279F"/>
    <w:rsid w:val="00892B13"/>
    <w:rsid w:val="00894EE3"/>
    <w:rsid w:val="00897B93"/>
    <w:rsid w:val="008A50C8"/>
    <w:rsid w:val="008A7BE4"/>
    <w:rsid w:val="008B5589"/>
    <w:rsid w:val="008D4099"/>
    <w:rsid w:val="009123C0"/>
    <w:rsid w:val="009128D0"/>
    <w:rsid w:val="00914E95"/>
    <w:rsid w:val="009221BA"/>
    <w:rsid w:val="00922F00"/>
    <w:rsid w:val="00923713"/>
    <w:rsid w:val="0092516B"/>
    <w:rsid w:val="009357BC"/>
    <w:rsid w:val="00941557"/>
    <w:rsid w:val="0094648D"/>
    <w:rsid w:val="009537AB"/>
    <w:rsid w:val="009549F7"/>
    <w:rsid w:val="00954F3B"/>
    <w:rsid w:val="009554DD"/>
    <w:rsid w:val="00955B8D"/>
    <w:rsid w:val="00963594"/>
    <w:rsid w:val="00967D8F"/>
    <w:rsid w:val="009757E5"/>
    <w:rsid w:val="00981684"/>
    <w:rsid w:val="00984B9F"/>
    <w:rsid w:val="009851BF"/>
    <w:rsid w:val="00985A1A"/>
    <w:rsid w:val="00986F66"/>
    <w:rsid w:val="0099259F"/>
    <w:rsid w:val="00993E1A"/>
    <w:rsid w:val="0099504C"/>
    <w:rsid w:val="00995D55"/>
    <w:rsid w:val="009A1954"/>
    <w:rsid w:val="009A42F7"/>
    <w:rsid w:val="009C6824"/>
    <w:rsid w:val="009D50CF"/>
    <w:rsid w:val="009D55E9"/>
    <w:rsid w:val="009D58E4"/>
    <w:rsid w:val="009E0724"/>
    <w:rsid w:val="009E3046"/>
    <w:rsid w:val="009E5195"/>
    <w:rsid w:val="009F017E"/>
    <w:rsid w:val="00A02203"/>
    <w:rsid w:val="00A1477F"/>
    <w:rsid w:val="00A164E0"/>
    <w:rsid w:val="00A257C9"/>
    <w:rsid w:val="00A37D6E"/>
    <w:rsid w:val="00A44C4B"/>
    <w:rsid w:val="00A52B0E"/>
    <w:rsid w:val="00A60BA7"/>
    <w:rsid w:val="00A62024"/>
    <w:rsid w:val="00A6457F"/>
    <w:rsid w:val="00A66630"/>
    <w:rsid w:val="00A7309A"/>
    <w:rsid w:val="00A75116"/>
    <w:rsid w:val="00A75D3F"/>
    <w:rsid w:val="00A81C28"/>
    <w:rsid w:val="00A827C9"/>
    <w:rsid w:val="00A83F87"/>
    <w:rsid w:val="00A92702"/>
    <w:rsid w:val="00A97508"/>
    <w:rsid w:val="00A9755C"/>
    <w:rsid w:val="00AA60D9"/>
    <w:rsid w:val="00AB24AB"/>
    <w:rsid w:val="00AB59E4"/>
    <w:rsid w:val="00AB6DCC"/>
    <w:rsid w:val="00AC2DFF"/>
    <w:rsid w:val="00AD2198"/>
    <w:rsid w:val="00AD227D"/>
    <w:rsid w:val="00AD4EBB"/>
    <w:rsid w:val="00AD5CAB"/>
    <w:rsid w:val="00AD7F22"/>
    <w:rsid w:val="00AE203F"/>
    <w:rsid w:val="00AE406B"/>
    <w:rsid w:val="00AF2A6C"/>
    <w:rsid w:val="00AF48A5"/>
    <w:rsid w:val="00B02F65"/>
    <w:rsid w:val="00B166BE"/>
    <w:rsid w:val="00B23C14"/>
    <w:rsid w:val="00B35C38"/>
    <w:rsid w:val="00B46B89"/>
    <w:rsid w:val="00B55477"/>
    <w:rsid w:val="00B56B96"/>
    <w:rsid w:val="00B64EF6"/>
    <w:rsid w:val="00B6651B"/>
    <w:rsid w:val="00B67D6E"/>
    <w:rsid w:val="00B7656D"/>
    <w:rsid w:val="00B81990"/>
    <w:rsid w:val="00B84CBA"/>
    <w:rsid w:val="00B93399"/>
    <w:rsid w:val="00BA0D78"/>
    <w:rsid w:val="00BA2076"/>
    <w:rsid w:val="00BA2C2C"/>
    <w:rsid w:val="00BA6D06"/>
    <w:rsid w:val="00BB39D7"/>
    <w:rsid w:val="00BB540A"/>
    <w:rsid w:val="00BB63E9"/>
    <w:rsid w:val="00BB7BAE"/>
    <w:rsid w:val="00BD18F8"/>
    <w:rsid w:val="00BD22A3"/>
    <w:rsid w:val="00BF0969"/>
    <w:rsid w:val="00BF0DC7"/>
    <w:rsid w:val="00BF1977"/>
    <w:rsid w:val="00BF4F3F"/>
    <w:rsid w:val="00BF7697"/>
    <w:rsid w:val="00C01A7A"/>
    <w:rsid w:val="00C12B1B"/>
    <w:rsid w:val="00C13302"/>
    <w:rsid w:val="00C177E6"/>
    <w:rsid w:val="00C1788C"/>
    <w:rsid w:val="00C218ED"/>
    <w:rsid w:val="00C25276"/>
    <w:rsid w:val="00C2766B"/>
    <w:rsid w:val="00C314D2"/>
    <w:rsid w:val="00C33333"/>
    <w:rsid w:val="00C42150"/>
    <w:rsid w:val="00C45DC5"/>
    <w:rsid w:val="00C50159"/>
    <w:rsid w:val="00C50A4A"/>
    <w:rsid w:val="00C55D73"/>
    <w:rsid w:val="00C779F0"/>
    <w:rsid w:val="00C83631"/>
    <w:rsid w:val="00C83929"/>
    <w:rsid w:val="00C8523A"/>
    <w:rsid w:val="00C87FED"/>
    <w:rsid w:val="00C900C8"/>
    <w:rsid w:val="00C90B5E"/>
    <w:rsid w:val="00C916A2"/>
    <w:rsid w:val="00CA22E4"/>
    <w:rsid w:val="00CB3BE9"/>
    <w:rsid w:val="00CB3CD1"/>
    <w:rsid w:val="00CB4803"/>
    <w:rsid w:val="00CB5AD4"/>
    <w:rsid w:val="00CB5BF7"/>
    <w:rsid w:val="00CB5E54"/>
    <w:rsid w:val="00CB6BD4"/>
    <w:rsid w:val="00CB7D3F"/>
    <w:rsid w:val="00CC34F3"/>
    <w:rsid w:val="00CC4A01"/>
    <w:rsid w:val="00CD255D"/>
    <w:rsid w:val="00CD6F94"/>
    <w:rsid w:val="00CE28AC"/>
    <w:rsid w:val="00CE42D7"/>
    <w:rsid w:val="00CF22A2"/>
    <w:rsid w:val="00CF6482"/>
    <w:rsid w:val="00D052A3"/>
    <w:rsid w:val="00D0603F"/>
    <w:rsid w:val="00D105CC"/>
    <w:rsid w:val="00D16D31"/>
    <w:rsid w:val="00D21CFA"/>
    <w:rsid w:val="00D2200E"/>
    <w:rsid w:val="00D2269F"/>
    <w:rsid w:val="00D262BB"/>
    <w:rsid w:val="00D30329"/>
    <w:rsid w:val="00D31CD9"/>
    <w:rsid w:val="00D31D88"/>
    <w:rsid w:val="00D43550"/>
    <w:rsid w:val="00D440CE"/>
    <w:rsid w:val="00D53540"/>
    <w:rsid w:val="00D569BE"/>
    <w:rsid w:val="00D57043"/>
    <w:rsid w:val="00D60AB0"/>
    <w:rsid w:val="00D61C62"/>
    <w:rsid w:val="00D61C8F"/>
    <w:rsid w:val="00D62DFD"/>
    <w:rsid w:val="00D6481B"/>
    <w:rsid w:val="00D64D5A"/>
    <w:rsid w:val="00D72EA7"/>
    <w:rsid w:val="00D822B8"/>
    <w:rsid w:val="00D86B42"/>
    <w:rsid w:val="00D87B07"/>
    <w:rsid w:val="00D90927"/>
    <w:rsid w:val="00D93616"/>
    <w:rsid w:val="00D94A5C"/>
    <w:rsid w:val="00DA0561"/>
    <w:rsid w:val="00DA0C7B"/>
    <w:rsid w:val="00DA4AD7"/>
    <w:rsid w:val="00DA5267"/>
    <w:rsid w:val="00DA70EE"/>
    <w:rsid w:val="00DC63BB"/>
    <w:rsid w:val="00DC6549"/>
    <w:rsid w:val="00DD255A"/>
    <w:rsid w:val="00DD7B32"/>
    <w:rsid w:val="00DE2D31"/>
    <w:rsid w:val="00DE721C"/>
    <w:rsid w:val="00DF1694"/>
    <w:rsid w:val="00DF1EF8"/>
    <w:rsid w:val="00DF3400"/>
    <w:rsid w:val="00DF72E2"/>
    <w:rsid w:val="00E069C7"/>
    <w:rsid w:val="00E17493"/>
    <w:rsid w:val="00E301D9"/>
    <w:rsid w:val="00E44445"/>
    <w:rsid w:val="00E5120A"/>
    <w:rsid w:val="00E5533B"/>
    <w:rsid w:val="00E561E8"/>
    <w:rsid w:val="00E7558E"/>
    <w:rsid w:val="00E8023B"/>
    <w:rsid w:val="00E8728B"/>
    <w:rsid w:val="00E92052"/>
    <w:rsid w:val="00E95A3C"/>
    <w:rsid w:val="00E963BA"/>
    <w:rsid w:val="00E96983"/>
    <w:rsid w:val="00E975EA"/>
    <w:rsid w:val="00EA46F0"/>
    <w:rsid w:val="00EA4A56"/>
    <w:rsid w:val="00EB08E0"/>
    <w:rsid w:val="00EB0ED3"/>
    <w:rsid w:val="00EB4279"/>
    <w:rsid w:val="00EB4DFF"/>
    <w:rsid w:val="00EB79D6"/>
    <w:rsid w:val="00ED37B1"/>
    <w:rsid w:val="00ED6464"/>
    <w:rsid w:val="00EE1831"/>
    <w:rsid w:val="00EE1A84"/>
    <w:rsid w:val="00EF5978"/>
    <w:rsid w:val="00F019E0"/>
    <w:rsid w:val="00F060A8"/>
    <w:rsid w:val="00F12FA7"/>
    <w:rsid w:val="00F21A4B"/>
    <w:rsid w:val="00F2258E"/>
    <w:rsid w:val="00F23C69"/>
    <w:rsid w:val="00F248C3"/>
    <w:rsid w:val="00F251D8"/>
    <w:rsid w:val="00F27AB1"/>
    <w:rsid w:val="00F32E13"/>
    <w:rsid w:val="00F35AF0"/>
    <w:rsid w:val="00F37DC8"/>
    <w:rsid w:val="00F412BF"/>
    <w:rsid w:val="00F41501"/>
    <w:rsid w:val="00F42125"/>
    <w:rsid w:val="00F44EAA"/>
    <w:rsid w:val="00F44EAC"/>
    <w:rsid w:val="00F500FC"/>
    <w:rsid w:val="00F5190F"/>
    <w:rsid w:val="00F527FC"/>
    <w:rsid w:val="00F53041"/>
    <w:rsid w:val="00F54DD5"/>
    <w:rsid w:val="00F562A5"/>
    <w:rsid w:val="00F62319"/>
    <w:rsid w:val="00F70D5C"/>
    <w:rsid w:val="00F70FFE"/>
    <w:rsid w:val="00F749E2"/>
    <w:rsid w:val="00F80BDC"/>
    <w:rsid w:val="00F91AA3"/>
    <w:rsid w:val="00F972C9"/>
    <w:rsid w:val="00F97E5B"/>
    <w:rsid w:val="00FA3A1F"/>
    <w:rsid w:val="00FA45CB"/>
    <w:rsid w:val="00FB18A4"/>
    <w:rsid w:val="00FD0D2A"/>
    <w:rsid w:val="00FD40AA"/>
    <w:rsid w:val="00FD7768"/>
    <w:rsid w:val="00FE0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290"/>
    <w:rPr>
      <w:sz w:val="24"/>
      <w:szCs w:val="24"/>
    </w:rPr>
  </w:style>
  <w:style w:type="paragraph" w:styleId="Heading1">
    <w:name w:val="heading 1"/>
    <w:basedOn w:val="Normal"/>
    <w:next w:val="Normal"/>
    <w:qFormat/>
    <w:rsid w:val="00A7309A"/>
    <w:pPr>
      <w:keepNext/>
      <w:outlineLvl w:val="0"/>
    </w:pPr>
    <w:rPr>
      <w:b/>
      <w:bCs/>
      <w:sz w:val="20"/>
      <w:szCs w:val="20"/>
    </w:rPr>
  </w:style>
  <w:style w:type="paragraph" w:styleId="Heading2">
    <w:name w:val="heading 2"/>
    <w:basedOn w:val="Normal"/>
    <w:next w:val="Normal"/>
    <w:qFormat/>
    <w:rsid w:val="00A7309A"/>
    <w:pPr>
      <w:keepNext/>
      <w:widowControl w:val="0"/>
      <w:jc w:val="center"/>
      <w:outlineLvl w:val="1"/>
    </w:pPr>
    <w:rPr>
      <w:b/>
      <w:bCs/>
      <w:sz w:val="32"/>
      <w:szCs w:val="32"/>
    </w:rPr>
  </w:style>
  <w:style w:type="paragraph" w:styleId="Heading3">
    <w:name w:val="heading 3"/>
    <w:basedOn w:val="Normal"/>
    <w:next w:val="Normal"/>
    <w:qFormat/>
    <w:rsid w:val="00A7309A"/>
    <w:pPr>
      <w:keepNext/>
      <w:outlineLvl w:val="2"/>
    </w:pPr>
    <w:rPr>
      <w:i/>
      <w:iCs/>
    </w:rPr>
  </w:style>
  <w:style w:type="paragraph" w:styleId="Heading4">
    <w:name w:val="heading 4"/>
    <w:basedOn w:val="Normal"/>
    <w:next w:val="Normal"/>
    <w:qFormat/>
    <w:rsid w:val="00A7309A"/>
    <w:pPr>
      <w:keepNext/>
      <w:outlineLvl w:val="3"/>
    </w:pPr>
    <w:rPr>
      <w:b/>
      <w:bCs/>
    </w:rPr>
  </w:style>
  <w:style w:type="paragraph" w:styleId="Heading6">
    <w:name w:val="heading 6"/>
    <w:basedOn w:val="Normal"/>
    <w:next w:val="Normal"/>
    <w:qFormat/>
    <w:rsid w:val="00A7309A"/>
    <w:pPr>
      <w:keepNext/>
      <w:tabs>
        <w:tab w:val="left" w:pos="432"/>
      </w:tabs>
      <w:overflowPunct w:val="0"/>
      <w:autoSpaceDE w:val="0"/>
      <w:autoSpaceDN w:val="0"/>
      <w:adjustRightInd w:val="0"/>
      <w:ind w:firstLine="1080"/>
      <w:textAlignment w:val="baseline"/>
      <w:outlineLvl w:val="5"/>
    </w:pPr>
    <w:rPr>
      <w:szCs w:val="20"/>
    </w:rPr>
  </w:style>
  <w:style w:type="paragraph" w:styleId="Heading9">
    <w:name w:val="heading 9"/>
    <w:basedOn w:val="Normal"/>
    <w:next w:val="Normal"/>
    <w:qFormat/>
    <w:rsid w:val="00A7309A"/>
    <w:pPr>
      <w:keepNext/>
      <w:widowControl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A7309A"/>
    <w:pPr>
      <w:widowControl w:val="0"/>
      <w:tabs>
        <w:tab w:val="center" w:pos="4320"/>
        <w:tab w:val="right" w:pos="8640"/>
      </w:tabs>
    </w:pPr>
    <w:rPr>
      <w:rFonts w:ascii="New York" w:hAnsi="New York"/>
      <w:sz w:val="22"/>
      <w:szCs w:val="22"/>
    </w:rPr>
  </w:style>
  <w:style w:type="paragraph" w:styleId="Footer">
    <w:name w:val="footer"/>
    <w:basedOn w:val="Normal"/>
    <w:rsid w:val="00A7309A"/>
    <w:pPr>
      <w:tabs>
        <w:tab w:val="center" w:pos="4320"/>
        <w:tab w:val="right" w:pos="8640"/>
      </w:tabs>
    </w:pPr>
  </w:style>
  <w:style w:type="paragraph" w:styleId="FootnoteText">
    <w:name w:val="footnote text"/>
    <w:basedOn w:val="Normal"/>
    <w:semiHidden/>
    <w:rsid w:val="00A7309A"/>
    <w:rPr>
      <w:sz w:val="20"/>
      <w:szCs w:val="20"/>
    </w:rPr>
  </w:style>
  <w:style w:type="character" w:styleId="FootnoteReference">
    <w:name w:val="footnote reference"/>
    <w:basedOn w:val="DefaultParagraphFont"/>
    <w:semiHidden/>
    <w:rsid w:val="00A7309A"/>
    <w:rPr>
      <w:vertAlign w:val="superscript"/>
    </w:rPr>
  </w:style>
  <w:style w:type="paragraph" w:styleId="BodyText">
    <w:name w:val="Body Text"/>
    <w:basedOn w:val="Normal"/>
    <w:rsid w:val="00A7309A"/>
    <w:pPr>
      <w:jc w:val="center"/>
    </w:pPr>
    <w:rPr>
      <w:b/>
      <w:bCs/>
      <w:sz w:val="36"/>
      <w:szCs w:val="36"/>
    </w:rPr>
  </w:style>
  <w:style w:type="paragraph" w:styleId="BodyTextIndent2">
    <w:name w:val="Body Text Indent 2"/>
    <w:basedOn w:val="Normal"/>
    <w:rsid w:val="00A7309A"/>
    <w:pPr>
      <w:ind w:firstLine="360"/>
    </w:pPr>
    <w:rPr>
      <w:i/>
      <w:iCs/>
      <w:sz w:val="20"/>
      <w:szCs w:val="20"/>
    </w:rPr>
  </w:style>
  <w:style w:type="paragraph" w:styleId="BodyTextIndent">
    <w:name w:val="Body Text Indent"/>
    <w:basedOn w:val="Normal"/>
    <w:rsid w:val="00A7309A"/>
    <w:pPr>
      <w:widowControl w:val="0"/>
      <w:jc w:val="center"/>
    </w:pPr>
    <w:rPr>
      <w:b/>
      <w:bCs/>
      <w:sz w:val="32"/>
      <w:szCs w:val="32"/>
    </w:rPr>
  </w:style>
  <w:style w:type="paragraph" w:styleId="PlainText">
    <w:name w:val="Plain Text"/>
    <w:basedOn w:val="Normal"/>
    <w:rsid w:val="00A7309A"/>
    <w:rPr>
      <w:rFonts w:ascii="Courier New" w:hAnsi="Courier New" w:cs="Courier New"/>
      <w:sz w:val="20"/>
      <w:szCs w:val="20"/>
    </w:rPr>
  </w:style>
  <w:style w:type="paragraph" w:styleId="BodyText3">
    <w:name w:val="Body Text 3"/>
    <w:basedOn w:val="Normal"/>
    <w:rsid w:val="00A7309A"/>
    <w:rPr>
      <w:i/>
      <w:iCs/>
    </w:rPr>
  </w:style>
  <w:style w:type="character" w:styleId="Hyperlink">
    <w:name w:val="Hyperlink"/>
    <w:basedOn w:val="DefaultParagraphFont"/>
    <w:rsid w:val="00A7309A"/>
    <w:rPr>
      <w:color w:val="0000FF"/>
      <w:u w:val="single"/>
    </w:rPr>
  </w:style>
  <w:style w:type="paragraph" w:styleId="BodyTextIndent3">
    <w:name w:val="Body Text Indent 3"/>
    <w:basedOn w:val="Normal"/>
    <w:rsid w:val="00A7309A"/>
    <w:pPr>
      <w:tabs>
        <w:tab w:val="left" w:pos="-12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180"/>
    </w:pPr>
  </w:style>
  <w:style w:type="paragraph" w:styleId="BodyText2">
    <w:name w:val="Body Text 2"/>
    <w:basedOn w:val="Normal"/>
    <w:rsid w:val="00A7309A"/>
    <w:pPr>
      <w:tabs>
        <w:tab w:val="right" w:pos="780"/>
        <w:tab w:val="right" w:pos="1620"/>
        <w:tab w:val="right" w:pos="3300"/>
        <w:tab w:val="right" w:pos="4380"/>
        <w:tab w:val="left" w:pos="4680"/>
      </w:tabs>
    </w:pPr>
    <w:rPr>
      <w:color w:val="FF0000"/>
    </w:rPr>
  </w:style>
  <w:style w:type="table" w:styleId="TableGrid">
    <w:name w:val="Table Grid"/>
    <w:basedOn w:val="TableNormal"/>
    <w:rsid w:val="007F0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6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855551"/>
    <w:rPr>
      <w:rFonts w:ascii="Tahoma" w:hAnsi="Tahoma" w:cs="Tahoma"/>
      <w:sz w:val="16"/>
      <w:szCs w:val="16"/>
    </w:rPr>
  </w:style>
  <w:style w:type="character" w:customStyle="1" w:styleId="BalloonTextChar">
    <w:name w:val="Balloon Text Char"/>
    <w:basedOn w:val="DefaultParagraphFont"/>
    <w:link w:val="BalloonText"/>
    <w:rsid w:val="00855551"/>
    <w:rPr>
      <w:rFonts w:ascii="Tahoma" w:hAnsi="Tahoma" w:cs="Tahoma"/>
      <w:sz w:val="16"/>
      <w:szCs w:val="16"/>
    </w:rPr>
  </w:style>
  <w:style w:type="character" w:styleId="CommentReference">
    <w:name w:val="annotation reference"/>
    <w:basedOn w:val="DefaultParagraphFont"/>
    <w:rsid w:val="00855551"/>
    <w:rPr>
      <w:sz w:val="16"/>
      <w:szCs w:val="16"/>
    </w:rPr>
  </w:style>
  <w:style w:type="paragraph" w:styleId="CommentText">
    <w:name w:val="annotation text"/>
    <w:basedOn w:val="Normal"/>
    <w:link w:val="CommentTextChar"/>
    <w:rsid w:val="00855551"/>
    <w:rPr>
      <w:sz w:val="20"/>
      <w:szCs w:val="20"/>
    </w:rPr>
  </w:style>
  <w:style w:type="character" w:customStyle="1" w:styleId="CommentTextChar">
    <w:name w:val="Comment Text Char"/>
    <w:basedOn w:val="DefaultParagraphFont"/>
    <w:link w:val="CommentText"/>
    <w:rsid w:val="00855551"/>
  </w:style>
  <w:style w:type="paragraph" w:styleId="CommentSubject">
    <w:name w:val="annotation subject"/>
    <w:basedOn w:val="CommentText"/>
    <w:next w:val="CommentText"/>
    <w:link w:val="CommentSubjectChar"/>
    <w:rsid w:val="00855551"/>
    <w:rPr>
      <w:b/>
      <w:bCs/>
    </w:rPr>
  </w:style>
  <w:style w:type="character" w:customStyle="1" w:styleId="CommentSubjectChar">
    <w:name w:val="Comment Subject Char"/>
    <w:basedOn w:val="CommentTextChar"/>
    <w:link w:val="CommentSubject"/>
    <w:rsid w:val="00855551"/>
    <w:rPr>
      <w:b/>
      <w:bCs/>
    </w:rPr>
  </w:style>
  <w:style w:type="paragraph" w:styleId="Revision">
    <w:name w:val="Revision"/>
    <w:hidden/>
    <w:uiPriority w:val="99"/>
    <w:semiHidden/>
    <w:rsid w:val="007A15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290"/>
    <w:rPr>
      <w:sz w:val="24"/>
      <w:szCs w:val="24"/>
    </w:rPr>
  </w:style>
  <w:style w:type="paragraph" w:styleId="Heading1">
    <w:name w:val="heading 1"/>
    <w:basedOn w:val="Normal"/>
    <w:next w:val="Normal"/>
    <w:qFormat/>
    <w:pPr>
      <w:keepNext/>
      <w:outlineLvl w:val="0"/>
    </w:pPr>
    <w:rPr>
      <w:b/>
      <w:bCs/>
      <w:sz w:val="20"/>
      <w:szCs w:val="20"/>
    </w:rPr>
  </w:style>
  <w:style w:type="paragraph" w:styleId="Heading2">
    <w:name w:val="heading 2"/>
    <w:basedOn w:val="Normal"/>
    <w:next w:val="Normal"/>
    <w:qFormat/>
    <w:pPr>
      <w:keepNext/>
      <w:widowControl w:val="0"/>
      <w:jc w:val="center"/>
      <w:outlineLvl w:val="1"/>
    </w:pPr>
    <w:rPr>
      <w:b/>
      <w:bCs/>
      <w:sz w:val="32"/>
      <w:szCs w:val="32"/>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pPr>
      <w:keepNext/>
      <w:tabs>
        <w:tab w:val="left" w:pos="432"/>
      </w:tabs>
      <w:overflowPunct w:val="0"/>
      <w:autoSpaceDE w:val="0"/>
      <w:autoSpaceDN w:val="0"/>
      <w:adjustRightInd w:val="0"/>
      <w:ind w:firstLine="1080"/>
      <w:textAlignment w:val="baseline"/>
      <w:outlineLvl w:val="5"/>
    </w:pPr>
    <w:rPr>
      <w:szCs w:val="20"/>
    </w:rPr>
  </w:style>
  <w:style w:type="paragraph" w:styleId="Heading9">
    <w:name w:val="heading 9"/>
    <w:basedOn w:val="Normal"/>
    <w:next w:val="Normal"/>
    <w:qFormat/>
    <w:pPr>
      <w:keepNext/>
      <w:widowControl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widowControl w:val="0"/>
      <w:tabs>
        <w:tab w:val="center" w:pos="4320"/>
        <w:tab w:val="right" w:pos="8640"/>
      </w:tabs>
    </w:pPr>
    <w:rPr>
      <w:rFonts w:ascii="New York" w:hAnsi="New York"/>
      <w:sz w:val="22"/>
      <w:szCs w:val="22"/>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pPr>
      <w:jc w:val="center"/>
    </w:pPr>
    <w:rPr>
      <w:b/>
      <w:bCs/>
      <w:sz w:val="36"/>
      <w:szCs w:val="36"/>
    </w:rPr>
  </w:style>
  <w:style w:type="paragraph" w:styleId="BodyTextIndent2">
    <w:name w:val="Body Text Indent 2"/>
    <w:basedOn w:val="Normal"/>
    <w:pPr>
      <w:ind w:firstLine="360"/>
    </w:pPr>
    <w:rPr>
      <w:i/>
      <w:iCs/>
      <w:sz w:val="20"/>
      <w:szCs w:val="20"/>
    </w:rPr>
  </w:style>
  <w:style w:type="paragraph" w:styleId="BodyTextIndent">
    <w:name w:val="Body Text Indent"/>
    <w:basedOn w:val="Normal"/>
    <w:pPr>
      <w:widowControl w:val="0"/>
      <w:jc w:val="center"/>
    </w:pPr>
    <w:rPr>
      <w:b/>
      <w:bCs/>
      <w:sz w:val="32"/>
      <w:szCs w:val="32"/>
    </w:rPr>
  </w:style>
  <w:style w:type="paragraph" w:styleId="PlainText">
    <w:name w:val="Plain Text"/>
    <w:basedOn w:val="Normal"/>
    <w:rPr>
      <w:rFonts w:ascii="Courier New" w:hAnsi="Courier New" w:cs="Courier New"/>
      <w:sz w:val="20"/>
      <w:szCs w:val="20"/>
    </w:rPr>
  </w:style>
  <w:style w:type="paragraph" w:styleId="BodyText3">
    <w:name w:val="Body Text 3"/>
    <w:basedOn w:val="Normal"/>
    <w:rPr>
      <w:i/>
      <w:iCs/>
    </w:rPr>
  </w:style>
  <w:style w:type="character" w:styleId="Hyperlink">
    <w:name w:val="Hyperlink"/>
    <w:basedOn w:val="DefaultParagraphFont"/>
    <w:rPr>
      <w:color w:val="0000FF"/>
      <w:u w:val="single"/>
    </w:rPr>
  </w:style>
  <w:style w:type="paragraph" w:styleId="BodyTextIndent3">
    <w:name w:val="Body Text Indent 3"/>
    <w:basedOn w:val="Normal"/>
    <w:pPr>
      <w:tabs>
        <w:tab w:val="left" w:pos="-12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180"/>
    </w:pPr>
  </w:style>
  <w:style w:type="paragraph" w:styleId="BodyText2">
    <w:name w:val="Body Text 2"/>
    <w:basedOn w:val="Normal"/>
    <w:pPr>
      <w:tabs>
        <w:tab w:val="right" w:pos="780"/>
        <w:tab w:val="right" w:pos="1620"/>
        <w:tab w:val="right" w:pos="3300"/>
        <w:tab w:val="right" w:pos="4380"/>
        <w:tab w:val="left" w:pos="4680"/>
      </w:tabs>
    </w:pPr>
    <w:rPr>
      <w:color w:val="FF0000"/>
    </w:rPr>
  </w:style>
  <w:style w:type="table" w:styleId="TableGrid">
    <w:name w:val="Table Grid"/>
    <w:basedOn w:val="TableNormal"/>
    <w:rsid w:val="007F0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6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855551"/>
    <w:rPr>
      <w:rFonts w:ascii="Tahoma" w:hAnsi="Tahoma" w:cs="Tahoma"/>
      <w:sz w:val="16"/>
      <w:szCs w:val="16"/>
    </w:rPr>
  </w:style>
  <w:style w:type="character" w:customStyle="1" w:styleId="BalloonTextChar">
    <w:name w:val="Balloon Text Char"/>
    <w:basedOn w:val="DefaultParagraphFont"/>
    <w:link w:val="BalloonText"/>
    <w:rsid w:val="00855551"/>
    <w:rPr>
      <w:rFonts w:ascii="Tahoma" w:hAnsi="Tahoma" w:cs="Tahoma"/>
      <w:sz w:val="16"/>
      <w:szCs w:val="16"/>
    </w:rPr>
  </w:style>
  <w:style w:type="character" w:styleId="CommentReference">
    <w:name w:val="annotation reference"/>
    <w:basedOn w:val="DefaultParagraphFont"/>
    <w:rsid w:val="00855551"/>
    <w:rPr>
      <w:sz w:val="16"/>
      <w:szCs w:val="16"/>
    </w:rPr>
  </w:style>
  <w:style w:type="paragraph" w:styleId="CommentText">
    <w:name w:val="annotation text"/>
    <w:basedOn w:val="Normal"/>
    <w:link w:val="CommentTextChar"/>
    <w:rsid w:val="00855551"/>
    <w:rPr>
      <w:sz w:val="20"/>
      <w:szCs w:val="20"/>
    </w:rPr>
  </w:style>
  <w:style w:type="character" w:customStyle="1" w:styleId="CommentTextChar">
    <w:name w:val="Comment Text Char"/>
    <w:basedOn w:val="DefaultParagraphFont"/>
    <w:link w:val="CommentText"/>
    <w:rsid w:val="00855551"/>
  </w:style>
  <w:style w:type="paragraph" w:styleId="CommentSubject">
    <w:name w:val="annotation subject"/>
    <w:basedOn w:val="CommentText"/>
    <w:next w:val="CommentText"/>
    <w:link w:val="CommentSubjectChar"/>
    <w:rsid w:val="00855551"/>
    <w:rPr>
      <w:b/>
      <w:bCs/>
    </w:rPr>
  </w:style>
  <w:style w:type="character" w:customStyle="1" w:styleId="CommentSubjectChar">
    <w:name w:val="Comment Subject Char"/>
    <w:basedOn w:val="CommentTextChar"/>
    <w:link w:val="CommentSubject"/>
    <w:rsid w:val="00855551"/>
    <w:rPr>
      <w:b/>
      <w:bCs/>
    </w:rPr>
  </w:style>
  <w:style w:type="paragraph" w:styleId="Revision">
    <w:name w:val="Revision"/>
    <w:hidden/>
    <w:uiPriority w:val="99"/>
    <w:semiHidden/>
    <w:rsid w:val="007A15DC"/>
    <w:rPr>
      <w:sz w:val="24"/>
      <w:szCs w:val="24"/>
    </w:rPr>
  </w:style>
</w:styles>
</file>

<file path=word/webSettings.xml><?xml version="1.0" encoding="utf-8"?>
<w:webSettings xmlns:r="http://schemas.openxmlformats.org/officeDocument/2006/relationships" xmlns:w="http://schemas.openxmlformats.org/wordprocessingml/2006/main">
  <w:divs>
    <w:div w:id="20128060">
      <w:bodyDiv w:val="1"/>
      <w:marLeft w:val="0"/>
      <w:marRight w:val="0"/>
      <w:marTop w:val="0"/>
      <w:marBottom w:val="0"/>
      <w:divBdr>
        <w:top w:val="none" w:sz="0" w:space="0" w:color="auto"/>
        <w:left w:val="none" w:sz="0" w:space="0" w:color="auto"/>
        <w:bottom w:val="none" w:sz="0" w:space="0" w:color="auto"/>
        <w:right w:val="none" w:sz="0" w:space="0" w:color="auto"/>
      </w:divBdr>
    </w:div>
    <w:div w:id="37166660">
      <w:bodyDiv w:val="1"/>
      <w:marLeft w:val="0"/>
      <w:marRight w:val="0"/>
      <w:marTop w:val="0"/>
      <w:marBottom w:val="0"/>
      <w:divBdr>
        <w:top w:val="none" w:sz="0" w:space="0" w:color="auto"/>
        <w:left w:val="none" w:sz="0" w:space="0" w:color="auto"/>
        <w:bottom w:val="none" w:sz="0" w:space="0" w:color="auto"/>
        <w:right w:val="none" w:sz="0" w:space="0" w:color="auto"/>
      </w:divBdr>
    </w:div>
    <w:div w:id="44989400">
      <w:bodyDiv w:val="1"/>
      <w:marLeft w:val="0"/>
      <w:marRight w:val="0"/>
      <w:marTop w:val="0"/>
      <w:marBottom w:val="0"/>
      <w:divBdr>
        <w:top w:val="none" w:sz="0" w:space="0" w:color="auto"/>
        <w:left w:val="none" w:sz="0" w:space="0" w:color="auto"/>
        <w:bottom w:val="none" w:sz="0" w:space="0" w:color="auto"/>
        <w:right w:val="none" w:sz="0" w:space="0" w:color="auto"/>
      </w:divBdr>
    </w:div>
    <w:div w:id="45839533">
      <w:bodyDiv w:val="1"/>
      <w:marLeft w:val="0"/>
      <w:marRight w:val="0"/>
      <w:marTop w:val="0"/>
      <w:marBottom w:val="0"/>
      <w:divBdr>
        <w:top w:val="none" w:sz="0" w:space="0" w:color="auto"/>
        <w:left w:val="none" w:sz="0" w:space="0" w:color="auto"/>
        <w:bottom w:val="none" w:sz="0" w:space="0" w:color="auto"/>
        <w:right w:val="none" w:sz="0" w:space="0" w:color="auto"/>
      </w:divBdr>
    </w:div>
    <w:div w:id="56101121">
      <w:bodyDiv w:val="1"/>
      <w:marLeft w:val="0"/>
      <w:marRight w:val="0"/>
      <w:marTop w:val="0"/>
      <w:marBottom w:val="0"/>
      <w:divBdr>
        <w:top w:val="none" w:sz="0" w:space="0" w:color="auto"/>
        <w:left w:val="none" w:sz="0" w:space="0" w:color="auto"/>
        <w:bottom w:val="none" w:sz="0" w:space="0" w:color="auto"/>
        <w:right w:val="none" w:sz="0" w:space="0" w:color="auto"/>
      </w:divBdr>
    </w:div>
    <w:div w:id="99110141">
      <w:bodyDiv w:val="1"/>
      <w:marLeft w:val="0"/>
      <w:marRight w:val="0"/>
      <w:marTop w:val="0"/>
      <w:marBottom w:val="0"/>
      <w:divBdr>
        <w:top w:val="none" w:sz="0" w:space="0" w:color="auto"/>
        <w:left w:val="none" w:sz="0" w:space="0" w:color="auto"/>
        <w:bottom w:val="none" w:sz="0" w:space="0" w:color="auto"/>
        <w:right w:val="none" w:sz="0" w:space="0" w:color="auto"/>
      </w:divBdr>
    </w:div>
    <w:div w:id="109324620">
      <w:bodyDiv w:val="1"/>
      <w:marLeft w:val="0"/>
      <w:marRight w:val="0"/>
      <w:marTop w:val="0"/>
      <w:marBottom w:val="0"/>
      <w:divBdr>
        <w:top w:val="none" w:sz="0" w:space="0" w:color="auto"/>
        <w:left w:val="none" w:sz="0" w:space="0" w:color="auto"/>
        <w:bottom w:val="none" w:sz="0" w:space="0" w:color="auto"/>
        <w:right w:val="none" w:sz="0" w:space="0" w:color="auto"/>
      </w:divBdr>
    </w:div>
    <w:div w:id="110711829">
      <w:bodyDiv w:val="1"/>
      <w:marLeft w:val="0"/>
      <w:marRight w:val="0"/>
      <w:marTop w:val="0"/>
      <w:marBottom w:val="0"/>
      <w:divBdr>
        <w:top w:val="none" w:sz="0" w:space="0" w:color="auto"/>
        <w:left w:val="none" w:sz="0" w:space="0" w:color="auto"/>
        <w:bottom w:val="none" w:sz="0" w:space="0" w:color="auto"/>
        <w:right w:val="none" w:sz="0" w:space="0" w:color="auto"/>
      </w:divBdr>
    </w:div>
    <w:div w:id="113915523">
      <w:bodyDiv w:val="1"/>
      <w:marLeft w:val="0"/>
      <w:marRight w:val="0"/>
      <w:marTop w:val="0"/>
      <w:marBottom w:val="0"/>
      <w:divBdr>
        <w:top w:val="none" w:sz="0" w:space="0" w:color="auto"/>
        <w:left w:val="none" w:sz="0" w:space="0" w:color="auto"/>
        <w:bottom w:val="none" w:sz="0" w:space="0" w:color="auto"/>
        <w:right w:val="none" w:sz="0" w:space="0" w:color="auto"/>
      </w:divBdr>
    </w:div>
    <w:div w:id="185797210">
      <w:bodyDiv w:val="1"/>
      <w:marLeft w:val="0"/>
      <w:marRight w:val="0"/>
      <w:marTop w:val="0"/>
      <w:marBottom w:val="0"/>
      <w:divBdr>
        <w:top w:val="none" w:sz="0" w:space="0" w:color="auto"/>
        <w:left w:val="none" w:sz="0" w:space="0" w:color="auto"/>
        <w:bottom w:val="none" w:sz="0" w:space="0" w:color="auto"/>
        <w:right w:val="none" w:sz="0" w:space="0" w:color="auto"/>
      </w:divBdr>
    </w:div>
    <w:div w:id="257754912">
      <w:bodyDiv w:val="1"/>
      <w:marLeft w:val="0"/>
      <w:marRight w:val="0"/>
      <w:marTop w:val="0"/>
      <w:marBottom w:val="0"/>
      <w:divBdr>
        <w:top w:val="none" w:sz="0" w:space="0" w:color="auto"/>
        <w:left w:val="none" w:sz="0" w:space="0" w:color="auto"/>
        <w:bottom w:val="none" w:sz="0" w:space="0" w:color="auto"/>
        <w:right w:val="none" w:sz="0" w:space="0" w:color="auto"/>
      </w:divBdr>
    </w:div>
    <w:div w:id="270479661">
      <w:bodyDiv w:val="1"/>
      <w:marLeft w:val="0"/>
      <w:marRight w:val="0"/>
      <w:marTop w:val="0"/>
      <w:marBottom w:val="0"/>
      <w:divBdr>
        <w:top w:val="none" w:sz="0" w:space="0" w:color="auto"/>
        <w:left w:val="none" w:sz="0" w:space="0" w:color="auto"/>
        <w:bottom w:val="none" w:sz="0" w:space="0" w:color="auto"/>
        <w:right w:val="none" w:sz="0" w:space="0" w:color="auto"/>
      </w:divBdr>
    </w:div>
    <w:div w:id="291063792">
      <w:bodyDiv w:val="1"/>
      <w:marLeft w:val="0"/>
      <w:marRight w:val="0"/>
      <w:marTop w:val="0"/>
      <w:marBottom w:val="0"/>
      <w:divBdr>
        <w:top w:val="none" w:sz="0" w:space="0" w:color="auto"/>
        <w:left w:val="none" w:sz="0" w:space="0" w:color="auto"/>
        <w:bottom w:val="none" w:sz="0" w:space="0" w:color="auto"/>
        <w:right w:val="none" w:sz="0" w:space="0" w:color="auto"/>
      </w:divBdr>
    </w:div>
    <w:div w:id="350684553">
      <w:bodyDiv w:val="1"/>
      <w:marLeft w:val="0"/>
      <w:marRight w:val="0"/>
      <w:marTop w:val="0"/>
      <w:marBottom w:val="0"/>
      <w:divBdr>
        <w:top w:val="none" w:sz="0" w:space="0" w:color="auto"/>
        <w:left w:val="none" w:sz="0" w:space="0" w:color="auto"/>
        <w:bottom w:val="none" w:sz="0" w:space="0" w:color="auto"/>
        <w:right w:val="none" w:sz="0" w:space="0" w:color="auto"/>
      </w:divBdr>
    </w:div>
    <w:div w:id="384721369">
      <w:bodyDiv w:val="1"/>
      <w:marLeft w:val="0"/>
      <w:marRight w:val="0"/>
      <w:marTop w:val="0"/>
      <w:marBottom w:val="0"/>
      <w:divBdr>
        <w:top w:val="none" w:sz="0" w:space="0" w:color="auto"/>
        <w:left w:val="none" w:sz="0" w:space="0" w:color="auto"/>
        <w:bottom w:val="none" w:sz="0" w:space="0" w:color="auto"/>
        <w:right w:val="none" w:sz="0" w:space="0" w:color="auto"/>
      </w:divBdr>
    </w:div>
    <w:div w:id="489948443">
      <w:bodyDiv w:val="1"/>
      <w:marLeft w:val="0"/>
      <w:marRight w:val="0"/>
      <w:marTop w:val="0"/>
      <w:marBottom w:val="0"/>
      <w:divBdr>
        <w:top w:val="none" w:sz="0" w:space="0" w:color="auto"/>
        <w:left w:val="none" w:sz="0" w:space="0" w:color="auto"/>
        <w:bottom w:val="none" w:sz="0" w:space="0" w:color="auto"/>
        <w:right w:val="none" w:sz="0" w:space="0" w:color="auto"/>
      </w:divBdr>
    </w:div>
    <w:div w:id="506789898">
      <w:bodyDiv w:val="1"/>
      <w:marLeft w:val="0"/>
      <w:marRight w:val="0"/>
      <w:marTop w:val="0"/>
      <w:marBottom w:val="0"/>
      <w:divBdr>
        <w:top w:val="none" w:sz="0" w:space="0" w:color="auto"/>
        <w:left w:val="none" w:sz="0" w:space="0" w:color="auto"/>
        <w:bottom w:val="none" w:sz="0" w:space="0" w:color="auto"/>
        <w:right w:val="none" w:sz="0" w:space="0" w:color="auto"/>
      </w:divBdr>
    </w:div>
    <w:div w:id="548416693">
      <w:bodyDiv w:val="1"/>
      <w:marLeft w:val="0"/>
      <w:marRight w:val="0"/>
      <w:marTop w:val="0"/>
      <w:marBottom w:val="0"/>
      <w:divBdr>
        <w:top w:val="none" w:sz="0" w:space="0" w:color="auto"/>
        <w:left w:val="none" w:sz="0" w:space="0" w:color="auto"/>
        <w:bottom w:val="none" w:sz="0" w:space="0" w:color="auto"/>
        <w:right w:val="none" w:sz="0" w:space="0" w:color="auto"/>
      </w:divBdr>
    </w:div>
    <w:div w:id="559709053">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75094347">
      <w:bodyDiv w:val="1"/>
      <w:marLeft w:val="0"/>
      <w:marRight w:val="0"/>
      <w:marTop w:val="0"/>
      <w:marBottom w:val="0"/>
      <w:divBdr>
        <w:top w:val="none" w:sz="0" w:space="0" w:color="auto"/>
        <w:left w:val="none" w:sz="0" w:space="0" w:color="auto"/>
        <w:bottom w:val="none" w:sz="0" w:space="0" w:color="auto"/>
        <w:right w:val="none" w:sz="0" w:space="0" w:color="auto"/>
      </w:divBdr>
      <w:divsChild>
        <w:div w:id="159396850">
          <w:marLeft w:val="0"/>
          <w:marRight w:val="0"/>
          <w:marTop w:val="0"/>
          <w:marBottom w:val="0"/>
          <w:divBdr>
            <w:top w:val="none" w:sz="0" w:space="0" w:color="auto"/>
            <w:left w:val="none" w:sz="0" w:space="0" w:color="auto"/>
            <w:bottom w:val="none" w:sz="0" w:space="0" w:color="auto"/>
            <w:right w:val="none" w:sz="0" w:space="0" w:color="auto"/>
          </w:divBdr>
        </w:div>
        <w:div w:id="389578076">
          <w:marLeft w:val="0"/>
          <w:marRight w:val="0"/>
          <w:marTop w:val="0"/>
          <w:marBottom w:val="0"/>
          <w:divBdr>
            <w:top w:val="none" w:sz="0" w:space="0" w:color="auto"/>
            <w:left w:val="none" w:sz="0" w:space="0" w:color="auto"/>
            <w:bottom w:val="none" w:sz="0" w:space="0" w:color="auto"/>
            <w:right w:val="none" w:sz="0" w:space="0" w:color="auto"/>
          </w:divBdr>
        </w:div>
        <w:div w:id="490145106">
          <w:marLeft w:val="0"/>
          <w:marRight w:val="0"/>
          <w:marTop w:val="0"/>
          <w:marBottom w:val="0"/>
          <w:divBdr>
            <w:top w:val="none" w:sz="0" w:space="0" w:color="auto"/>
            <w:left w:val="none" w:sz="0" w:space="0" w:color="auto"/>
            <w:bottom w:val="none" w:sz="0" w:space="0" w:color="auto"/>
            <w:right w:val="none" w:sz="0" w:space="0" w:color="auto"/>
          </w:divBdr>
        </w:div>
        <w:div w:id="837380507">
          <w:marLeft w:val="0"/>
          <w:marRight w:val="0"/>
          <w:marTop w:val="0"/>
          <w:marBottom w:val="0"/>
          <w:divBdr>
            <w:top w:val="none" w:sz="0" w:space="0" w:color="auto"/>
            <w:left w:val="none" w:sz="0" w:space="0" w:color="auto"/>
            <w:bottom w:val="none" w:sz="0" w:space="0" w:color="auto"/>
            <w:right w:val="none" w:sz="0" w:space="0" w:color="auto"/>
          </w:divBdr>
        </w:div>
        <w:div w:id="942688908">
          <w:marLeft w:val="0"/>
          <w:marRight w:val="0"/>
          <w:marTop w:val="0"/>
          <w:marBottom w:val="0"/>
          <w:divBdr>
            <w:top w:val="none" w:sz="0" w:space="0" w:color="auto"/>
            <w:left w:val="none" w:sz="0" w:space="0" w:color="auto"/>
            <w:bottom w:val="none" w:sz="0" w:space="0" w:color="auto"/>
            <w:right w:val="none" w:sz="0" w:space="0" w:color="auto"/>
          </w:divBdr>
        </w:div>
        <w:div w:id="1459379138">
          <w:marLeft w:val="0"/>
          <w:marRight w:val="0"/>
          <w:marTop w:val="0"/>
          <w:marBottom w:val="0"/>
          <w:divBdr>
            <w:top w:val="none" w:sz="0" w:space="0" w:color="auto"/>
            <w:left w:val="none" w:sz="0" w:space="0" w:color="auto"/>
            <w:bottom w:val="none" w:sz="0" w:space="0" w:color="auto"/>
            <w:right w:val="none" w:sz="0" w:space="0" w:color="auto"/>
          </w:divBdr>
        </w:div>
        <w:div w:id="1540437731">
          <w:marLeft w:val="0"/>
          <w:marRight w:val="0"/>
          <w:marTop w:val="0"/>
          <w:marBottom w:val="0"/>
          <w:divBdr>
            <w:top w:val="none" w:sz="0" w:space="0" w:color="auto"/>
            <w:left w:val="none" w:sz="0" w:space="0" w:color="auto"/>
            <w:bottom w:val="none" w:sz="0" w:space="0" w:color="auto"/>
            <w:right w:val="none" w:sz="0" w:space="0" w:color="auto"/>
          </w:divBdr>
        </w:div>
        <w:div w:id="1883639057">
          <w:marLeft w:val="0"/>
          <w:marRight w:val="0"/>
          <w:marTop w:val="0"/>
          <w:marBottom w:val="0"/>
          <w:divBdr>
            <w:top w:val="none" w:sz="0" w:space="0" w:color="auto"/>
            <w:left w:val="none" w:sz="0" w:space="0" w:color="auto"/>
            <w:bottom w:val="none" w:sz="0" w:space="0" w:color="auto"/>
            <w:right w:val="none" w:sz="0" w:space="0" w:color="auto"/>
          </w:divBdr>
        </w:div>
        <w:div w:id="1885873779">
          <w:marLeft w:val="0"/>
          <w:marRight w:val="0"/>
          <w:marTop w:val="0"/>
          <w:marBottom w:val="0"/>
          <w:divBdr>
            <w:top w:val="none" w:sz="0" w:space="0" w:color="auto"/>
            <w:left w:val="none" w:sz="0" w:space="0" w:color="auto"/>
            <w:bottom w:val="none" w:sz="0" w:space="0" w:color="auto"/>
            <w:right w:val="none" w:sz="0" w:space="0" w:color="auto"/>
          </w:divBdr>
        </w:div>
        <w:div w:id="2109036681">
          <w:marLeft w:val="0"/>
          <w:marRight w:val="0"/>
          <w:marTop w:val="0"/>
          <w:marBottom w:val="0"/>
          <w:divBdr>
            <w:top w:val="none" w:sz="0" w:space="0" w:color="auto"/>
            <w:left w:val="none" w:sz="0" w:space="0" w:color="auto"/>
            <w:bottom w:val="none" w:sz="0" w:space="0" w:color="auto"/>
            <w:right w:val="none" w:sz="0" w:space="0" w:color="auto"/>
          </w:divBdr>
        </w:div>
        <w:div w:id="2113474970">
          <w:marLeft w:val="0"/>
          <w:marRight w:val="0"/>
          <w:marTop w:val="0"/>
          <w:marBottom w:val="0"/>
          <w:divBdr>
            <w:top w:val="none" w:sz="0" w:space="0" w:color="auto"/>
            <w:left w:val="none" w:sz="0" w:space="0" w:color="auto"/>
            <w:bottom w:val="none" w:sz="0" w:space="0" w:color="auto"/>
            <w:right w:val="none" w:sz="0" w:space="0" w:color="auto"/>
          </w:divBdr>
        </w:div>
      </w:divsChild>
    </w:div>
    <w:div w:id="592976475">
      <w:bodyDiv w:val="1"/>
      <w:marLeft w:val="0"/>
      <w:marRight w:val="0"/>
      <w:marTop w:val="0"/>
      <w:marBottom w:val="0"/>
      <w:divBdr>
        <w:top w:val="none" w:sz="0" w:space="0" w:color="auto"/>
        <w:left w:val="none" w:sz="0" w:space="0" w:color="auto"/>
        <w:bottom w:val="none" w:sz="0" w:space="0" w:color="auto"/>
        <w:right w:val="none" w:sz="0" w:space="0" w:color="auto"/>
      </w:divBdr>
    </w:div>
    <w:div w:id="611522951">
      <w:bodyDiv w:val="1"/>
      <w:marLeft w:val="0"/>
      <w:marRight w:val="0"/>
      <w:marTop w:val="0"/>
      <w:marBottom w:val="0"/>
      <w:divBdr>
        <w:top w:val="none" w:sz="0" w:space="0" w:color="auto"/>
        <w:left w:val="none" w:sz="0" w:space="0" w:color="auto"/>
        <w:bottom w:val="none" w:sz="0" w:space="0" w:color="auto"/>
        <w:right w:val="none" w:sz="0" w:space="0" w:color="auto"/>
      </w:divBdr>
    </w:div>
    <w:div w:id="655426038">
      <w:bodyDiv w:val="1"/>
      <w:marLeft w:val="0"/>
      <w:marRight w:val="0"/>
      <w:marTop w:val="0"/>
      <w:marBottom w:val="0"/>
      <w:divBdr>
        <w:top w:val="none" w:sz="0" w:space="0" w:color="auto"/>
        <w:left w:val="none" w:sz="0" w:space="0" w:color="auto"/>
        <w:bottom w:val="none" w:sz="0" w:space="0" w:color="auto"/>
        <w:right w:val="none" w:sz="0" w:space="0" w:color="auto"/>
      </w:divBdr>
    </w:div>
    <w:div w:id="689062336">
      <w:bodyDiv w:val="1"/>
      <w:marLeft w:val="0"/>
      <w:marRight w:val="0"/>
      <w:marTop w:val="0"/>
      <w:marBottom w:val="0"/>
      <w:divBdr>
        <w:top w:val="none" w:sz="0" w:space="0" w:color="auto"/>
        <w:left w:val="none" w:sz="0" w:space="0" w:color="auto"/>
        <w:bottom w:val="none" w:sz="0" w:space="0" w:color="auto"/>
        <w:right w:val="none" w:sz="0" w:space="0" w:color="auto"/>
      </w:divBdr>
    </w:div>
    <w:div w:id="699861897">
      <w:bodyDiv w:val="1"/>
      <w:marLeft w:val="0"/>
      <w:marRight w:val="0"/>
      <w:marTop w:val="0"/>
      <w:marBottom w:val="0"/>
      <w:divBdr>
        <w:top w:val="none" w:sz="0" w:space="0" w:color="auto"/>
        <w:left w:val="none" w:sz="0" w:space="0" w:color="auto"/>
        <w:bottom w:val="none" w:sz="0" w:space="0" w:color="auto"/>
        <w:right w:val="none" w:sz="0" w:space="0" w:color="auto"/>
      </w:divBdr>
    </w:div>
    <w:div w:id="710693128">
      <w:bodyDiv w:val="1"/>
      <w:marLeft w:val="0"/>
      <w:marRight w:val="0"/>
      <w:marTop w:val="0"/>
      <w:marBottom w:val="0"/>
      <w:divBdr>
        <w:top w:val="none" w:sz="0" w:space="0" w:color="auto"/>
        <w:left w:val="none" w:sz="0" w:space="0" w:color="auto"/>
        <w:bottom w:val="none" w:sz="0" w:space="0" w:color="auto"/>
        <w:right w:val="none" w:sz="0" w:space="0" w:color="auto"/>
      </w:divBdr>
    </w:div>
    <w:div w:id="711466929">
      <w:bodyDiv w:val="1"/>
      <w:marLeft w:val="0"/>
      <w:marRight w:val="0"/>
      <w:marTop w:val="0"/>
      <w:marBottom w:val="0"/>
      <w:divBdr>
        <w:top w:val="none" w:sz="0" w:space="0" w:color="auto"/>
        <w:left w:val="none" w:sz="0" w:space="0" w:color="auto"/>
        <w:bottom w:val="none" w:sz="0" w:space="0" w:color="auto"/>
        <w:right w:val="none" w:sz="0" w:space="0" w:color="auto"/>
      </w:divBdr>
    </w:div>
    <w:div w:id="786244527">
      <w:bodyDiv w:val="1"/>
      <w:marLeft w:val="0"/>
      <w:marRight w:val="0"/>
      <w:marTop w:val="0"/>
      <w:marBottom w:val="0"/>
      <w:divBdr>
        <w:top w:val="none" w:sz="0" w:space="0" w:color="auto"/>
        <w:left w:val="none" w:sz="0" w:space="0" w:color="auto"/>
        <w:bottom w:val="none" w:sz="0" w:space="0" w:color="auto"/>
        <w:right w:val="none" w:sz="0" w:space="0" w:color="auto"/>
      </w:divBdr>
    </w:div>
    <w:div w:id="829298528">
      <w:bodyDiv w:val="1"/>
      <w:marLeft w:val="0"/>
      <w:marRight w:val="0"/>
      <w:marTop w:val="0"/>
      <w:marBottom w:val="0"/>
      <w:divBdr>
        <w:top w:val="none" w:sz="0" w:space="0" w:color="auto"/>
        <w:left w:val="none" w:sz="0" w:space="0" w:color="auto"/>
        <w:bottom w:val="none" w:sz="0" w:space="0" w:color="auto"/>
        <w:right w:val="none" w:sz="0" w:space="0" w:color="auto"/>
      </w:divBdr>
    </w:div>
    <w:div w:id="838351424">
      <w:bodyDiv w:val="1"/>
      <w:marLeft w:val="0"/>
      <w:marRight w:val="0"/>
      <w:marTop w:val="0"/>
      <w:marBottom w:val="0"/>
      <w:divBdr>
        <w:top w:val="none" w:sz="0" w:space="0" w:color="auto"/>
        <w:left w:val="none" w:sz="0" w:space="0" w:color="auto"/>
        <w:bottom w:val="none" w:sz="0" w:space="0" w:color="auto"/>
        <w:right w:val="none" w:sz="0" w:space="0" w:color="auto"/>
      </w:divBdr>
    </w:div>
    <w:div w:id="869729537">
      <w:bodyDiv w:val="1"/>
      <w:marLeft w:val="0"/>
      <w:marRight w:val="0"/>
      <w:marTop w:val="0"/>
      <w:marBottom w:val="0"/>
      <w:divBdr>
        <w:top w:val="none" w:sz="0" w:space="0" w:color="auto"/>
        <w:left w:val="none" w:sz="0" w:space="0" w:color="auto"/>
        <w:bottom w:val="none" w:sz="0" w:space="0" w:color="auto"/>
        <w:right w:val="none" w:sz="0" w:space="0" w:color="auto"/>
      </w:divBdr>
    </w:div>
    <w:div w:id="879394469">
      <w:bodyDiv w:val="1"/>
      <w:marLeft w:val="0"/>
      <w:marRight w:val="0"/>
      <w:marTop w:val="0"/>
      <w:marBottom w:val="0"/>
      <w:divBdr>
        <w:top w:val="none" w:sz="0" w:space="0" w:color="auto"/>
        <w:left w:val="none" w:sz="0" w:space="0" w:color="auto"/>
        <w:bottom w:val="none" w:sz="0" w:space="0" w:color="auto"/>
        <w:right w:val="none" w:sz="0" w:space="0" w:color="auto"/>
      </w:divBdr>
    </w:div>
    <w:div w:id="915868368">
      <w:bodyDiv w:val="1"/>
      <w:marLeft w:val="0"/>
      <w:marRight w:val="0"/>
      <w:marTop w:val="0"/>
      <w:marBottom w:val="0"/>
      <w:divBdr>
        <w:top w:val="none" w:sz="0" w:space="0" w:color="auto"/>
        <w:left w:val="none" w:sz="0" w:space="0" w:color="auto"/>
        <w:bottom w:val="none" w:sz="0" w:space="0" w:color="auto"/>
        <w:right w:val="none" w:sz="0" w:space="0" w:color="auto"/>
      </w:divBdr>
    </w:div>
    <w:div w:id="930042066">
      <w:bodyDiv w:val="1"/>
      <w:marLeft w:val="0"/>
      <w:marRight w:val="0"/>
      <w:marTop w:val="0"/>
      <w:marBottom w:val="0"/>
      <w:divBdr>
        <w:top w:val="none" w:sz="0" w:space="0" w:color="auto"/>
        <w:left w:val="none" w:sz="0" w:space="0" w:color="auto"/>
        <w:bottom w:val="none" w:sz="0" w:space="0" w:color="auto"/>
        <w:right w:val="none" w:sz="0" w:space="0" w:color="auto"/>
      </w:divBdr>
    </w:div>
    <w:div w:id="968777471">
      <w:bodyDiv w:val="1"/>
      <w:marLeft w:val="0"/>
      <w:marRight w:val="0"/>
      <w:marTop w:val="0"/>
      <w:marBottom w:val="0"/>
      <w:divBdr>
        <w:top w:val="none" w:sz="0" w:space="0" w:color="auto"/>
        <w:left w:val="none" w:sz="0" w:space="0" w:color="auto"/>
        <w:bottom w:val="none" w:sz="0" w:space="0" w:color="auto"/>
        <w:right w:val="none" w:sz="0" w:space="0" w:color="auto"/>
      </w:divBdr>
      <w:divsChild>
        <w:div w:id="116027308">
          <w:marLeft w:val="0"/>
          <w:marRight w:val="0"/>
          <w:marTop w:val="0"/>
          <w:marBottom w:val="0"/>
          <w:divBdr>
            <w:top w:val="none" w:sz="0" w:space="0" w:color="auto"/>
            <w:left w:val="none" w:sz="0" w:space="0" w:color="auto"/>
            <w:bottom w:val="none" w:sz="0" w:space="0" w:color="auto"/>
            <w:right w:val="none" w:sz="0" w:space="0" w:color="auto"/>
          </w:divBdr>
        </w:div>
      </w:divsChild>
    </w:div>
    <w:div w:id="1039430441">
      <w:bodyDiv w:val="1"/>
      <w:marLeft w:val="0"/>
      <w:marRight w:val="0"/>
      <w:marTop w:val="0"/>
      <w:marBottom w:val="0"/>
      <w:divBdr>
        <w:top w:val="none" w:sz="0" w:space="0" w:color="auto"/>
        <w:left w:val="none" w:sz="0" w:space="0" w:color="auto"/>
        <w:bottom w:val="none" w:sz="0" w:space="0" w:color="auto"/>
        <w:right w:val="none" w:sz="0" w:space="0" w:color="auto"/>
      </w:divBdr>
    </w:div>
    <w:div w:id="1095172911">
      <w:bodyDiv w:val="1"/>
      <w:marLeft w:val="0"/>
      <w:marRight w:val="0"/>
      <w:marTop w:val="0"/>
      <w:marBottom w:val="0"/>
      <w:divBdr>
        <w:top w:val="none" w:sz="0" w:space="0" w:color="auto"/>
        <w:left w:val="none" w:sz="0" w:space="0" w:color="auto"/>
        <w:bottom w:val="none" w:sz="0" w:space="0" w:color="auto"/>
        <w:right w:val="none" w:sz="0" w:space="0" w:color="auto"/>
      </w:divBdr>
    </w:div>
    <w:div w:id="1111508585">
      <w:bodyDiv w:val="1"/>
      <w:marLeft w:val="0"/>
      <w:marRight w:val="0"/>
      <w:marTop w:val="0"/>
      <w:marBottom w:val="0"/>
      <w:divBdr>
        <w:top w:val="none" w:sz="0" w:space="0" w:color="auto"/>
        <w:left w:val="none" w:sz="0" w:space="0" w:color="auto"/>
        <w:bottom w:val="none" w:sz="0" w:space="0" w:color="auto"/>
        <w:right w:val="none" w:sz="0" w:space="0" w:color="auto"/>
      </w:divBdr>
    </w:div>
    <w:div w:id="1132213499">
      <w:bodyDiv w:val="1"/>
      <w:marLeft w:val="0"/>
      <w:marRight w:val="0"/>
      <w:marTop w:val="0"/>
      <w:marBottom w:val="0"/>
      <w:divBdr>
        <w:top w:val="none" w:sz="0" w:space="0" w:color="auto"/>
        <w:left w:val="none" w:sz="0" w:space="0" w:color="auto"/>
        <w:bottom w:val="none" w:sz="0" w:space="0" w:color="auto"/>
        <w:right w:val="none" w:sz="0" w:space="0" w:color="auto"/>
      </w:divBdr>
    </w:div>
    <w:div w:id="1146971977">
      <w:bodyDiv w:val="1"/>
      <w:marLeft w:val="0"/>
      <w:marRight w:val="0"/>
      <w:marTop w:val="0"/>
      <w:marBottom w:val="0"/>
      <w:divBdr>
        <w:top w:val="none" w:sz="0" w:space="0" w:color="auto"/>
        <w:left w:val="none" w:sz="0" w:space="0" w:color="auto"/>
        <w:bottom w:val="none" w:sz="0" w:space="0" w:color="auto"/>
        <w:right w:val="none" w:sz="0" w:space="0" w:color="auto"/>
      </w:divBdr>
    </w:div>
    <w:div w:id="1151872781">
      <w:bodyDiv w:val="1"/>
      <w:marLeft w:val="0"/>
      <w:marRight w:val="0"/>
      <w:marTop w:val="0"/>
      <w:marBottom w:val="0"/>
      <w:divBdr>
        <w:top w:val="none" w:sz="0" w:space="0" w:color="auto"/>
        <w:left w:val="none" w:sz="0" w:space="0" w:color="auto"/>
        <w:bottom w:val="none" w:sz="0" w:space="0" w:color="auto"/>
        <w:right w:val="none" w:sz="0" w:space="0" w:color="auto"/>
      </w:divBdr>
    </w:div>
    <w:div w:id="1177964094">
      <w:bodyDiv w:val="1"/>
      <w:marLeft w:val="0"/>
      <w:marRight w:val="0"/>
      <w:marTop w:val="0"/>
      <w:marBottom w:val="0"/>
      <w:divBdr>
        <w:top w:val="none" w:sz="0" w:space="0" w:color="auto"/>
        <w:left w:val="none" w:sz="0" w:space="0" w:color="auto"/>
        <w:bottom w:val="none" w:sz="0" w:space="0" w:color="auto"/>
        <w:right w:val="none" w:sz="0" w:space="0" w:color="auto"/>
      </w:divBdr>
    </w:div>
    <w:div w:id="1227297281">
      <w:bodyDiv w:val="1"/>
      <w:marLeft w:val="0"/>
      <w:marRight w:val="0"/>
      <w:marTop w:val="0"/>
      <w:marBottom w:val="0"/>
      <w:divBdr>
        <w:top w:val="none" w:sz="0" w:space="0" w:color="auto"/>
        <w:left w:val="none" w:sz="0" w:space="0" w:color="auto"/>
        <w:bottom w:val="none" w:sz="0" w:space="0" w:color="auto"/>
        <w:right w:val="none" w:sz="0" w:space="0" w:color="auto"/>
      </w:divBdr>
    </w:div>
    <w:div w:id="1237133922">
      <w:bodyDiv w:val="1"/>
      <w:marLeft w:val="0"/>
      <w:marRight w:val="0"/>
      <w:marTop w:val="0"/>
      <w:marBottom w:val="0"/>
      <w:divBdr>
        <w:top w:val="none" w:sz="0" w:space="0" w:color="auto"/>
        <w:left w:val="none" w:sz="0" w:space="0" w:color="auto"/>
        <w:bottom w:val="none" w:sz="0" w:space="0" w:color="auto"/>
        <w:right w:val="none" w:sz="0" w:space="0" w:color="auto"/>
      </w:divBdr>
    </w:div>
    <w:div w:id="1240479218">
      <w:bodyDiv w:val="1"/>
      <w:marLeft w:val="0"/>
      <w:marRight w:val="0"/>
      <w:marTop w:val="0"/>
      <w:marBottom w:val="0"/>
      <w:divBdr>
        <w:top w:val="none" w:sz="0" w:space="0" w:color="auto"/>
        <w:left w:val="none" w:sz="0" w:space="0" w:color="auto"/>
        <w:bottom w:val="none" w:sz="0" w:space="0" w:color="auto"/>
        <w:right w:val="none" w:sz="0" w:space="0" w:color="auto"/>
      </w:divBdr>
    </w:div>
    <w:div w:id="1254825205">
      <w:bodyDiv w:val="1"/>
      <w:marLeft w:val="0"/>
      <w:marRight w:val="0"/>
      <w:marTop w:val="0"/>
      <w:marBottom w:val="0"/>
      <w:divBdr>
        <w:top w:val="none" w:sz="0" w:space="0" w:color="auto"/>
        <w:left w:val="none" w:sz="0" w:space="0" w:color="auto"/>
        <w:bottom w:val="none" w:sz="0" w:space="0" w:color="auto"/>
        <w:right w:val="none" w:sz="0" w:space="0" w:color="auto"/>
      </w:divBdr>
    </w:div>
    <w:div w:id="1256481479">
      <w:bodyDiv w:val="1"/>
      <w:marLeft w:val="0"/>
      <w:marRight w:val="0"/>
      <w:marTop w:val="0"/>
      <w:marBottom w:val="0"/>
      <w:divBdr>
        <w:top w:val="none" w:sz="0" w:space="0" w:color="auto"/>
        <w:left w:val="none" w:sz="0" w:space="0" w:color="auto"/>
        <w:bottom w:val="none" w:sz="0" w:space="0" w:color="auto"/>
        <w:right w:val="none" w:sz="0" w:space="0" w:color="auto"/>
      </w:divBdr>
    </w:div>
    <w:div w:id="1265841272">
      <w:bodyDiv w:val="1"/>
      <w:marLeft w:val="0"/>
      <w:marRight w:val="0"/>
      <w:marTop w:val="0"/>
      <w:marBottom w:val="0"/>
      <w:divBdr>
        <w:top w:val="none" w:sz="0" w:space="0" w:color="auto"/>
        <w:left w:val="none" w:sz="0" w:space="0" w:color="auto"/>
        <w:bottom w:val="none" w:sz="0" w:space="0" w:color="auto"/>
        <w:right w:val="none" w:sz="0" w:space="0" w:color="auto"/>
      </w:divBdr>
    </w:div>
    <w:div w:id="1266693661">
      <w:bodyDiv w:val="1"/>
      <w:marLeft w:val="0"/>
      <w:marRight w:val="0"/>
      <w:marTop w:val="0"/>
      <w:marBottom w:val="0"/>
      <w:divBdr>
        <w:top w:val="none" w:sz="0" w:space="0" w:color="auto"/>
        <w:left w:val="none" w:sz="0" w:space="0" w:color="auto"/>
        <w:bottom w:val="none" w:sz="0" w:space="0" w:color="auto"/>
        <w:right w:val="none" w:sz="0" w:space="0" w:color="auto"/>
      </w:divBdr>
    </w:div>
    <w:div w:id="1289357592">
      <w:bodyDiv w:val="1"/>
      <w:marLeft w:val="0"/>
      <w:marRight w:val="0"/>
      <w:marTop w:val="0"/>
      <w:marBottom w:val="0"/>
      <w:divBdr>
        <w:top w:val="none" w:sz="0" w:space="0" w:color="auto"/>
        <w:left w:val="none" w:sz="0" w:space="0" w:color="auto"/>
        <w:bottom w:val="none" w:sz="0" w:space="0" w:color="auto"/>
        <w:right w:val="none" w:sz="0" w:space="0" w:color="auto"/>
      </w:divBdr>
    </w:div>
    <w:div w:id="1295523540">
      <w:bodyDiv w:val="1"/>
      <w:marLeft w:val="0"/>
      <w:marRight w:val="0"/>
      <w:marTop w:val="0"/>
      <w:marBottom w:val="0"/>
      <w:divBdr>
        <w:top w:val="none" w:sz="0" w:space="0" w:color="auto"/>
        <w:left w:val="none" w:sz="0" w:space="0" w:color="auto"/>
        <w:bottom w:val="none" w:sz="0" w:space="0" w:color="auto"/>
        <w:right w:val="none" w:sz="0" w:space="0" w:color="auto"/>
      </w:divBdr>
    </w:div>
    <w:div w:id="1300914586">
      <w:bodyDiv w:val="1"/>
      <w:marLeft w:val="0"/>
      <w:marRight w:val="0"/>
      <w:marTop w:val="0"/>
      <w:marBottom w:val="0"/>
      <w:divBdr>
        <w:top w:val="none" w:sz="0" w:space="0" w:color="auto"/>
        <w:left w:val="none" w:sz="0" w:space="0" w:color="auto"/>
        <w:bottom w:val="none" w:sz="0" w:space="0" w:color="auto"/>
        <w:right w:val="none" w:sz="0" w:space="0" w:color="auto"/>
      </w:divBdr>
    </w:div>
    <w:div w:id="1350524548">
      <w:bodyDiv w:val="1"/>
      <w:marLeft w:val="0"/>
      <w:marRight w:val="0"/>
      <w:marTop w:val="0"/>
      <w:marBottom w:val="0"/>
      <w:divBdr>
        <w:top w:val="none" w:sz="0" w:space="0" w:color="auto"/>
        <w:left w:val="none" w:sz="0" w:space="0" w:color="auto"/>
        <w:bottom w:val="none" w:sz="0" w:space="0" w:color="auto"/>
        <w:right w:val="none" w:sz="0" w:space="0" w:color="auto"/>
      </w:divBdr>
    </w:div>
    <w:div w:id="1372799680">
      <w:bodyDiv w:val="1"/>
      <w:marLeft w:val="0"/>
      <w:marRight w:val="0"/>
      <w:marTop w:val="0"/>
      <w:marBottom w:val="0"/>
      <w:divBdr>
        <w:top w:val="none" w:sz="0" w:space="0" w:color="auto"/>
        <w:left w:val="none" w:sz="0" w:space="0" w:color="auto"/>
        <w:bottom w:val="none" w:sz="0" w:space="0" w:color="auto"/>
        <w:right w:val="none" w:sz="0" w:space="0" w:color="auto"/>
      </w:divBdr>
    </w:div>
    <w:div w:id="1388337406">
      <w:bodyDiv w:val="1"/>
      <w:marLeft w:val="0"/>
      <w:marRight w:val="0"/>
      <w:marTop w:val="0"/>
      <w:marBottom w:val="0"/>
      <w:divBdr>
        <w:top w:val="none" w:sz="0" w:space="0" w:color="auto"/>
        <w:left w:val="none" w:sz="0" w:space="0" w:color="auto"/>
        <w:bottom w:val="none" w:sz="0" w:space="0" w:color="auto"/>
        <w:right w:val="none" w:sz="0" w:space="0" w:color="auto"/>
      </w:divBdr>
    </w:div>
    <w:div w:id="1430010102">
      <w:bodyDiv w:val="1"/>
      <w:marLeft w:val="0"/>
      <w:marRight w:val="0"/>
      <w:marTop w:val="0"/>
      <w:marBottom w:val="0"/>
      <w:divBdr>
        <w:top w:val="none" w:sz="0" w:space="0" w:color="auto"/>
        <w:left w:val="none" w:sz="0" w:space="0" w:color="auto"/>
        <w:bottom w:val="none" w:sz="0" w:space="0" w:color="auto"/>
        <w:right w:val="none" w:sz="0" w:space="0" w:color="auto"/>
      </w:divBdr>
    </w:div>
    <w:div w:id="1481533583">
      <w:bodyDiv w:val="1"/>
      <w:marLeft w:val="0"/>
      <w:marRight w:val="0"/>
      <w:marTop w:val="0"/>
      <w:marBottom w:val="0"/>
      <w:divBdr>
        <w:top w:val="none" w:sz="0" w:space="0" w:color="auto"/>
        <w:left w:val="none" w:sz="0" w:space="0" w:color="auto"/>
        <w:bottom w:val="none" w:sz="0" w:space="0" w:color="auto"/>
        <w:right w:val="none" w:sz="0" w:space="0" w:color="auto"/>
      </w:divBdr>
    </w:div>
    <w:div w:id="1484852413">
      <w:bodyDiv w:val="1"/>
      <w:marLeft w:val="0"/>
      <w:marRight w:val="0"/>
      <w:marTop w:val="0"/>
      <w:marBottom w:val="0"/>
      <w:divBdr>
        <w:top w:val="none" w:sz="0" w:space="0" w:color="auto"/>
        <w:left w:val="none" w:sz="0" w:space="0" w:color="auto"/>
        <w:bottom w:val="none" w:sz="0" w:space="0" w:color="auto"/>
        <w:right w:val="none" w:sz="0" w:space="0" w:color="auto"/>
      </w:divBdr>
    </w:div>
    <w:div w:id="1543011902">
      <w:bodyDiv w:val="1"/>
      <w:marLeft w:val="0"/>
      <w:marRight w:val="0"/>
      <w:marTop w:val="0"/>
      <w:marBottom w:val="0"/>
      <w:divBdr>
        <w:top w:val="none" w:sz="0" w:space="0" w:color="auto"/>
        <w:left w:val="none" w:sz="0" w:space="0" w:color="auto"/>
        <w:bottom w:val="none" w:sz="0" w:space="0" w:color="auto"/>
        <w:right w:val="none" w:sz="0" w:space="0" w:color="auto"/>
      </w:divBdr>
    </w:div>
    <w:div w:id="1553540415">
      <w:bodyDiv w:val="1"/>
      <w:marLeft w:val="0"/>
      <w:marRight w:val="0"/>
      <w:marTop w:val="0"/>
      <w:marBottom w:val="0"/>
      <w:divBdr>
        <w:top w:val="none" w:sz="0" w:space="0" w:color="auto"/>
        <w:left w:val="none" w:sz="0" w:space="0" w:color="auto"/>
        <w:bottom w:val="none" w:sz="0" w:space="0" w:color="auto"/>
        <w:right w:val="none" w:sz="0" w:space="0" w:color="auto"/>
      </w:divBdr>
    </w:div>
    <w:div w:id="1577664400">
      <w:bodyDiv w:val="1"/>
      <w:marLeft w:val="0"/>
      <w:marRight w:val="0"/>
      <w:marTop w:val="0"/>
      <w:marBottom w:val="0"/>
      <w:divBdr>
        <w:top w:val="none" w:sz="0" w:space="0" w:color="auto"/>
        <w:left w:val="none" w:sz="0" w:space="0" w:color="auto"/>
        <w:bottom w:val="none" w:sz="0" w:space="0" w:color="auto"/>
        <w:right w:val="none" w:sz="0" w:space="0" w:color="auto"/>
      </w:divBdr>
    </w:div>
    <w:div w:id="1639261403">
      <w:bodyDiv w:val="1"/>
      <w:marLeft w:val="0"/>
      <w:marRight w:val="0"/>
      <w:marTop w:val="0"/>
      <w:marBottom w:val="0"/>
      <w:divBdr>
        <w:top w:val="none" w:sz="0" w:space="0" w:color="auto"/>
        <w:left w:val="none" w:sz="0" w:space="0" w:color="auto"/>
        <w:bottom w:val="none" w:sz="0" w:space="0" w:color="auto"/>
        <w:right w:val="none" w:sz="0" w:space="0" w:color="auto"/>
      </w:divBdr>
    </w:div>
    <w:div w:id="1690450628">
      <w:bodyDiv w:val="1"/>
      <w:marLeft w:val="0"/>
      <w:marRight w:val="0"/>
      <w:marTop w:val="0"/>
      <w:marBottom w:val="0"/>
      <w:divBdr>
        <w:top w:val="none" w:sz="0" w:space="0" w:color="auto"/>
        <w:left w:val="none" w:sz="0" w:space="0" w:color="auto"/>
        <w:bottom w:val="none" w:sz="0" w:space="0" w:color="auto"/>
        <w:right w:val="none" w:sz="0" w:space="0" w:color="auto"/>
      </w:divBdr>
    </w:div>
    <w:div w:id="1694501936">
      <w:bodyDiv w:val="1"/>
      <w:marLeft w:val="0"/>
      <w:marRight w:val="0"/>
      <w:marTop w:val="0"/>
      <w:marBottom w:val="0"/>
      <w:divBdr>
        <w:top w:val="none" w:sz="0" w:space="0" w:color="auto"/>
        <w:left w:val="none" w:sz="0" w:space="0" w:color="auto"/>
        <w:bottom w:val="none" w:sz="0" w:space="0" w:color="auto"/>
        <w:right w:val="none" w:sz="0" w:space="0" w:color="auto"/>
      </w:divBdr>
    </w:div>
    <w:div w:id="1750620034">
      <w:bodyDiv w:val="1"/>
      <w:marLeft w:val="0"/>
      <w:marRight w:val="0"/>
      <w:marTop w:val="0"/>
      <w:marBottom w:val="0"/>
      <w:divBdr>
        <w:top w:val="none" w:sz="0" w:space="0" w:color="auto"/>
        <w:left w:val="none" w:sz="0" w:space="0" w:color="auto"/>
        <w:bottom w:val="none" w:sz="0" w:space="0" w:color="auto"/>
        <w:right w:val="none" w:sz="0" w:space="0" w:color="auto"/>
      </w:divBdr>
    </w:div>
    <w:div w:id="1762333880">
      <w:bodyDiv w:val="1"/>
      <w:marLeft w:val="0"/>
      <w:marRight w:val="0"/>
      <w:marTop w:val="0"/>
      <w:marBottom w:val="0"/>
      <w:divBdr>
        <w:top w:val="none" w:sz="0" w:space="0" w:color="auto"/>
        <w:left w:val="none" w:sz="0" w:space="0" w:color="auto"/>
        <w:bottom w:val="none" w:sz="0" w:space="0" w:color="auto"/>
        <w:right w:val="none" w:sz="0" w:space="0" w:color="auto"/>
      </w:divBdr>
    </w:div>
    <w:div w:id="1776166418">
      <w:bodyDiv w:val="1"/>
      <w:marLeft w:val="0"/>
      <w:marRight w:val="0"/>
      <w:marTop w:val="0"/>
      <w:marBottom w:val="0"/>
      <w:divBdr>
        <w:top w:val="none" w:sz="0" w:space="0" w:color="auto"/>
        <w:left w:val="none" w:sz="0" w:space="0" w:color="auto"/>
        <w:bottom w:val="none" w:sz="0" w:space="0" w:color="auto"/>
        <w:right w:val="none" w:sz="0" w:space="0" w:color="auto"/>
      </w:divBdr>
    </w:div>
    <w:div w:id="1804351325">
      <w:bodyDiv w:val="1"/>
      <w:marLeft w:val="0"/>
      <w:marRight w:val="0"/>
      <w:marTop w:val="0"/>
      <w:marBottom w:val="0"/>
      <w:divBdr>
        <w:top w:val="none" w:sz="0" w:space="0" w:color="auto"/>
        <w:left w:val="none" w:sz="0" w:space="0" w:color="auto"/>
        <w:bottom w:val="none" w:sz="0" w:space="0" w:color="auto"/>
        <w:right w:val="none" w:sz="0" w:space="0" w:color="auto"/>
      </w:divBdr>
    </w:div>
    <w:div w:id="1952778728">
      <w:bodyDiv w:val="1"/>
      <w:marLeft w:val="0"/>
      <w:marRight w:val="0"/>
      <w:marTop w:val="0"/>
      <w:marBottom w:val="0"/>
      <w:divBdr>
        <w:top w:val="none" w:sz="0" w:space="0" w:color="auto"/>
        <w:left w:val="none" w:sz="0" w:space="0" w:color="auto"/>
        <w:bottom w:val="none" w:sz="0" w:space="0" w:color="auto"/>
        <w:right w:val="none" w:sz="0" w:space="0" w:color="auto"/>
      </w:divBdr>
    </w:div>
    <w:div w:id="2003772809">
      <w:bodyDiv w:val="1"/>
      <w:marLeft w:val="0"/>
      <w:marRight w:val="0"/>
      <w:marTop w:val="0"/>
      <w:marBottom w:val="0"/>
      <w:divBdr>
        <w:top w:val="none" w:sz="0" w:space="0" w:color="auto"/>
        <w:left w:val="none" w:sz="0" w:space="0" w:color="auto"/>
        <w:bottom w:val="none" w:sz="0" w:space="0" w:color="auto"/>
        <w:right w:val="none" w:sz="0" w:space="0" w:color="auto"/>
      </w:divBdr>
    </w:div>
    <w:div w:id="20423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mo.baruch.sc.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adam.demarzo@state.o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cia.r.helms@state.or.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dmo.baruc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30369-C02A-422E-AFB3-D70F2899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Part C: Software and Telecommunications Installation</vt:lpstr>
    </vt:vector>
  </TitlesOfParts>
  <Company>USC</Company>
  <LinksUpToDate>false</LinksUpToDate>
  <CharactersWithSpaces>28119</CharactersWithSpaces>
  <SharedDoc>false</SharedDoc>
  <HLinks>
    <vt:vector size="30" baseType="variant">
      <vt:variant>
        <vt:i4>6357036</vt:i4>
      </vt:variant>
      <vt:variant>
        <vt:i4>11</vt:i4>
      </vt:variant>
      <vt:variant>
        <vt:i4>0</vt:i4>
      </vt:variant>
      <vt:variant>
        <vt:i4>5</vt:i4>
      </vt:variant>
      <vt:variant>
        <vt:lpwstr>http://cdmo.baruch.sc.edu/</vt:lpwstr>
      </vt:variant>
      <vt:variant>
        <vt:lpwstr/>
      </vt:variant>
      <vt:variant>
        <vt:i4>3276855</vt:i4>
      </vt:variant>
      <vt:variant>
        <vt:i4>9</vt:i4>
      </vt:variant>
      <vt:variant>
        <vt:i4>0</vt:i4>
      </vt:variant>
      <vt:variant>
        <vt:i4>5</vt:i4>
      </vt:variant>
      <vt:variant>
        <vt:lpwstr>http://inlet.geol.sc.edu/cdmohome.html</vt:lpwstr>
      </vt:variant>
      <vt:variant>
        <vt:lpwstr/>
      </vt:variant>
      <vt:variant>
        <vt:i4>6357036</vt:i4>
      </vt:variant>
      <vt:variant>
        <vt:i4>6</vt:i4>
      </vt:variant>
      <vt:variant>
        <vt:i4>0</vt:i4>
      </vt:variant>
      <vt:variant>
        <vt:i4>5</vt:i4>
      </vt:variant>
      <vt:variant>
        <vt:lpwstr>http://cdmo.baruch.sc.edu/</vt:lpwstr>
      </vt:variant>
      <vt:variant>
        <vt:lpwstr/>
      </vt:variant>
      <vt:variant>
        <vt:i4>5963873</vt:i4>
      </vt:variant>
      <vt:variant>
        <vt:i4>3</vt:i4>
      </vt:variant>
      <vt:variant>
        <vt:i4>0</vt:i4>
      </vt:variant>
      <vt:variant>
        <vt:i4>5</vt:i4>
      </vt:variant>
      <vt:variant>
        <vt:lpwstr>mailto:adam.demarzo@state.or.us</vt:lpwstr>
      </vt:variant>
      <vt:variant>
        <vt:lpwstr/>
      </vt:variant>
      <vt:variant>
        <vt:i4>6422551</vt:i4>
      </vt:variant>
      <vt:variant>
        <vt:i4>0</vt:i4>
      </vt:variant>
      <vt:variant>
        <vt:i4>0</vt:i4>
      </vt:variant>
      <vt:variant>
        <vt:i4>5</vt:i4>
      </vt:variant>
      <vt:variant>
        <vt:lpwstr>mailto:alicia.r.helms@state.or.us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Software and Telecommunications Installation</dc:title>
  <dc:creator>Tammy D. Small</dc:creator>
  <cp:lastModifiedBy>Jennifer</cp:lastModifiedBy>
  <cp:revision>2</cp:revision>
  <cp:lastPrinted>2012-08-28T13:21:00Z</cp:lastPrinted>
  <dcterms:created xsi:type="dcterms:W3CDTF">2012-08-29T12:41:00Z</dcterms:created>
  <dcterms:modified xsi:type="dcterms:W3CDTF">2012-08-29T12:41:00Z</dcterms:modified>
</cp:coreProperties>
</file>