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886" w:rsidRPr="003E551D" w:rsidRDefault="00C43886" w:rsidP="00C43886">
      <w:pPr>
        <w:rPr>
          <w:b/>
          <w:sz w:val="22"/>
          <w:szCs w:val="22"/>
        </w:rPr>
      </w:pPr>
      <w:smartTag w:uri="urn:schemas-microsoft-com:office:smarttags" w:element="State">
        <w:r w:rsidRPr="003E551D">
          <w:rPr>
            <w:b/>
            <w:sz w:val="22"/>
            <w:szCs w:val="22"/>
          </w:rPr>
          <w:t>Delaware</w:t>
        </w:r>
      </w:smartTag>
      <w:r w:rsidRPr="003E551D">
        <w:rPr>
          <w:b/>
          <w:sz w:val="22"/>
          <w:szCs w:val="22"/>
        </w:rPr>
        <w:t xml:space="preserve"> (</w:t>
      </w:r>
      <w:smartTag w:uri="urn:schemas-microsoft-com:office:smarttags" w:element="place">
        <w:smartTag w:uri="urn:schemas-microsoft-com:office:smarttags" w:element="State">
          <w:r w:rsidRPr="003E551D">
            <w:rPr>
              <w:b/>
              <w:sz w:val="22"/>
              <w:szCs w:val="22"/>
            </w:rPr>
            <w:t>DEL</w:t>
          </w:r>
        </w:smartTag>
      </w:smartTag>
      <w:r w:rsidRPr="003E551D">
        <w:rPr>
          <w:b/>
          <w:sz w:val="22"/>
          <w:szCs w:val="22"/>
        </w:rPr>
        <w:t>) NERR</w:t>
      </w:r>
      <w:r>
        <w:rPr>
          <w:b/>
          <w:sz w:val="22"/>
          <w:szCs w:val="22"/>
        </w:rPr>
        <w:t xml:space="preserve"> Nutrient</w:t>
      </w:r>
      <w:r w:rsidRPr="003E551D">
        <w:rPr>
          <w:b/>
          <w:sz w:val="22"/>
          <w:szCs w:val="22"/>
        </w:rPr>
        <w:t xml:space="preserve"> Metadata </w:t>
      </w:r>
    </w:p>
    <w:p w:rsidR="00C43886" w:rsidRPr="003E551D" w:rsidRDefault="00C43886" w:rsidP="00C43886">
      <w:pPr>
        <w:rPr>
          <w:b/>
          <w:sz w:val="22"/>
          <w:szCs w:val="22"/>
        </w:rPr>
      </w:pPr>
      <w:r w:rsidRPr="003E551D">
        <w:rPr>
          <w:b/>
          <w:sz w:val="22"/>
          <w:szCs w:val="22"/>
        </w:rPr>
        <w:t>January 01, 200</w:t>
      </w:r>
      <w:r w:rsidR="007750EC">
        <w:rPr>
          <w:b/>
          <w:sz w:val="22"/>
          <w:szCs w:val="22"/>
        </w:rPr>
        <w:t>8</w:t>
      </w:r>
      <w:r w:rsidRPr="003E551D">
        <w:rPr>
          <w:b/>
          <w:sz w:val="22"/>
          <w:szCs w:val="22"/>
        </w:rPr>
        <w:t xml:space="preserve"> - December 31, 200</w:t>
      </w:r>
      <w:r w:rsidR="007750EC">
        <w:rPr>
          <w:b/>
          <w:sz w:val="22"/>
          <w:szCs w:val="22"/>
        </w:rPr>
        <w:t>8</w:t>
      </w:r>
    </w:p>
    <w:p w:rsidR="00C43886" w:rsidRPr="003E551D" w:rsidRDefault="00C43886" w:rsidP="00C43886">
      <w:pPr>
        <w:rPr>
          <w:b/>
          <w:sz w:val="22"/>
          <w:szCs w:val="22"/>
        </w:rPr>
      </w:pPr>
      <w:r w:rsidRPr="003E551D">
        <w:rPr>
          <w:b/>
          <w:sz w:val="22"/>
          <w:szCs w:val="22"/>
        </w:rPr>
        <w:t>Latest Update:</w:t>
      </w:r>
      <w:r w:rsidR="00B91ADB">
        <w:rPr>
          <w:b/>
          <w:sz w:val="22"/>
          <w:szCs w:val="22"/>
        </w:rPr>
        <w:t xml:space="preserve"> </w:t>
      </w:r>
      <w:r w:rsidR="00A33A9E">
        <w:rPr>
          <w:b/>
          <w:sz w:val="22"/>
          <w:szCs w:val="22"/>
        </w:rPr>
        <w:t>April 8, 2013</w:t>
      </w:r>
      <w:bookmarkStart w:id="0" w:name="_GoBack"/>
      <w:bookmarkEnd w:id="0"/>
      <w:r w:rsidRPr="003E551D">
        <w:rPr>
          <w:b/>
          <w:sz w:val="22"/>
          <w:szCs w:val="22"/>
        </w:rPr>
        <w:t xml:space="preserve"> </w:t>
      </w:r>
    </w:p>
    <w:p w:rsidR="007409C9" w:rsidRDefault="007409C9">
      <w:pPr>
        <w:rPr>
          <w:i/>
          <w:sz w:val="22"/>
          <w:szCs w:val="22"/>
        </w:rPr>
      </w:pPr>
    </w:p>
    <w:p w:rsidR="007409C9" w:rsidRDefault="007409C9">
      <w:pPr>
        <w:pStyle w:val="Heading1"/>
        <w:rPr>
          <w:sz w:val="22"/>
          <w:szCs w:val="22"/>
        </w:rPr>
      </w:pPr>
    </w:p>
    <w:p w:rsidR="009B4C4B" w:rsidRDefault="009B4C4B" w:rsidP="009B4C4B">
      <w:pPr>
        <w:pStyle w:val="Heading1"/>
        <w:rPr>
          <w:sz w:val="22"/>
          <w:szCs w:val="22"/>
        </w:rPr>
      </w:pPr>
      <w:r>
        <w:rPr>
          <w:sz w:val="22"/>
          <w:szCs w:val="22"/>
        </w:rPr>
        <w:t>I. Data Set and Research Descriptors</w:t>
      </w:r>
    </w:p>
    <w:p w:rsidR="009B4C4B" w:rsidRDefault="009B4C4B" w:rsidP="009B4C4B">
      <w:pPr>
        <w:pStyle w:val="Heading1"/>
        <w:rPr>
          <w:sz w:val="22"/>
          <w:szCs w:val="22"/>
        </w:rPr>
      </w:pPr>
    </w:p>
    <w:p w:rsidR="009B4C4B" w:rsidRDefault="009B4C4B" w:rsidP="009B4C4B">
      <w:pPr>
        <w:numPr>
          <w:ilvl w:val="0"/>
          <w:numId w:val="2"/>
        </w:numPr>
        <w:rPr>
          <w:sz w:val="22"/>
          <w:szCs w:val="22"/>
        </w:rPr>
      </w:pPr>
      <w:r>
        <w:rPr>
          <w:b/>
          <w:sz w:val="22"/>
          <w:szCs w:val="22"/>
        </w:rPr>
        <w:t>Principal investigator(s) and contact persons</w:t>
      </w:r>
      <w:r>
        <w:rPr>
          <w:sz w:val="22"/>
          <w:szCs w:val="22"/>
        </w:rPr>
        <w:t xml:space="preserve"> –</w:t>
      </w:r>
    </w:p>
    <w:p w:rsidR="009B4C4B" w:rsidRDefault="009B4C4B" w:rsidP="009B4C4B">
      <w:pPr>
        <w:rPr>
          <w:sz w:val="22"/>
          <w:szCs w:val="22"/>
        </w:rPr>
      </w:pPr>
    </w:p>
    <w:p w:rsidR="009B4C4B" w:rsidRDefault="009B4C4B" w:rsidP="009B4C4B">
      <w:pPr>
        <w:ind w:left="360"/>
        <w:rPr>
          <w:sz w:val="22"/>
          <w:szCs w:val="22"/>
        </w:rPr>
      </w:pPr>
      <w:r>
        <w:rPr>
          <w:b/>
          <w:sz w:val="22"/>
          <w:szCs w:val="22"/>
        </w:rPr>
        <w:t>a) Reserve Contacts:</w:t>
      </w:r>
    </w:p>
    <w:p w:rsidR="009B4C4B" w:rsidRDefault="009B4C4B" w:rsidP="009B4C4B">
      <w:pPr>
        <w:ind w:left="360"/>
        <w:rPr>
          <w:sz w:val="22"/>
          <w:szCs w:val="22"/>
        </w:rPr>
      </w:pPr>
    </w:p>
    <w:p w:rsidR="009B4C4B" w:rsidRDefault="009B4C4B" w:rsidP="009B4C4B">
      <w:pPr>
        <w:pStyle w:val="Heading7"/>
        <w:rPr>
          <w:i w:val="0"/>
          <w:szCs w:val="22"/>
        </w:rPr>
      </w:pPr>
      <w:r>
        <w:rPr>
          <w:i w:val="0"/>
          <w:szCs w:val="22"/>
        </w:rPr>
        <w:t>Robert Scarborough (P.I)</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smartTag w:uri="urn:schemas-microsoft-com:office:smarttags" w:element="place">
        <w:smartTag w:uri="urn:schemas-microsoft-com:office:smarttags" w:element="State">
          <w:r>
            <w:rPr>
              <w:sz w:val="22"/>
              <w:szCs w:val="22"/>
            </w:rPr>
            <w:t>Delaware</w:t>
          </w:r>
        </w:smartTag>
      </w:smartTag>
      <w:r>
        <w:rPr>
          <w:sz w:val="22"/>
          <w:szCs w:val="22"/>
        </w:rPr>
        <w:t xml:space="preserve"> Coastal Programs/ National Estuarine Research Reserve Program</w:t>
      </w:r>
    </w:p>
    <w:p w:rsidR="009B4C4B" w:rsidRDefault="009B4C4B" w:rsidP="009B4C4B">
      <w:pPr>
        <w:ind w:firstLine="360"/>
        <w:rPr>
          <w:i/>
          <w:sz w:val="22"/>
          <w:szCs w:val="22"/>
        </w:rPr>
      </w:pPr>
      <w:smartTag w:uri="urn:schemas-microsoft-com:office:smarttags" w:element="Street">
        <w:smartTag w:uri="urn:schemas-microsoft-com:office:smarttags" w:element="address">
          <w:r>
            <w:rPr>
              <w:sz w:val="22"/>
              <w:szCs w:val="22"/>
            </w:rPr>
            <w:t>818 Kitts Hummock Road</w:t>
          </w:r>
        </w:smartTag>
      </w:smartTag>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Dover</w:t>
          </w:r>
        </w:smartTag>
        <w:r>
          <w:rPr>
            <w:sz w:val="22"/>
            <w:szCs w:val="22"/>
          </w:rPr>
          <w:t xml:space="preserve">, </w:t>
        </w:r>
        <w:smartTag w:uri="urn:schemas-microsoft-com:office:smarttags" w:element="State">
          <w:r>
            <w:rPr>
              <w:sz w:val="22"/>
              <w:szCs w:val="22"/>
            </w:rPr>
            <w:t>Delaware</w:t>
          </w:r>
        </w:smartTag>
        <w:r>
          <w:rPr>
            <w:sz w:val="22"/>
            <w:szCs w:val="22"/>
          </w:rPr>
          <w:t xml:space="preserve"> </w:t>
        </w:r>
        <w:smartTag w:uri="urn:schemas-microsoft-com:office:smarttags" w:element="PostalCode">
          <w:r>
            <w:rPr>
              <w:sz w:val="22"/>
              <w:szCs w:val="22"/>
            </w:rPr>
            <w:t>19901</w:t>
          </w:r>
        </w:smartTag>
      </w:smartTag>
    </w:p>
    <w:p w:rsidR="009B4C4B" w:rsidRDefault="009B4C4B" w:rsidP="009B4C4B">
      <w:pPr>
        <w:pStyle w:val="Heading6"/>
        <w:rPr>
          <w:i w:val="0"/>
          <w:sz w:val="22"/>
          <w:szCs w:val="22"/>
        </w:rPr>
      </w:pPr>
      <w:r>
        <w:rPr>
          <w:i w:val="0"/>
          <w:sz w:val="22"/>
          <w:szCs w:val="22"/>
        </w:rPr>
        <w:t>Phone: 302-739-3436</w:t>
      </w:r>
    </w:p>
    <w:p w:rsidR="009B4C4B" w:rsidRDefault="009B4C4B" w:rsidP="009B4C4B">
      <w:pPr>
        <w:ind w:firstLine="360"/>
        <w:rPr>
          <w:sz w:val="22"/>
          <w:szCs w:val="22"/>
        </w:rPr>
      </w:pPr>
      <w:r>
        <w:rPr>
          <w:sz w:val="22"/>
          <w:szCs w:val="22"/>
        </w:rPr>
        <w:t>e-mail: bob.scarborough@state.de.us</w:t>
      </w:r>
    </w:p>
    <w:p w:rsidR="009B4C4B" w:rsidRDefault="009B4C4B" w:rsidP="009B4C4B">
      <w:pPr>
        <w:ind w:firstLine="360"/>
        <w:rPr>
          <w:sz w:val="22"/>
          <w:szCs w:val="22"/>
        </w:rPr>
      </w:pPr>
    </w:p>
    <w:p w:rsidR="009B4C4B" w:rsidRDefault="009B4C4B" w:rsidP="009B4C4B">
      <w:pPr>
        <w:ind w:firstLine="360"/>
        <w:rPr>
          <w:sz w:val="22"/>
          <w:szCs w:val="22"/>
        </w:rPr>
      </w:pPr>
      <w:r>
        <w:rPr>
          <w:sz w:val="22"/>
          <w:szCs w:val="22"/>
        </w:rPr>
        <w:t>Michael G. Mensinger</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smartTag w:uri="urn:schemas-microsoft-com:office:smarttags" w:element="place">
        <w:smartTag w:uri="urn:schemas-microsoft-com:office:smarttags" w:element="State">
          <w:r>
            <w:rPr>
              <w:sz w:val="22"/>
              <w:szCs w:val="22"/>
            </w:rPr>
            <w:t>Delaware</w:t>
          </w:r>
        </w:smartTag>
      </w:smartTag>
      <w:r>
        <w:rPr>
          <w:sz w:val="22"/>
          <w:szCs w:val="22"/>
        </w:rPr>
        <w:t xml:space="preserve"> Coastal Programs/National Estuarine Research Reserve Program</w:t>
      </w:r>
    </w:p>
    <w:p w:rsidR="009B4C4B" w:rsidRDefault="009B4C4B" w:rsidP="009B4C4B">
      <w:pPr>
        <w:ind w:firstLine="360"/>
        <w:rPr>
          <w:i/>
          <w:sz w:val="22"/>
          <w:szCs w:val="22"/>
        </w:rPr>
      </w:pPr>
      <w:smartTag w:uri="urn:schemas-microsoft-com:office:smarttags" w:element="Street">
        <w:smartTag w:uri="urn:schemas-microsoft-com:office:smarttags" w:element="address">
          <w:r>
            <w:rPr>
              <w:sz w:val="22"/>
              <w:szCs w:val="22"/>
            </w:rPr>
            <w:t>818 Kitts Hummock Road</w:t>
          </w:r>
        </w:smartTag>
      </w:smartTag>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Dover</w:t>
          </w:r>
        </w:smartTag>
        <w:r>
          <w:rPr>
            <w:sz w:val="22"/>
            <w:szCs w:val="22"/>
          </w:rPr>
          <w:t xml:space="preserve">, </w:t>
        </w:r>
        <w:smartTag w:uri="urn:schemas-microsoft-com:office:smarttags" w:element="State">
          <w:r>
            <w:rPr>
              <w:sz w:val="22"/>
              <w:szCs w:val="22"/>
            </w:rPr>
            <w:t>Delaware</w:t>
          </w:r>
        </w:smartTag>
        <w:r>
          <w:rPr>
            <w:sz w:val="22"/>
            <w:szCs w:val="22"/>
          </w:rPr>
          <w:t xml:space="preserve">  </w:t>
        </w:r>
        <w:smartTag w:uri="urn:schemas-microsoft-com:office:smarttags" w:element="PostalCode">
          <w:r>
            <w:rPr>
              <w:sz w:val="22"/>
              <w:szCs w:val="22"/>
            </w:rPr>
            <w:t>19901</w:t>
          </w:r>
        </w:smartTag>
      </w:smartTag>
    </w:p>
    <w:p w:rsidR="009B4C4B" w:rsidRDefault="009B4C4B" w:rsidP="009B4C4B">
      <w:pPr>
        <w:pStyle w:val="Heading6"/>
        <w:rPr>
          <w:i w:val="0"/>
          <w:sz w:val="22"/>
          <w:szCs w:val="22"/>
        </w:rPr>
      </w:pPr>
      <w:r>
        <w:rPr>
          <w:i w:val="0"/>
          <w:sz w:val="22"/>
          <w:szCs w:val="22"/>
        </w:rPr>
        <w:t>Phone: 302-739-3436</w:t>
      </w:r>
    </w:p>
    <w:p w:rsidR="009B4C4B" w:rsidRPr="00F9008C" w:rsidRDefault="009B4C4B" w:rsidP="00E07D77">
      <w:pPr>
        <w:pStyle w:val="Heading6"/>
        <w:rPr>
          <w:i w:val="0"/>
          <w:sz w:val="22"/>
          <w:szCs w:val="22"/>
        </w:rPr>
      </w:pPr>
      <w:r w:rsidRPr="00F9008C">
        <w:rPr>
          <w:i w:val="0"/>
          <w:sz w:val="22"/>
          <w:szCs w:val="22"/>
        </w:rPr>
        <w:t>e-mail: mike.mensinger@state.de.us</w:t>
      </w:r>
    </w:p>
    <w:p w:rsidR="009B4C4B" w:rsidRDefault="009B4C4B" w:rsidP="009B4C4B">
      <w:pPr>
        <w:ind w:firstLine="360"/>
        <w:rPr>
          <w:i/>
          <w:sz w:val="22"/>
          <w:szCs w:val="22"/>
        </w:rPr>
      </w:pPr>
    </w:p>
    <w:p w:rsidR="009B4C4B" w:rsidRDefault="009B4C4B" w:rsidP="009B4C4B">
      <w:pPr>
        <w:numPr>
          <w:ilvl w:val="0"/>
          <w:numId w:val="10"/>
        </w:numPr>
        <w:rPr>
          <w:sz w:val="22"/>
          <w:szCs w:val="22"/>
        </w:rPr>
      </w:pPr>
      <w:r>
        <w:rPr>
          <w:b/>
          <w:sz w:val="22"/>
          <w:szCs w:val="22"/>
        </w:rPr>
        <w:t>Laboratory Contact:</w:t>
      </w:r>
    </w:p>
    <w:p w:rsidR="009B4C4B" w:rsidRDefault="009B4C4B" w:rsidP="009B4C4B">
      <w:pPr>
        <w:ind w:left="360"/>
        <w:rPr>
          <w:sz w:val="22"/>
          <w:szCs w:val="22"/>
        </w:rPr>
      </w:pPr>
    </w:p>
    <w:p w:rsidR="009B4C4B" w:rsidRDefault="009B4C4B" w:rsidP="009B4C4B">
      <w:pPr>
        <w:ind w:firstLine="360"/>
        <w:rPr>
          <w:sz w:val="22"/>
          <w:szCs w:val="22"/>
        </w:rPr>
      </w:pPr>
      <w:r>
        <w:rPr>
          <w:sz w:val="22"/>
          <w:szCs w:val="22"/>
        </w:rPr>
        <w:t>Carol Pollard</w:t>
      </w:r>
    </w:p>
    <w:p w:rsidR="009B4C4B" w:rsidRDefault="009B4C4B" w:rsidP="009B4C4B">
      <w:pPr>
        <w:ind w:firstLine="360"/>
        <w:rPr>
          <w:sz w:val="22"/>
          <w:szCs w:val="22"/>
        </w:rPr>
      </w:pPr>
      <w:r>
        <w:rPr>
          <w:sz w:val="22"/>
          <w:szCs w:val="22"/>
        </w:rPr>
        <w:t xml:space="preserve">Rt. </w:t>
      </w:r>
      <w:smartTag w:uri="urn:schemas-microsoft-com:office:smarttags" w:element="Street">
        <w:smartTag w:uri="urn:schemas-microsoft-com:office:smarttags" w:element="address">
          <w:r>
            <w:rPr>
              <w:sz w:val="22"/>
              <w:szCs w:val="22"/>
            </w:rPr>
            <w:t xml:space="preserve">1208 </w:t>
          </w:r>
          <w:proofErr w:type="spellStart"/>
          <w:r>
            <w:rPr>
              <w:sz w:val="22"/>
              <w:szCs w:val="22"/>
            </w:rPr>
            <w:t>Greate</w:t>
          </w:r>
          <w:proofErr w:type="spellEnd"/>
          <w:r>
            <w:rPr>
              <w:sz w:val="22"/>
              <w:szCs w:val="22"/>
            </w:rPr>
            <w:t xml:space="preserve"> Road</w:t>
          </w:r>
        </w:smartTag>
      </w:smartTag>
    </w:p>
    <w:p w:rsidR="009B4C4B" w:rsidRDefault="009B4C4B" w:rsidP="009B4C4B">
      <w:pPr>
        <w:pStyle w:val="Heading5"/>
        <w:ind w:firstLine="360"/>
        <w:rPr>
          <w:i w:val="0"/>
          <w:sz w:val="22"/>
          <w:szCs w:val="22"/>
        </w:rPr>
      </w:pPr>
      <w:r>
        <w:rPr>
          <w:i w:val="0"/>
          <w:sz w:val="22"/>
          <w:szCs w:val="22"/>
        </w:rPr>
        <w:t>Nutrient Analytical Laboratory</w:t>
      </w:r>
    </w:p>
    <w:p w:rsidR="009B4C4B" w:rsidRDefault="009B4C4B" w:rsidP="009B4C4B">
      <w:pPr>
        <w:ind w:firstLine="360"/>
        <w:rPr>
          <w:sz w:val="22"/>
          <w:szCs w:val="22"/>
        </w:rPr>
      </w:pPr>
      <w:r>
        <w:rPr>
          <w:sz w:val="22"/>
          <w:szCs w:val="22"/>
        </w:rPr>
        <w:t>Virginia Institute of Marine Science</w:t>
      </w:r>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Gloucester Point</w:t>
          </w:r>
        </w:smartTag>
        <w:r>
          <w:rPr>
            <w:sz w:val="22"/>
            <w:szCs w:val="22"/>
          </w:rPr>
          <w:t xml:space="preserve">, </w:t>
        </w:r>
        <w:smartTag w:uri="urn:schemas-microsoft-com:office:smarttags" w:element="State">
          <w:r>
            <w:rPr>
              <w:sz w:val="22"/>
              <w:szCs w:val="22"/>
            </w:rPr>
            <w:t>Virginia</w:t>
          </w:r>
        </w:smartTag>
      </w:smartTag>
      <w:r>
        <w:rPr>
          <w:sz w:val="22"/>
          <w:szCs w:val="22"/>
        </w:rPr>
        <w:t xml:space="preserve"> 23062</w:t>
      </w:r>
    </w:p>
    <w:p w:rsidR="009B4C4B" w:rsidRDefault="009B4C4B" w:rsidP="009B4C4B">
      <w:pPr>
        <w:ind w:firstLine="360"/>
        <w:rPr>
          <w:sz w:val="22"/>
          <w:szCs w:val="22"/>
        </w:rPr>
      </w:pPr>
      <w:r>
        <w:rPr>
          <w:sz w:val="22"/>
          <w:szCs w:val="22"/>
        </w:rPr>
        <w:t>Phone: 804-684-7213</w:t>
      </w:r>
    </w:p>
    <w:p w:rsidR="009B4C4B" w:rsidRDefault="009B4C4B" w:rsidP="009B4C4B">
      <w:pPr>
        <w:ind w:firstLine="360"/>
        <w:rPr>
          <w:i/>
          <w:sz w:val="22"/>
          <w:szCs w:val="22"/>
        </w:rPr>
      </w:pPr>
      <w:r>
        <w:rPr>
          <w:sz w:val="22"/>
          <w:szCs w:val="22"/>
        </w:rPr>
        <w:t>e-mail: pollard@VIMS.edu</w:t>
      </w:r>
    </w:p>
    <w:p w:rsidR="009B4C4B" w:rsidRDefault="009B4C4B" w:rsidP="009B4C4B">
      <w:pPr>
        <w:ind w:firstLine="360"/>
        <w:rPr>
          <w:i/>
          <w:sz w:val="22"/>
          <w:szCs w:val="22"/>
        </w:rPr>
      </w:pPr>
    </w:p>
    <w:p w:rsidR="009B4C4B" w:rsidRDefault="009B4C4B" w:rsidP="009B4C4B">
      <w:pPr>
        <w:numPr>
          <w:ilvl w:val="0"/>
          <w:numId w:val="10"/>
        </w:numPr>
        <w:rPr>
          <w:bCs/>
          <w:sz w:val="22"/>
          <w:szCs w:val="22"/>
        </w:rPr>
      </w:pPr>
      <w:r>
        <w:rPr>
          <w:b/>
          <w:sz w:val="22"/>
          <w:szCs w:val="22"/>
        </w:rPr>
        <w:t xml:space="preserve">Other Contacts and Programs: </w:t>
      </w:r>
      <w:r>
        <w:rPr>
          <w:bCs/>
          <w:sz w:val="22"/>
          <w:szCs w:val="22"/>
        </w:rPr>
        <w:t>None</w:t>
      </w:r>
    </w:p>
    <w:p w:rsidR="00E07D77" w:rsidRDefault="00E07D77" w:rsidP="00E07D77">
      <w:pPr>
        <w:rPr>
          <w:bCs/>
          <w:sz w:val="22"/>
          <w:szCs w:val="22"/>
        </w:rPr>
      </w:pPr>
    </w:p>
    <w:p w:rsidR="00E07D77" w:rsidRPr="00E07D77" w:rsidRDefault="00E07D77" w:rsidP="00E07D77">
      <w:pPr>
        <w:ind w:left="300"/>
        <w:rPr>
          <w:sz w:val="22"/>
          <w:szCs w:val="22"/>
        </w:rPr>
      </w:pPr>
      <w:r w:rsidRPr="00E07D77">
        <w:rPr>
          <w:sz w:val="22"/>
          <w:szCs w:val="22"/>
        </w:rPr>
        <w:t>Mi</w:t>
      </w:r>
      <w:r>
        <w:rPr>
          <w:sz w:val="22"/>
          <w:szCs w:val="22"/>
        </w:rPr>
        <w:t>chael G. Mensinger is responsible for the collection, implementation, and data management      related to the DNERR nutrient program. Carol Pollard (VIMS) is responsible for sample processing, analyses, and data output.</w:t>
      </w:r>
    </w:p>
    <w:p w:rsidR="009B4C4B" w:rsidRDefault="009B4C4B" w:rsidP="009B4C4B">
      <w:pPr>
        <w:rPr>
          <w:sz w:val="22"/>
          <w:szCs w:val="22"/>
        </w:rPr>
      </w:pPr>
    </w:p>
    <w:p w:rsidR="009B4C4B" w:rsidRDefault="009B4C4B" w:rsidP="009B4C4B">
      <w:pPr>
        <w:numPr>
          <w:ilvl w:val="0"/>
          <w:numId w:val="1"/>
        </w:numPr>
        <w:rPr>
          <w:sz w:val="22"/>
          <w:szCs w:val="22"/>
        </w:rPr>
      </w:pPr>
      <w:r>
        <w:rPr>
          <w:b/>
          <w:sz w:val="22"/>
          <w:szCs w:val="22"/>
        </w:rPr>
        <w:t xml:space="preserve">Research objectives </w:t>
      </w:r>
      <w:r>
        <w:rPr>
          <w:sz w:val="22"/>
          <w:szCs w:val="22"/>
        </w:rPr>
        <w:t>–</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Monthly Grab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while also contributing to </w:t>
      </w:r>
      <w:r>
        <w:rPr>
          <w:sz w:val="22"/>
          <w:szCs w:val="22"/>
        </w:rPr>
        <w:lastRenderedPageBreak/>
        <w:t>baseline information nationally. The five sites chosen for monitoring will assist in understanding the impacts of both urban and agricultural impacts on the watersheds.</w:t>
      </w:r>
    </w:p>
    <w:p w:rsidR="009B4C4B" w:rsidRDefault="009B4C4B" w:rsidP="009B4C4B">
      <w:pPr>
        <w:rPr>
          <w:sz w:val="22"/>
          <w:szCs w:val="22"/>
        </w:rPr>
      </w:pPr>
    </w:p>
    <w:p w:rsidR="009B4C4B" w:rsidRDefault="009B4C4B" w:rsidP="009B4C4B">
      <w:pPr>
        <w:numPr>
          <w:ilvl w:val="1"/>
          <w:numId w:val="1"/>
        </w:numPr>
        <w:rPr>
          <w:sz w:val="22"/>
          <w:szCs w:val="22"/>
        </w:rPr>
      </w:pPr>
      <w:proofErr w:type="spellStart"/>
      <w:r>
        <w:rPr>
          <w:b/>
          <w:sz w:val="22"/>
          <w:szCs w:val="22"/>
        </w:rPr>
        <w:t>Diel</w:t>
      </w:r>
      <w:proofErr w:type="spellEnd"/>
      <w:r>
        <w:rPr>
          <w:b/>
          <w:sz w:val="22"/>
          <w:szCs w:val="22"/>
        </w:rPr>
        <w:t xml:space="preserve"> Sampling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The </w:t>
      </w:r>
      <w:proofErr w:type="spellStart"/>
      <w:r>
        <w:rPr>
          <w:sz w:val="22"/>
          <w:szCs w:val="22"/>
        </w:rPr>
        <w:t>diel</w:t>
      </w:r>
      <w:proofErr w:type="spellEnd"/>
      <w:r>
        <w:rPr>
          <w:sz w:val="22"/>
          <w:szCs w:val="22"/>
        </w:rPr>
        <w:t xml:space="preserve"> sampling program attempts to capture a more comprehensive view by assessing fluctuating nutrient amounts throughout a lunar tidal cycle. The site chosen for monitoring will assist in understanding the impacts of both urban and agricultural impacts on the watersheds.</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Research methods </w:t>
      </w:r>
      <w:r>
        <w:rPr>
          <w:sz w:val="22"/>
          <w:szCs w:val="22"/>
        </w:rPr>
        <w:t xml:space="preserve"> –</w:t>
      </w:r>
    </w:p>
    <w:p w:rsidR="009B4C4B" w:rsidRDefault="009B4C4B" w:rsidP="009B4C4B">
      <w:pPr>
        <w:pStyle w:val="Header"/>
        <w:widowControl/>
        <w:tabs>
          <w:tab w:val="clear" w:pos="4320"/>
          <w:tab w:val="clear" w:pos="8640"/>
        </w:tabs>
        <w:rPr>
          <w:rFonts w:ascii="Times New Roman" w:hAnsi="Times New Roman"/>
          <w:szCs w:val="22"/>
        </w:rPr>
      </w:pPr>
    </w:p>
    <w:p w:rsidR="009B4C4B" w:rsidRDefault="009B4C4B" w:rsidP="009B4C4B">
      <w:pPr>
        <w:numPr>
          <w:ilvl w:val="1"/>
          <w:numId w:val="1"/>
        </w:numPr>
        <w:rPr>
          <w:sz w:val="22"/>
          <w:szCs w:val="22"/>
        </w:rPr>
      </w:pPr>
      <w:r>
        <w:rPr>
          <w:b/>
          <w:sz w:val="22"/>
          <w:szCs w:val="22"/>
        </w:rPr>
        <w:t>Monthly Grab Sampling Program:</w:t>
      </w:r>
    </w:p>
    <w:p w:rsidR="009B4C4B" w:rsidRDefault="009B4C4B" w:rsidP="009B4C4B">
      <w:pPr>
        <w:rPr>
          <w:b/>
          <w:i/>
          <w:sz w:val="22"/>
          <w:szCs w:val="22"/>
        </w:rPr>
      </w:pPr>
    </w:p>
    <w:p w:rsidR="009B4C4B" w:rsidRDefault="009B4C4B" w:rsidP="00E40A7E">
      <w:pPr>
        <w:pStyle w:val="Heading2"/>
        <w:ind w:left="720"/>
        <w:rPr>
          <w:sz w:val="22"/>
          <w:szCs w:val="22"/>
          <w:u w:val="none"/>
        </w:rPr>
      </w:pPr>
      <w:r>
        <w:rPr>
          <w:sz w:val="22"/>
          <w:szCs w:val="22"/>
          <w:u w:val="none"/>
        </w:rPr>
        <w:t xml:space="preserve">Monthly grab samples are taken at 3 sites in the St. Jones River watershed and </w:t>
      </w:r>
      <w:r w:rsidR="00E40A7E">
        <w:rPr>
          <w:sz w:val="22"/>
          <w:szCs w:val="22"/>
          <w:u w:val="none"/>
        </w:rPr>
        <w:t>3</w:t>
      </w:r>
      <w:r>
        <w:rPr>
          <w:sz w:val="22"/>
          <w:szCs w:val="22"/>
          <w:u w:val="none"/>
        </w:rPr>
        <w:t xml:space="preserve"> sites in the Blackbird watershed. These sites coincide with the </w:t>
      </w:r>
      <w:r w:rsidR="00E40A7E">
        <w:rPr>
          <w:sz w:val="22"/>
          <w:szCs w:val="22"/>
          <w:u w:val="none"/>
        </w:rPr>
        <w:t>six</w:t>
      </w:r>
      <w:r>
        <w:rPr>
          <w:sz w:val="22"/>
          <w:szCs w:val="22"/>
          <w:u w:val="none"/>
        </w:rPr>
        <w:t xml:space="preserve"> </w:t>
      </w:r>
      <w:proofErr w:type="spellStart"/>
      <w:r>
        <w:rPr>
          <w:sz w:val="22"/>
          <w:szCs w:val="22"/>
          <w:u w:val="none"/>
        </w:rPr>
        <w:t>datasonde</w:t>
      </w:r>
      <w:proofErr w:type="spellEnd"/>
      <w:r>
        <w:rPr>
          <w:sz w:val="22"/>
          <w:szCs w:val="22"/>
          <w:u w:val="none"/>
        </w:rPr>
        <w:t xml:space="preserve"> sites: </w:t>
      </w:r>
      <w:proofErr w:type="spellStart"/>
      <w:r>
        <w:rPr>
          <w:sz w:val="22"/>
          <w:szCs w:val="22"/>
          <w:u w:val="none"/>
        </w:rPr>
        <w:t>Scotton</w:t>
      </w:r>
      <w:proofErr w:type="spellEnd"/>
      <w:r>
        <w:rPr>
          <w:sz w:val="22"/>
          <w:szCs w:val="22"/>
          <w:u w:val="none"/>
        </w:rPr>
        <w:t xml:space="preserve"> Landing, Lebanon Landing, Division</w:t>
      </w:r>
      <w:r w:rsidR="00E40A7E">
        <w:rPr>
          <w:sz w:val="22"/>
          <w:szCs w:val="22"/>
          <w:u w:val="none"/>
        </w:rPr>
        <w:t xml:space="preserve"> Street, Blackbird Landing, </w:t>
      </w:r>
      <w:r>
        <w:rPr>
          <w:sz w:val="22"/>
          <w:szCs w:val="22"/>
          <w:u w:val="none"/>
        </w:rPr>
        <w:t>Beaver Branch (non-SWMP water quality site)</w:t>
      </w:r>
      <w:r w:rsidR="00E40A7E">
        <w:rPr>
          <w:sz w:val="22"/>
          <w:szCs w:val="22"/>
          <w:u w:val="none"/>
        </w:rPr>
        <w:t>, and Taylor’s Bridge (non-SWMP water quality site)</w:t>
      </w:r>
      <w:r>
        <w:rPr>
          <w:sz w:val="22"/>
          <w:szCs w:val="22"/>
          <w:u w:val="none"/>
        </w:rPr>
        <w:t>.  All grab samples are taken on the same day between +/- 3 hours slack-low tide.  No distinction is made between neap and sp</w:t>
      </w:r>
      <w:r w:rsidR="00F866E6">
        <w:rPr>
          <w:sz w:val="22"/>
          <w:szCs w:val="22"/>
          <w:u w:val="none"/>
        </w:rPr>
        <w:t>ring tide conditions.  Efforts we</w:t>
      </w:r>
      <w:r>
        <w:rPr>
          <w:sz w:val="22"/>
          <w:szCs w:val="22"/>
          <w:u w:val="none"/>
        </w:rPr>
        <w:t xml:space="preserve">re made to allow for an antecedent dry period of 72 hours prior to sampling, however this was not always possible due to staffing limitations and extensive periods of inclement weather.  Sampling events are staggered 30 days apart to the best of the research staff’s ability. </w:t>
      </w:r>
      <w:r w:rsidR="00F866E6">
        <w:rPr>
          <w:sz w:val="22"/>
          <w:szCs w:val="22"/>
          <w:u w:val="none"/>
        </w:rPr>
        <w:t>Triplicate samples a</w:t>
      </w:r>
      <w:r w:rsidR="00E40A7E">
        <w:rPr>
          <w:sz w:val="22"/>
          <w:szCs w:val="22"/>
          <w:u w:val="none"/>
        </w:rPr>
        <w:t>re collected every other month at a randomly chosen station and single samples collected at the other 5 sites. Dur</w:t>
      </w:r>
      <w:r w:rsidR="00F866E6">
        <w:rPr>
          <w:sz w:val="22"/>
          <w:szCs w:val="22"/>
          <w:u w:val="none"/>
        </w:rPr>
        <w:t>ing months when triplicates are</w:t>
      </w:r>
      <w:r w:rsidR="00E40A7E">
        <w:rPr>
          <w:sz w:val="22"/>
          <w:szCs w:val="22"/>
          <w:u w:val="none"/>
        </w:rPr>
        <w:t xml:space="preserve"> n</w:t>
      </w:r>
      <w:r w:rsidR="00F866E6">
        <w:rPr>
          <w:sz w:val="22"/>
          <w:szCs w:val="22"/>
          <w:u w:val="none"/>
        </w:rPr>
        <w:t>ot collected, a single sample i</w:t>
      </w:r>
      <w:r w:rsidR="00E40A7E">
        <w:rPr>
          <w:sz w:val="22"/>
          <w:szCs w:val="22"/>
          <w:u w:val="none"/>
        </w:rPr>
        <w:t xml:space="preserve">s collected at each site. Samples </w:t>
      </w:r>
      <w:r w:rsidR="00F866E6">
        <w:rPr>
          <w:sz w:val="22"/>
          <w:szCs w:val="22"/>
          <w:u w:val="none"/>
        </w:rPr>
        <w:t>a</w:t>
      </w:r>
      <w:r w:rsidR="00E40A7E">
        <w:rPr>
          <w:sz w:val="22"/>
          <w:szCs w:val="22"/>
          <w:u w:val="none"/>
        </w:rPr>
        <w:t xml:space="preserve">re collected </w:t>
      </w:r>
      <w:r>
        <w:rPr>
          <w:sz w:val="22"/>
          <w:szCs w:val="22"/>
          <w:u w:val="none"/>
        </w:rPr>
        <w:t xml:space="preserve">with a </w:t>
      </w:r>
      <w:proofErr w:type="spellStart"/>
      <w:r>
        <w:rPr>
          <w:sz w:val="22"/>
          <w:szCs w:val="22"/>
          <w:u w:val="none"/>
        </w:rPr>
        <w:t>Wildco</w:t>
      </w:r>
      <w:proofErr w:type="spellEnd"/>
      <w:r>
        <w:rPr>
          <w:sz w:val="22"/>
          <w:szCs w:val="22"/>
          <w:u w:val="none"/>
        </w:rPr>
        <w:t xml:space="preserve"> grab sampler at an approximate depth of 30 cm above the bottom.  All samples are collected in wide-mouth, </w:t>
      </w:r>
      <w:proofErr w:type="spellStart"/>
      <w:r>
        <w:rPr>
          <w:sz w:val="22"/>
          <w:szCs w:val="22"/>
          <w:u w:val="none"/>
        </w:rPr>
        <w:t>nalgene</w:t>
      </w:r>
      <w:proofErr w:type="spellEnd"/>
      <w:r>
        <w:rPr>
          <w:sz w:val="22"/>
          <w:szCs w:val="22"/>
          <w:u w:val="none"/>
        </w:rPr>
        <w:t xml:space="preserve"> sample bottles that </w:t>
      </w:r>
      <w:r w:rsidR="00F866E6">
        <w:rPr>
          <w:sz w:val="22"/>
          <w:szCs w:val="22"/>
          <w:u w:val="none"/>
        </w:rPr>
        <w:t>a</w:t>
      </w:r>
      <w:r>
        <w:rPr>
          <w:sz w:val="22"/>
          <w:szCs w:val="22"/>
          <w:u w:val="none"/>
        </w:rPr>
        <w:t>re previously acid washed (10%), rinsed (3x) with distilled-deionized water, dried, and rinsed (2x) with ambient water prior to coll</w:t>
      </w:r>
      <w:r w:rsidR="00F866E6">
        <w:rPr>
          <w:sz w:val="22"/>
          <w:szCs w:val="22"/>
          <w:u w:val="none"/>
        </w:rPr>
        <w:t>ection of the sample.  Samples a</w:t>
      </w:r>
      <w:r>
        <w:rPr>
          <w:sz w:val="22"/>
          <w:szCs w:val="22"/>
          <w:u w:val="none"/>
        </w:rPr>
        <w:t xml:space="preserve">re immediately placed on ice, in a dark cooler and returned to the laboratory. </w:t>
      </w:r>
    </w:p>
    <w:p w:rsidR="009B4C4B" w:rsidRDefault="009B4C4B" w:rsidP="009B4C4B">
      <w:pPr>
        <w:rPr>
          <w:sz w:val="22"/>
          <w:szCs w:val="22"/>
        </w:rPr>
      </w:pPr>
    </w:p>
    <w:p w:rsidR="009B4C4B" w:rsidRDefault="009B4C4B" w:rsidP="009B4C4B">
      <w:pPr>
        <w:pStyle w:val="Heading2"/>
        <w:ind w:left="720"/>
        <w:rPr>
          <w:sz w:val="22"/>
          <w:szCs w:val="22"/>
          <w:u w:val="none"/>
        </w:rPr>
      </w:pPr>
      <w:r>
        <w:rPr>
          <w:sz w:val="22"/>
          <w:szCs w:val="22"/>
          <w:u w:val="none"/>
        </w:rPr>
        <w:t xml:space="preserve">Once in the DNERR laboratory, samples are shaken and processed for nutrient and </w:t>
      </w:r>
      <w:proofErr w:type="spellStart"/>
      <w:r>
        <w:rPr>
          <w:sz w:val="22"/>
          <w:szCs w:val="22"/>
          <w:u w:val="none"/>
        </w:rPr>
        <w:t>Chla</w:t>
      </w:r>
      <w:proofErr w:type="spellEnd"/>
      <w:r>
        <w:rPr>
          <w:sz w:val="22"/>
          <w:szCs w:val="22"/>
          <w:u w:val="none"/>
        </w:rPr>
        <w:t xml:space="preserve"> analysis. Sample processing includes the filtration of samples since all analysis takes place at the Virginia Institute for Marine Science (VIMS). The filtering methods differ between samples for </w:t>
      </w:r>
      <w:proofErr w:type="spellStart"/>
      <w:r>
        <w:rPr>
          <w:sz w:val="22"/>
          <w:szCs w:val="22"/>
          <w:u w:val="none"/>
        </w:rPr>
        <w:t>Chla</w:t>
      </w:r>
      <w:proofErr w:type="spellEnd"/>
      <w:r>
        <w:rPr>
          <w:sz w:val="22"/>
          <w:szCs w:val="22"/>
          <w:u w:val="none"/>
        </w:rPr>
        <w:t xml:space="preserve"> analysis and other nutrient parameter analysis. </w:t>
      </w:r>
      <w:proofErr w:type="spellStart"/>
      <w:r>
        <w:rPr>
          <w:sz w:val="22"/>
          <w:szCs w:val="22"/>
          <w:u w:val="none"/>
        </w:rPr>
        <w:t>Chl</w:t>
      </w:r>
      <w:proofErr w:type="spellEnd"/>
      <w:r>
        <w:rPr>
          <w:sz w:val="22"/>
          <w:szCs w:val="22"/>
          <w:u w:val="none"/>
        </w:rPr>
        <w:t xml:space="preserve">-a processing included filtering a 100ml sample through a 47mm </w:t>
      </w:r>
      <w:proofErr w:type="spellStart"/>
      <w:r>
        <w:rPr>
          <w:sz w:val="22"/>
          <w:szCs w:val="22"/>
          <w:u w:val="none"/>
        </w:rPr>
        <w:t>Whatman</w:t>
      </w:r>
      <w:proofErr w:type="spellEnd"/>
      <w:r>
        <w:rPr>
          <w:sz w:val="22"/>
          <w:szCs w:val="22"/>
          <w:u w:val="none"/>
        </w:rPr>
        <w:t xml:space="preserve"> GF/F filters using a vacuum-pump and filter flask apparatus. The </w:t>
      </w:r>
      <w:proofErr w:type="spellStart"/>
      <w:r>
        <w:rPr>
          <w:sz w:val="22"/>
          <w:szCs w:val="22"/>
          <w:u w:val="none"/>
        </w:rPr>
        <w:t>Whatman</w:t>
      </w:r>
      <w:proofErr w:type="spellEnd"/>
      <w:r>
        <w:rPr>
          <w:sz w:val="22"/>
          <w:szCs w:val="22"/>
          <w:u w:val="none"/>
        </w:rPr>
        <w:t xml:space="preserve"> type GF/F filter is folded immediately after sample filtering, enclosed in tinfoil, placed in a sealed bag, and placed in the freezer until it is sent off for analysis the following day. Sample processing for other parameters includes filtering 100ml of a sample through 0.45um Millipore filters using a vacuum-pump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 All lab glassware is acid washed (10% </w:t>
      </w:r>
      <w:proofErr w:type="spellStart"/>
      <w:r>
        <w:rPr>
          <w:sz w:val="22"/>
          <w:szCs w:val="22"/>
          <w:u w:val="none"/>
        </w:rPr>
        <w:t>HCl</w:t>
      </w:r>
      <w:proofErr w:type="spellEnd"/>
      <w:r>
        <w:rPr>
          <w:sz w:val="22"/>
          <w:szCs w:val="22"/>
          <w:u w:val="none"/>
        </w:rPr>
        <w:t>) and rinsed (6x) using distilled-deionized water between samples to avoid any contamination.</w:t>
      </w:r>
    </w:p>
    <w:p w:rsidR="009B4C4B" w:rsidRDefault="009B4C4B" w:rsidP="009B4C4B">
      <w:pPr>
        <w:rPr>
          <w:sz w:val="22"/>
          <w:szCs w:val="22"/>
        </w:rPr>
      </w:pPr>
    </w:p>
    <w:p w:rsidR="009B4C4B" w:rsidRDefault="009B4C4B" w:rsidP="009B4C4B">
      <w:pPr>
        <w:numPr>
          <w:ilvl w:val="1"/>
          <w:numId w:val="1"/>
        </w:numPr>
        <w:rPr>
          <w:sz w:val="22"/>
          <w:szCs w:val="22"/>
        </w:rPr>
      </w:pPr>
      <w:proofErr w:type="spellStart"/>
      <w:r>
        <w:rPr>
          <w:b/>
          <w:sz w:val="22"/>
          <w:szCs w:val="22"/>
        </w:rPr>
        <w:t>Diel</w:t>
      </w:r>
      <w:proofErr w:type="spellEnd"/>
      <w:r>
        <w:rPr>
          <w:b/>
          <w:sz w:val="22"/>
          <w:szCs w:val="22"/>
        </w:rPr>
        <w:t xml:space="preserve"> Sampling Program:</w:t>
      </w:r>
    </w:p>
    <w:p w:rsidR="009B4C4B" w:rsidRDefault="009B4C4B" w:rsidP="009B4C4B">
      <w:pPr>
        <w:rPr>
          <w:b/>
          <w:sz w:val="22"/>
          <w:szCs w:val="22"/>
        </w:rPr>
      </w:pPr>
    </w:p>
    <w:p w:rsidR="009B4C4B" w:rsidRDefault="009B4C4B" w:rsidP="009B4C4B">
      <w:pPr>
        <w:pStyle w:val="BodyText2"/>
        <w:ind w:left="720"/>
        <w:rPr>
          <w:szCs w:val="22"/>
        </w:rPr>
      </w:pPr>
      <w:proofErr w:type="spellStart"/>
      <w:r>
        <w:rPr>
          <w:szCs w:val="22"/>
        </w:rPr>
        <w:t>Diel</w:t>
      </w:r>
      <w:proofErr w:type="spellEnd"/>
      <w:r>
        <w:rPr>
          <w:szCs w:val="22"/>
        </w:rPr>
        <w:t xml:space="preserve"> samples are collected once a month at </w:t>
      </w:r>
      <w:proofErr w:type="spellStart"/>
      <w:r>
        <w:rPr>
          <w:szCs w:val="22"/>
        </w:rPr>
        <w:t>Scotton</w:t>
      </w:r>
      <w:proofErr w:type="spellEnd"/>
      <w:r>
        <w:rPr>
          <w:szCs w:val="22"/>
        </w:rPr>
        <w:t xml:space="preserve"> Landing, a site located along the St. Jones River. An </w:t>
      </w:r>
      <w:proofErr w:type="spellStart"/>
      <w:r>
        <w:rPr>
          <w:szCs w:val="22"/>
        </w:rPr>
        <w:t>Isco</w:t>
      </w:r>
      <w:proofErr w:type="spellEnd"/>
      <w:r>
        <w:rPr>
          <w:szCs w:val="22"/>
        </w:rPr>
        <w:t xml:space="preserve"> 6700 automated sampler takes samples at 2.5-hour intervals over a 25-hour </w:t>
      </w:r>
      <w:r>
        <w:rPr>
          <w:szCs w:val="22"/>
        </w:rPr>
        <w:lastRenderedPageBreak/>
        <w:t xml:space="preserve">cycle, thus resulting in 11 samples per event. </w:t>
      </w:r>
      <w:proofErr w:type="spellStart"/>
      <w:r>
        <w:rPr>
          <w:szCs w:val="22"/>
        </w:rPr>
        <w:t>Diel</w:t>
      </w:r>
      <w:proofErr w:type="spellEnd"/>
      <w:r>
        <w:rPr>
          <w:szCs w:val="22"/>
        </w:rPr>
        <w:t xml:space="preserve"> sampling starts between +/- 3 hours slack-low tide. No distinction is made between neap and spring tide conditions. Efforts are made to allow for an antecedent dry period of 72 hours prior to starting the sampler, however this was not always possible due to staffing limitations and extensive periods of inclement weather. Sampling events are staggered 30 days apart to the best of the research staff’s ability.  Samples are collected at an approximate depth of 30 cm coinciding with the vertical placement of the data </w:t>
      </w:r>
      <w:proofErr w:type="spellStart"/>
      <w:r>
        <w:rPr>
          <w:szCs w:val="22"/>
        </w:rPr>
        <w:t>sonde</w:t>
      </w:r>
      <w:proofErr w:type="spellEnd"/>
      <w:r>
        <w:rPr>
          <w:szCs w:val="22"/>
        </w:rPr>
        <w:t>.  All samples are collected in wide-mouth, Nalgene sampler bottles that were previously acid washed (10%), rinsed (3x) with distilled-deionized water, and dried.  Samples are immediately placed on ice, inside the ice-filled sampler. Samples are processed in the same manner illustrated in the “Monthly Grab Sampling Program” portion of this section.</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Site location and character </w:t>
      </w:r>
      <w:r>
        <w:rPr>
          <w:sz w:val="22"/>
          <w:szCs w:val="22"/>
        </w:rPr>
        <w:t>–</w:t>
      </w:r>
    </w:p>
    <w:p w:rsidR="009B4C4B" w:rsidRDefault="009B4C4B" w:rsidP="009B4C4B">
      <w:pPr>
        <w:rPr>
          <w:sz w:val="22"/>
          <w:szCs w:val="22"/>
        </w:rPr>
      </w:pPr>
    </w:p>
    <w:p w:rsidR="009B4C4B" w:rsidRDefault="009B4C4B" w:rsidP="009B4C4B">
      <w:pPr>
        <w:pStyle w:val="BodyText"/>
        <w:rPr>
          <w:i w:val="0"/>
          <w:szCs w:val="22"/>
        </w:rPr>
      </w:pPr>
      <w:r>
        <w:rPr>
          <w:i w:val="0"/>
          <w:szCs w:val="22"/>
        </w:rPr>
        <w:t xml:space="preserve">The Delaware National Estuarine Research Reserve is comprised of two component sites, the </w:t>
      </w:r>
      <w:smartTag w:uri="urn:schemas-microsoft-com:office:smarttags" w:element="place">
        <w:r>
          <w:rPr>
            <w:i w:val="0"/>
            <w:szCs w:val="22"/>
          </w:rPr>
          <w:t>St.</w:t>
        </w:r>
      </w:smartTag>
      <w:r>
        <w:rPr>
          <w:i w:val="0"/>
          <w:szCs w:val="22"/>
        </w:rPr>
        <w:t xml:space="preserve"> Jones River and Blackbird Creek components.  Both components are located along the </w:t>
      </w:r>
      <w:smartTag w:uri="urn:schemas-microsoft-com:office:smarttags" w:element="place">
        <w:smartTag w:uri="urn:schemas-microsoft-com:office:smarttags" w:element="PlaceName">
          <w:r>
            <w:rPr>
              <w:i w:val="0"/>
              <w:szCs w:val="22"/>
            </w:rPr>
            <w:t>Delaware Bay</w:t>
          </w:r>
        </w:smartTag>
        <w:r>
          <w:rPr>
            <w:i w:val="0"/>
            <w:szCs w:val="22"/>
          </w:rPr>
          <w:t xml:space="preserve"> </w:t>
        </w:r>
        <w:smartTag w:uri="urn:schemas-microsoft-com:office:smarttags" w:element="PlaceType">
          <w:r>
            <w:rPr>
              <w:i w:val="0"/>
              <w:szCs w:val="22"/>
            </w:rPr>
            <w:t>Coast</w:t>
          </w:r>
        </w:smartTag>
      </w:smartTag>
      <w:r>
        <w:rPr>
          <w:i w:val="0"/>
          <w:szCs w:val="22"/>
        </w:rPr>
        <w:t xml:space="preserve">.   The St. Jones River Component is located in central Kent County Delaware, east of the </w:t>
      </w:r>
      <w:smartTag w:uri="urn:schemas-microsoft-com:office:smarttags" w:element="PlaceType">
        <w:r>
          <w:rPr>
            <w:i w:val="0"/>
            <w:szCs w:val="22"/>
          </w:rPr>
          <w:t>State</w:t>
        </w:r>
      </w:smartTag>
      <w:r>
        <w:rPr>
          <w:i w:val="0"/>
          <w:szCs w:val="22"/>
        </w:rPr>
        <w:t xml:space="preserve"> </w:t>
      </w:r>
      <w:smartTag w:uri="urn:schemas-microsoft-com:office:smarttags" w:element="PlaceName">
        <w:r>
          <w:rPr>
            <w:i w:val="0"/>
            <w:szCs w:val="22"/>
          </w:rPr>
          <w:t>Capitol</w:t>
        </w:r>
      </w:smartTag>
      <w:r>
        <w:rPr>
          <w:i w:val="0"/>
          <w:szCs w:val="22"/>
        </w:rPr>
        <w:t xml:space="preserve"> </w:t>
      </w:r>
      <w:smartTag w:uri="urn:schemas-microsoft-com:office:smarttags" w:element="PlaceType">
        <w:r>
          <w:rPr>
            <w:i w:val="0"/>
            <w:szCs w:val="22"/>
          </w:rPr>
          <w:t>City</w:t>
        </w:r>
      </w:smartTag>
      <w:r>
        <w:rPr>
          <w:i w:val="0"/>
          <w:szCs w:val="22"/>
        </w:rPr>
        <w:t xml:space="preserve">, </w:t>
      </w:r>
      <w:smartTag w:uri="urn:schemas-microsoft-com:office:smarttags" w:element="place">
        <w:smartTag w:uri="urn:schemas-microsoft-com:office:smarttags" w:element="City">
          <w:r>
            <w:rPr>
              <w:i w:val="0"/>
              <w:szCs w:val="22"/>
            </w:rPr>
            <w:t>Dover</w:t>
          </w:r>
        </w:smartTag>
      </w:smartTag>
      <w:r>
        <w:rPr>
          <w:i w:val="0"/>
          <w:szCs w:val="22"/>
        </w:rPr>
        <w:t xml:space="preserve">.  The Blackbird Creek component is located in the unincorporated area of Southern New Castle County.  There are </w:t>
      </w:r>
      <w:r w:rsidR="00F866E6">
        <w:rPr>
          <w:i w:val="0"/>
          <w:szCs w:val="22"/>
        </w:rPr>
        <w:t>six</w:t>
      </w:r>
      <w:r>
        <w:rPr>
          <w:i w:val="0"/>
          <w:szCs w:val="22"/>
        </w:rPr>
        <w:t xml:space="preserve"> sampling sites, three located in the St. Jones component and t</w:t>
      </w:r>
      <w:r w:rsidR="00F866E6">
        <w:rPr>
          <w:i w:val="0"/>
          <w:szCs w:val="22"/>
        </w:rPr>
        <w:t>hree</w:t>
      </w:r>
      <w:r>
        <w:rPr>
          <w:i w:val="0"/>
          <w:szCs w:val="22"/>
        </w:rPr>
        <w:t xml:space="preserve"> in the Blackbird Creek component.</w:t>
      </w:r>
    </w:p>
    <w:p w:rsidR="009B4C4B" w:rsidRDefault="009B4C4B" w:rsidP="009B4C4B">
      <w:pPr>
        <w:pStyle w:val="BodyText"/>
        <w:rPr>
          <w:szCs w:val="22"/>
        </w:rPr>
      </w:pPr>
    </w:p>
    <w:p w:rsidR="009B4C4B" w:rsidRDefault="009B4C4B" w:rsidP="009B4C4B">
      <w:pPr>
        <w:rPr>
          <w:sz w:val="22"/>
          <w:szCs w:val="22"/>
        </w:rPr>
      </w:pPr>
      <w:r>
        <w:rPr>
          <w:sz w:val="22"/>
          <w:szCs w:val="22"/>
        </w:rPr>
        <w:t xml:space="preserve">1) </w:t>
      </w:r>
      <w:proofErr w:type="spellStart"/>
      <w:r>
        <w:rPr>
          <w:sz w:val="22"/>
          <w:szCs w:val="22"/>
        </w:rPr>
        <w:t>Scotton</w:t>
      </w:r>
      <w:proofErr w:type="spellEnd"/>
      <w:r>
        <w:rPr>
          <w:sz w:val="22"/>
          <w:szCs w:val="22"/>
        </w:rPr>
        <w:t xml:space="preserve"> Landing (SL) - is located in the Lower St. Jones River at the </w:t>
      </w:r>
      <w:proofErr w:type="spellStart"/>
      <w:r>
        <w:rPr>
          <w:sz w:val="22"/>
          <w:szCs w:val="22"/>
        </w:rPr>
        <w:t>Scotton</w:t>
      </w:r>
      <w:proofErr w:type="spellEnd"/>
      <w:r>
        <w:rPr>
          <w:sz w:val="22"/>
          <w:szCs w:val="22"/>
        </w:rPr>
        <w:t xml:space="preserve"> </w:t>
      </w:r>
    </w:p>
    <w:p w:rsidR="009B4C4B" w:rsidRDefault="009B4C4B" w:rsidP="009B4C4B">
      <w:pPr>
        <w:rPr>
          <w:sz w:val="22"/>
          <w:szCs w:val="22"/>
        </w:rPr>
      </w:pPr>
      <w:r>
        <w:rPr>
          <w:sz w:val="22"/>
          <w:szCs w:val="22"/>
        </w:rPr>
        <w:t xml:space="preserve">Landing Public Fishing Pier, just </w:t>
      </w:r>
      <w:proofErr w:type="spellStart"/>
      <w:r>
        <w:rPr>
          <w:sz w:val="22"/>
          <w:szCs w:val="22"/>
        </w:rPr>
        <w:t>up stream</w:t>
      </w:r>
      <w:proofErr w:type="spellEnd"/>
      <w:r>
        <w:rPr>
          <w:sz w:val="22"/>
          <w:szCs w:val="22"/>
        </w:rPr>
        <w:t xml:space="preserve"> of Delaware Route 113.  The river is </w:t>
      </w:r>
    </w:p>
    <w:p w:rsidR="009B4C4B" w:rsidRDefault="009B4C4B" w:rsidP="009B4C4B">
      <w:pPr>
        <w:rPr>
          <w:sz w:val="22"/>
          <w:szCs w:val="22"/>
        </w:rPr>
      </w:pPr>
      <w:r>
        <w:rPr>
          <w:sz w:val="22"/>
          <w:szCs w:val="22"/>
        </w:rPr>
        <w:t xml:space="preserve">22.3 km long (mainstream linear dimension), has an average depth of 4m MHW and </w:t>
      </w:r>
    </w:p>
    <w:p w:rsidR="009B4C4B" w:rsidRDefault="009B4C4B" w:rsidP="009B4C4B">
      <w:pPr>
        <w:rPr>
          <w:sz w:val="22"/>
          <w:szCs w:val="22"/>
        </w:rPr>
      </w:pPr>
      <w:r>
        <w:rPr>
          <w:sz w:val="22"/>
          <w:szCs w:val="22"/>
        </w:rPr>
        <w:t xml:space="preserve">the width is 50 m. At the sampling site, the depth is 3.2 m MHW and the width is </w:t>
      </w:r>
    </w:p>
    <w:p w:rsidR="009B4C4B" w:rsidRDefault="009B4C4B" w:rsidP="009B4C4B">
      <w:pPr>
        <w:rPr>
          <w:sz w:val="22"/>
          <w:szCs w:val="22"/>
        </w:rPr>
      </w:pPr>
      <w:r>
        <w:rPr>
          <w:sz w:val="22"/>
          <w:szCs w:val="22"/>
        </w:rPr>
        <w:t>40 m. The sediment is clayey silt with no bottom vegetation. The watershed-</w:t>
      </w:r>
    </w:p>
    <w:p w:rsidR="009B4C4B" w:rsidRDefault="009B4C4B" w:rsidP="009B4C4B">
      <w:pPr>
        <w:rPr>
          <w:sz w:val="22"/>
          <w:szCs w:val="22"/>
        </w:rPr>
      </w:pPr>
      <w:r>
        <w:rPr>
          <w:sz w:val="22"/>
          <w:szCs w:val="22"/>
        </w:rPr>
        <w:t xml:space="preserve">draining site is 19778 ha. The site is influenced by freshwater runoff from the </w:t>
      </w:r>
    </w:p>
    <w:p w:rsidR="009B4C4B" w:rsidRDefault="009B4C4B" w:rsidP="009B4C4B">
      <w:pPr>
        <w:rPr>
          <w:sz w:val="22"/>
          <w:szCs w:val="22"/>
        </w:rPr>
      </w:pPr>
      <w:r>
        <w:rPr>
          <w:sz w:val="22"/>
          <w:szCs w:val="22"/>
        </w:rPr>
        <w:t>relatively urbanized area upstream. Pollutants in the area include PCB’s.</w:t>
      </w:r>
    </w:p>
    <w:p w:rsidR="009B4C4B" w:rsidRDefault="009B4C4B" w:rsidP="009B4C4B">
      <w:pPr>
        <w:rPr>
          <w:sz w:val="22"/>
          <w:szCs w:val="22"/>
        </w:rPr>
      </w:pPr>
    </w:p>
    <w:p w:rsidR="009B4C4B" w:rsidRDefault="009B4C4B" w:rsidP="009B4C4B">
      <w:pPr>
        <w:rPr>
          <w:sz w:val="22"/>
          <w:szCs w:val="22"/>
        </w:rPr>
      </w:pPr>
      <w:r>
        <w:rPr>
          <w:sz w:val="22"/>
          <w:szCs w:val="22"/>
        </w:rPr>
        <w:tab/>
        <w:t>Salinity ranges from 1- 30 ppt.</w:t>
      </w:r>
    </w:p>
    <w:p w:rsidR="009B4C4B" w:rsidRDefault="009B4C4B" w:rsidP="009B4C4B">
      <w:pPr>
        <w:ind w:firstLine="720"/>
        <w:rPr>
          <w:sz w:val="22"/>
          <w:szCs w:val="22"/>
        </w:rPr>
      </w:pPr>
      <w:r>
        <w:rPr>
          <w:sz w:val="22"/>
          <w:szCs w:val="22"/>
        </w:rPr>
        <w:t>Tidal Range: Spring Mean (m) – 1.26</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ind w:left="720"/>
        <w:rPr>
          <w:sz w:val="22"/>
          <w:szCs w:val="22"/>
        </w:rPr>
      </w:pPr>
      <w:r>
        <w:rPr>
          <w:sz w:val="22"/>
          <w:szCs w:val="22"/>
        </w:rPr>
        <w:t>Position:        Latitude     39 degree 05'  05.9160"  N</w:t>
      </w:r>
    </w:p>
    <w:p w:rsidR="009B4C4B" w:rsidRDefault="009B4C4B" w:rsidP="009B4C4B">
      <w:pPr>
        <w:rPr>
          <w:sz w:val="22"/>
          <w:szCs w:val="22"/>
        </w:rPr>
      </w:pPr>
      <w:r>
        <w:rPr>
          <w:sz w:val="22"/>
          <w:szCs w:val="22"/>
        </w:rPr>
        <w:t xml:space="preserve">                                   Longitude  75 degree 27'  38.1049"  W</w:t>
      </w:r>
    </w:p>
    <w:p w:rsidR="009B4C4B" w:rsidRDefault="009B4C4B" w:rsidP="009B4C4B">
      <w:pPr>
        <w:rPr>
          <w:sz w:val="22"/>
          <w:szCs w:val="22"/>
        </w:rPr>
      </w:pPr>
    </w:p>
    <w:p w:rsidR="009B4C4B" w:rsidRDefault="009B4C4B" w:rsidP="009B4C4B">
      <w:pPr>
        <w:rPr>
          <w:sz w:val="22"/>
          <w:szCs w:val="22"/>
        </w:rPr>
      </w:pPr>
      <w:r>
        <w:rPr>
          <w:sz w:val="22"/>
          <w:szCs w:val="22"/>
        </w:rPr>
        <w:t xml:space="preserve">2) Blackbird Landing (BL) - is located in the upper Blackbird Creek at Blackbird </w:t>
      </w:r>
    </w:p>
    <w:p w:rsidR="009B4C4B" w:rsidRDefault="009B4C4B" w:rsidP="009B4C4B">
      <w:pPr>
        <w:rPr>
          <w:sz w:val="22"/>
          <w:szCs w:val="22"/>
        </w:rPr>
      </w:pPr>
      <w:r>
        <w:rPr>
          <w:sz w:val="22"/>
          <w:szCs w:val="22"/>
        </w:rPr>
        <w:t xml:space="preserve">Landing Road.  The creek is 25.8 km long (mainstream linear dimension), has an </w:t>
      </w:r>
    </w:p>
    <w:p w:rsidR="009B4C4B" w:rsidRDefault="009B4C4B" w:rsidP="009B4C4B">
      <w:pPr>
        <w:rPr>
          <w:sz w:val="22"/>
          <w:szCs w:val="22"/>
        </w:rPr>
      </w:pPr>
      <w:r>
        <w:rPr>
          <w:sz w:val="22"/>
          <w:szCs w:val="22"/>
        </w:rPr>
        <w:t xml:space="preserve">average depth of 3 m MHW, and an average width of 90 m. At the sampling site, </w:t>
      </w:r>
    </w:p>
    <w:p w:rsidR="009B4C4B" w:rsidRDefault="009B4C4B" w:rsidP="009B4C4B">
      <w:pPr>
        <w:rPr>
          <w:sz w:val="22"/>
          <w:szCs w:val="22"/>
        </w:rPr>
      </w:pPr>
      <w:r>
        <w:rPr>
          <w:sz w:val="22"/>
          <w:szCs w:val="22"/>
        </w:rPr>
        <w:t xml:space="preserve">the depth is 1.8 m MHW and width is 110 m. The sediment is </w:t>
      </w:r>
      <w:proofErr w:type="spellStart"/>
      <w:r>
        <w:rPr>
          <w:sz w:val="22"/>
          <w:szCs w:val="22"/>
        </w:rPr>
        <w:t>silty</w:t>
      </w:r>
      <w:proofErr w:type="spellEnd"/>
      <w:r>
        <w:rPr>
          <w:sz w:val="22"/>
          <w:szCs w:val="22"/>
        </w:rPr>
        <w:t xml:space="preserve"> clay with no </w:t>
      </w:r>
    </w:p>
    <w:p w:rsidR="009B4C4B" w:rsidRDefault="009B4C4B" w:rsidP="009B4C4B">
      <w:pPr>
        <w:rPr>
          <w:sz w:val="22"/>
          <w:szCs w:val="22"/>
        </w:rPr>
      </w:pPr>
      <w:r>
        <w:rPr>
          <w:sz w:val="22"/>
          <w:szCs w:val="22"/>
        </w:rPr>
        <w:t xml:space="preserve">bottom vegetation. The watershed draining site is 4694 ha. The site is </w:t>
      </w:r>
    </w:p>
    <w:p w:rsidR="009B4C4B" w:rsidRDefault="009B4C4B" w:rsidP="009B4C4B">
      <w:pPr>
        <w:rPr>
          <w:sz w:val="22"/>
          <w:szCs w:val="22"/>
        </w:rPr>
      </w:pPr>
      <w:r>
        <w:rPr>
          <w:sz w:val="22"/>
          <w:szCs w:val="22"/>
        </w:rPr>
        <w:t xml:space="preserve">influenced by freshwater runoff from </w:t>
      </w:r>
      <w:proofErr w:type="spellStart"/>
      <w:r>
        <w:rPr>
          <w:sz w:val="22"/>
          <w:szCs w:val="22"/>
        </w:rPr>
        <w:t>unimpacted</w:t>
      </w:r>
      <w:proofErr w:type="spellEnd"/>
      <w:r>
        <w:rPr>
          <w:sz w:val="22"/>
          <w:szCs w:val="22"/>
        </w:rPr>
        <w:t xml:space="preserve"> forested areas intermixed with </w:t>
      </w:r>
    </w:p>
    <w:p w:rsidR="009B4C4B" w:rsidRDefault="009B4C4B" w:rsidP="009B4C4B">
      <w:pPr>
        <w:rPr>
          <w:sz w:val="22"/>
          <w:szCs w:val="22"/>
        </w:rPr>
      </w:pPr>
      <w:r>
        <w:rPr>
          <w:sz w:val="22"/>
          <w:szCs w:val="22"/>
        </w:rPr>
        <w:t xml:space="preserve">agricultural land uses and a small amount of low-density development.  There is very little pollutant presence in the area. </w:t>
      </w:r>
    </w:p>
    <w:p w:rsidR="009B4C4B" w:rsidRDefault="009B4C4B" w:rsidP="009B4C4B">
      <w:pPr>
        <w:pStyle w:val="BodyText"/>
        <w:rPr>
          <w:szCs w:val="22"/>
        </w:rPr>
      </w:pPr>
      <w:r>
        <w:rPr>
          <w:szCs w:val="22"/>
        </w:rPr>
        <w:tab/>
      </w:r>
    </w:p>
    <w:p w:rsidR="009B4C4B" w:rsidRDefault="009B4C4B" w:rsidP="009B4C4B">
      <w:pPr>
        <w:pStyle w:val="BodyText"/>
        <w:ind w:firstLine="720"/>
        <w:rPr>
          <w:szCs w:val="22"/>
        </w:rPr>
      </w:pPr>
      <w:r>
        <w:rPr>
          <w:i w:val="0"/>
          <w:iCs w:val="0"/>
          <w:szCs w:val="22"/>
        </w:rPr>
        <w:t>Salinity ranges from 0-9 ppt</w:t>
      </w:r>
      <w:r>
        <w:rPr>
          <w:szCs w:val="22"/>
        </w:rPr>
        <w:t>.</w:t>
      </w:r>
    </w:p>
    <w:p w:rsidR="009B4C4B" w:rsidRDefault="009B4C4B" w:rsidP="009B4C4B">
      <w:pPr>
        <w:rPr>
          <w:sz w:val="22"/>
          <w:szCs w:val="22"/>
        </w:rPr>
      </w:pPr>
      <w:r>
        <w:rPr>
          <w:sz w:val="22"/>
          <w:szCs w:val="22"/>
        </w:rPr>
        <w:tab/>
        <w:t>Tidal Range: Spring Mean (m) – 1.12</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rPr>
          <w:sz w:val="22"/>
          <w:szCs w:val="22"/>
        </w:rPr>
      </w:pPr>
      <w:r>
        <w:rPr>
          <w:sz w:val="22"/>
          <w:szCs w:val="22"/>
        </w:rPr>
        <w:t xml:space="preserve">            </w:t>
      </w:r>
      <w:r>
        <w:rPr>
          <w:sz w:val="22"/>
          <w:szCs w:val="22"/>
        </w:rPr>
        <w:tab/>
        <w:t>Position:        Latitude      39 degree 23'  19.5196"  N</w:t>
      </w:r>
    </w:p>
    <w:p w:rsidR="009B4C4B" w:rsidRDefault="009B4C4B" w:rsidP="009B4C4B">
      <w:pPr>
        <w:rPr>
          <w:sz w:val="22"/>
          <w:szCs w:val="22"/>
        </w:rPr>
      </w:pPr>
      <w:r>
        <w:rPr>
          <w:sz w:val="22"/>
          <w:szCs w:val="22"/>
        </w:rPr>
        <w:tab/>
      </w:r>
      <w:r>
        <w:rPr>
          <w:sz w:val="22"/>
          <w:szCs w:val="22"/>
        </w:rPr>
        <w:tab/>
        <w:t xml:space="preserve">         Longitude   75 degree 38'  09.5882"  W</w:t>
      </w:r>
    </w:p>
    <w:p w:rsidR="009B4C4B" w:rsidRDefault="009B4C4B" w:rsidP="009B4C4B">
      <w:pPr>
        <w:rPr>
          <w:sz w:val="22"/>
          <w:szCs w:val="22"/>
        </w:rPr>
      </w:pPr>
    </w:p>
    <w:p w:rsidR="009B4C4B" w:rsidRDefault="009B4C4B" w:rsidP="009B4C4B">
      <w:pPr>
        <w:rPr>
          <w:sz w:val="22"/>
          <w:szCs w:val="22"/>
        </w:rPr>
      </w:pPr>
      <w:r>
        <w:rPr>
          <w:sz w:val="22"/>
          <w:szCs w:val="22"/>
        </w:rPr>
        <w:lastRenderedPageBreak/>
        <w:t xml:space="preserve">3) Lebanon Landing (LL) - is located in the mid portion of the St. Jones River at the Lebanon Landing Public Fishing Pier, farther upstream from the </w:t>
      </w:r>
      <w:proofErr w:type="spellStart"/>
      <w:r>
        <w:rPr>
          <w:sz w:val="22"/>
          <w:szCs w:val="22"/>
        </w:rPr>
        <w:t>Scotton</w:t>
      </w:r>
      <w:proofErr w:type="spellEnd"/>
      <w:r>
        <w:rPr>
          <w:sz w:val="22"/>
          <w:szCs w:val="22"/>
        </w:rPr>
        <w:t xml:space="preserve"> Landing monitoring site. The St. Jones River is 22.3 km long (mainstream linear dimension), has an average depth of 4m MHW and the width is 50 m. At the sampling site, the depth is 3.0 m MHW and the width is 28 m. The sediment is clayey silt with no bottom vegetation. The watershed-draining site is 19778 ha.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ind w:firstLine="720"/>
        <w:rPr>
          <w:sz w:val="22"/>
          <w:szCs w:val="22"/>
        </w:rPr>
      </w:pPr>
      <w:r>
        <w:rPr>
          <w:sz w:val="22"/>
          <w:szCs w:val="22"/>
        </w:rPr>
        <w:t>Salinity ranges from 0 to 28ppt.</w:t>
      </w:r>
    </w:p>
    <w:p w:rsidR="009B4C4B" w:rsidRDefault="009B4C4B" w:rsidP="009B4C4B">
      <w:pPr>
        <w:ind w:firstLine="720"/>
        <w:rPr>
          <w:sz w:val="22"/>
          <w:szCs w:val="22"/>
        </w:rPr>
      </w:pPr>
      <w:r>
        <w:rPr>
          <w:sz w:val="22"/>
          <w:szCs w:val="22"/>
        </w:rPr>
        <w:t>Tidal Range: Spring Mean (m) – 0.855</w:t>
      </w:r>
    </w:p>
    <w:p w:rsidR="009B4C4B" w:rsidRDefault="009B4C4B" w:rsidP="009B4C4B">
      <w:pPr>
        <w:ind w:left="1440"/>
        <w:rPr>
          <w:sz w:val="22"/>
          <w:szCs w:val="22"/>
        </w:rPr>
      </w:pPr>
      <w:r>
        <w:rPr>
          <w:sz w:val="22"/>
          <w:szCs w:val="22"/>
        </w:rPr>
        <w:t xml:space="preserve">         Neap Mean (m) –  0.671</w:t>
      </w:r>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t>Position:   Latitude      39</w:t>
      </w:r>
      <w:r>
        <w:rPr>
          <w:rFonts w:ascii="Times New Roman" w:hAnsi="Times New Roman"/>
          <w:szCs w:val="22"/>
        </w:rPr>
        <w:sym w:font="Symbol" w:char="F0B0"/>
      </w:r>
      <w:r>
        <w:rPr>
          <w:rFonts w:ascii="Times New Roman" w:hAnsi="Times New Roman"/>
          <w:szCs w:val="22"/>
        </w:rPr>
        <w:t xml:space="preserve"> 06’ 51.8” N</w:t>
      </w:r>
    </w:p>
    <w:p w:rsidR="009B4C4B" w:rsidRDefault="009B4C4B" w:rsidP="009B4C4B">
      <w:pPr>
        <w:rPr>
          <w:sz w:val="22"/>
          <w:szCs w:val="22"/>
        </w:rPr>
      </w:pPr>
      <w:r>
        <w:rPr>
          <w:sz w:val="22"/>
          <w:szCs w:val="22"/>
        </w:rPr>
        <w:tab/>
      </w:r>
      <w:r>
        <w:rPr>
          <w:sz w:val="22"/>
          <w:szCs w:val="22"/>
        </w:rPr>
        <w:tab/>
        <w:t xml:space="preserve">    Longitude   75</w:t>
      </w:r>
      <w:r>
        <w:rPr>
          <w:sz w:val="22"/>
          <w:szCs w:val="22"/>
        </w:rPr>
        <w:sym w:font="Symbol" w:char="F0B0"/>
      </w:r>
      <w:r>
        <w:rPr>
          <w:sz w:val="22"/>
          <w:szCs w:val="22"/>
        </w:rPr>
        <w:t xml:space="preserve"> 29’ 57.1” W</w:t>
      </w:r>
    </w:p>
    <w:p w:rsidR="009B4C4B" w:rsidRDefault="009B4C4B" w:rsidP="009B4C4B">
      <w:pPr>
        <w:rPr>
          <w:sz w:val="22"/>
          <w:szCs w:val="22"/>
        </w:rPr>
      </w:pPr>
    </w:p>
    <w:p w:rsidR="009B4C4B" w:rsidRDefault="009B4C4B" w:rsidP="009B4C4B">
      <w:pPr>
        <w:rPr>
          <w:sz w:val="22"/>
          <w:szCs w:val="22"/>
        </w:rPr>
      </w:pPr>
      <w:smartTag w:uri="urn:schemas-microsoft-com:office:smarttags" w:element="Street">
        <w:smartTag w:uri="urn:schemas-microsoft-com:office:smarttags" w:element="address">
          <w:r>
            <w:rPr>
              <w:sz w:val="22"/>
              <w:szCs w:val="22"/>
            </w:rPr>
            <w:t>4) Division Street</w:t>
          </w:r>
        </w:smartTag>
      </w:smartTag>
      <w:r>
        <w:rPr>
          <w:sz w:val="22"/>
          <w:szCs w:val="22"/>
        </w:rPr>
        <w:t xml:space="preserve"> (DS) - is located in the upper portion of the St. Jones River near the USGS station on </w:t>
      </w:r>
      <w:smartTag w:uri="urn:schemas-microsoft-com:office:smarttags" w:element="Street">
        <w:smartTag w:uri="urn:schemas-microsoft-com:office:smarttags" w:element="address">
          <w:r>
            <w:rPr>
              <w:sz w:val="22"/>
              <w:szCs w:val="22"/>
            </w:rPr>
            <w:t>Division Street</w:t>
          </w:r>
        </w:smartTag>
      </w:smartTag>
      <w:r>
        <w:rPr>
          <w:sz w:val="22"/>
          <w:szCs w:val="22"/>
        </w:rPr>
        <w:t>.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site is fresh water and is influenced by urban freshwater runoff.</w:t>
      </w:r>
    </w:p>
    <w:p w:rsidR="009B4C4B" w:rsidRDefault="009B4C4B" w:rsidP="009B4C4B">
      <w:pPr>
        <w:rPr>
          <w:sz w:val="22"/>
          <w:szCs w:val="22"/>
        </w:rPr>
      </w:pPr>
    </w:p>
    <w:p w:rsidR="009B4C4B" w:rsidRDefault="009B4C4B" w:rsidP="009B4C4B">
      <w:pPr>
        <w:rPr>
          <w:sz w:val="22"/>
          <w:szCs w:val="22"/>
        </w:rPr>
      </w:pPr>
      <w:r>
        <w:rPr>
          <w:sz w:val="22"/>
          <w:szCs w:val="22"/>
        </w:rPr>
        <w:tab/>
      </w:r>
      <w:smartTag w:uri="urn:schemas-microsoft-com:office:smarttags" w:element="place">
        <w:smartTag w:uri="urn:schemas-microsoft-com:office:smarttags" w:element="PlaceName">
          <w:r>
            <w:rPr>
              <w:sz w:val="22"/>
              <w:szCs w:val="22"/>
            </w:rPr>
            <w:t>Salinity</w:t>
          </w:r>
        </w:smartTag>
        <w:r>
          <w:rPr>
            <w:sz w:val="22"/>
            <w:szCs w:val="22"/>
          </w:rPr>
          <w:t xml:space="preserve"> </w:t>
        </w:r>
        <w:smartTag w:uri="urn:schemas-microsoft-com:office:smarttags" w:element="PlaceType">
          <w:r>
            <w:rPr>
              <w:sz w:val="22"/>
              <w:szCs w:val="22"/>
            </w:rPr>
            <w:t>Range</w:t>
          </w:r>
        </w:smartTag>
      </w:smartTag>
      <w:r>
        <w:rPr>
          <w:sz w:val="22"/>
          <w:szCs w:val="22"/>
        </w:rPr>
        <w:t xml:space="preserve">: Fresh water (0.1 </w:t>
      </w:r>
      <w:proofErr w:type="spellStart"/>
      <w:r>
        <w:rPr>
          <w:sz w:val="22"/>
          <w:szCs w:val="22"/>
        </w:rPr>
        <w:t>ppt</w:t>
      </w:r>
      <w:proofErr w:type="spellEnd"/>
      <w:r>
        <w:rPr>
          <w:sz w:val="22"/>
          <w:szCs w:val="22"/>
        </w:rPr>
        <w:t>)</w:t>
      </w:r>
    </w:p>
    <w:p w:rsidR="009B4C4B" w:rsidRDefault="009B4C4B" w:rsidP="009B4C4B">
      <w:pPr>
        <w:ind w:firstLine="720"/>
        <w:rPr>
          <w:sz w:val="22"/>
          <w:szCs w:val="22"/>
        </w:rPr>
      </w:pPr>
      <w:smartTag w:uri="urn:schemas-microsoft-com:office:smarttags" w:element="place">
        <w:smartTag w:uri="urn:schemas-microsoft-com:office:smarttags" w:element="PlaceName">
          <w:r>
            <w:rPr>
              <w:sz w:val="22"/>
              <w:szCs w:val="22"/>
            </w:rPr>
            <w:t>Tidal</w:t>
          </w:r>
        </w:smartTag>
        <w:r>
          <w:rPr>
            <w:sz w:val="22"/>
            <w:szCs w:val="22"/>
          </w:rPr>
          <w:t xml:space="preserve"> </w:t>
        </w:r>
        <w:smartTag w:uri="urn:schemas-microsoft-com:office:smarttags" w:element="PlaceType">
          <w:r>
            <w:rPr>
              <w:sz w:val="22"/>
              <w:szCs w:val="22"/>
            </w:rPr>
            <w:t>Range</w:t>
          </w:r>
        </w:smartTag>
      </w:smartTag>
      <w:r>
        <w:rPr>
          <w:sz w:val="22"/>
          <w:szCs w:val="22"/>
        </w:rPr>
        <w:t>: Not Applicable, freshwater</w:t>
      </w:r>
    </w:p>
    <w:p w:rsidR="009B4C4B" w:rsidRDefault="009B4C4B" w:rsidP="009B4C4B">
      <w:pPr>
        <w:rPr>
          <w:sz w:val="22"/>
          <w:szCs w:val="22"/>
        </w:rPr>
      </w:pPr>
      <w:r>
        <w:rPr>
          <w:sz w:val="22"/>
          <w:szCs w:val="22"/>
        </w:rPr>
        <w:tab/>
        <w:t>Position:      Latitude      39</w:t>
      </w:r>
      <w:r>
        <w:rPr>
          <w:sz w:val="22"/>
          <w:szCs w:val="22"/>
        </w:rPr>
        <w:sym w:font="Symbol" w:char="F0B0"/>
      </w:r>
      <w:r>
        <w:rPr>
          <w:sz w:val="22"/>
          <w:szCs w:val="22"/>
        </w:rPr>
        <w:t xml:space="preserve"> 09’ 49.4” N</w:t>
      </w:r>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r>
      <w:r>
        <w:rPr>
          <w:rFonts w:ascii="Times New Roman" w:hAnsi="Times New Roman"/>
          <w:szCs w:val="22"/>
        </w:rPr>
        <w:tab/>
        <w:t xml:space="preserve">       Longitude   75</w:t>
      </w:r>
      <w:r>
        <w:rPr>
          <w:rFonts w:ascii="Times New Roman" w:hAnsi="Times New Roman"/>
          <w:szCs w:val="22"/>
        </w:rPr>
        <w:sym w:font="Symbol" w:char="F0B0"/>
      </w:r>
      <w:r>
        <w:rPr>
          <w:rFonts w:ascii="Times New Roman" w:hAnsi="Times New Roman"/>
          <w:szCs w:val="22"/>
        </w:rPr>
        <w:t xml:space="preserve"> 31’ 08.7” W</w:t>
      </w:r>
    </w:p>
    <w:p w:rsidR="009B4C4B" w:rsidRDefault="009B4C4B" w:rsidP="009B4C4B">
      <w:pPr>
        <w:rPr>
          <w:sz w:val="22"/>
          <w:szCs w:val="22"/>
        </w:rPr>
      </w:pPr>
    </w:p>
    <w:p w:rsidR="009B4C4B" w:rsidRDefault="009B4C4B" w:rsidP="009B4C4B">
      <w:pPr>
        <w:rPr>
          <w:sz w:val="22"/>
          <w:szCs w:val="22"/>
        </w:rPr>
      </w:pPr>
    </w:p>
    <w:p w:rsidR="009B4C4B" w:rsidRDefault="009B4C4B" w:rsidP="009B4C4B">
      <w:pPr>
        <w:rPr>
          <w:sz w:val="22"/>
          <w:szCs w:val="22"/>
        </w:rPr>
      </w:pPr>
      <w:r>
        <w:rPr>
          <w:sz w:val="22"/>
          <w:szCs w:val="22"/>
        </w:rPr>
        <w:t xml:space="preserve">5) Beaver Branch (BB) - is located in the upper Blackbird Creek. . The sampling site is situated on the south side of a </w:t>
      </w:r>
      <w:smartTag w:uri="urn:schemas-microsoft-com:office:smarttags" w:element="Street">
        <w:smartTag w:uri="urn:schemas-microsoft-com:office:smarttags" w:element="address">
          <w:r>
            <w:rPr>
              <w:sz w:val="22"/>
              <w:szCs w:val="22"/>
            </w:rPr>
            <w:t>Union Church Road</w:t>
          </w:r>
        </w:smartTag>
      </w:smartTag>
      <w:r>
        <w:rPr>
          <w:sz w:val="22"/>
          <w:szCs w:val="22"/>
        </w:rPr>
        <w:t xml:space="preserve"> bridge. The creek is 1.5 km long (mainstream linear dimension), has an average depth of 1.5m MHW, and an average width of 37m. At the sampling site, the depth is 1.4m MHW and width is 12.8 m. The site is influenced by freshwater runoff from </w:t>
      </w:r>
      <w:proofErr w:type="spellStart"/>
      <w:r>
        <w:rPr>
          <w:sz w:val="22"/>
          <w:szCs w:val="22"/>
        </w:rPr>
        <w:t>unimpacted</w:t>
      </w:r>
      <w:proofErr w:type="spellEnd"/>
      <w:r>
        <w:rPr>
          <w:sz w:val="22"/>
          <w:szCs w:val="22"/>
        </w:rPr>
        <w:t xml:space="preserve"> forested areas intermixed with agricultural land uses and increasing amounts of development. The sediment is </w:t>
      </w:r>
      <w:proofErr w:type="spellStart"/>
      <w:r>
        <w:rPr>
          <w:sz w:val="22"/>
          <w:szCs w:val="22"/>
        </w:rPr>
        <w:t>silty</w:t>
      </w:r>
      <w:proofErr w:type="spellEnd"/>
      <w:r>
        <w:rPr>
          <w:sz w:val="22"/>
          <w:szCs w:val="22"/>
        </w:rPr>
        <w:t xml:space="preserve"> clay with no bottom vegetation. Some emergent vegetation exists near the western bank. The watershed draining site is 4694 ha. There is very little pollutant presence in the area.  </w:t>
      </w:r>
    </w:p>
    <w:p w:rsidR="009B4C4B" w:rsidRDefault="009B4C4B" w:rsidP="009B4C4B">
      <w:pPr>
        <w:rPr>
          <w:sz w:val="22"/>
          <w:szCs w:val="22"/>
        </w:rPr>
      </w:pPr>
      <w:r>
        <w:rPr>
          <w:sz w:val="22"/>
          <w:szCs w:val="22"/>
        </w:rPr>
        <w:tab/>
      </w:r>
    </w:p>
    <w:p w:rsidR="009B4C4B" w:rsidRDefault="009B4C4B" w:rsidP="009B4C4B">
      <w:pPr>
        <w:rPr>
          <w:sz w:val="22"/>
          <w:szCs w:val="22"/>
        </w:rPr>
      </w:pPr>
      <w:r>
        <w:rPr>
          <w:sz w:val="22"/>
          <w:szCs w:val="22"/>
        </w:rPr>
        <w:tab/>
      </w:r>
      <w:smartTag w:uri="urn:schemas-microsoft-com:office:smarttags" w:element="place">
        <w:smartTag w:uri="urn:schemas-microsoft-com:office:smarttags" w:element="PlaceName">
          <w:r>
            <w:rPr>
              <w:sz w:val="22"/>
              <w:szCs w:val="22"/>
            </w:rPr>
            <w:t>Salinity</w:t>
          </w:r>
        </w:smartTag>
        <w:r>
          <w:rPr>
            <w:sz w:val="22"/>
            <w:szCs w:val="22"/>
          </w:rPr>
          <w:t xml:space="preserve"> </w:t>
        </w:r>
        <w:smartTag w:uri="urn:schemas-microsoft-com:office:smarttags" w:element="PlaceType">
          <w:r>
            <w:rPr>
              <w:sz w:val="22"/>
              <w:szCs w:val="22"/>
            </w:rPr>
            <w:t>Range</w:t>
          </w:r>
        </w:smartTag>
      </w:smartTag>
      <w:r>
        <w:rPr>
          <w:sz w:val="22"/>
          <w:szCs w:val="22"/>
        </w:rPr>
        <w:t xml:space="preserve">: 0.5-10.0 </w:t>
      </w:r>
      <w:proofErr w:type="spellStart"/>
      <w:r>
        <w:rPr>
          <w:sz w:val="22"/>
          <w:szCs w:val="22"/>
        </w:rPr>
        <w:t>ppt</w:t>
      </w:r>
      <w:proofErr w:type="spellEnd"/>
    </w:p>
    <w:p w:rsidR="009B4C4B" w:rsidRDefault="009B4C4B" w:rsidP="009B4C4B">
      <w:pPr>
        <w:rPr>
          <w:sz w:val="22"/>
          <w:szCs w:val="22"/>
        </w:rPr>
      </w:pPr>
      <w:r>
        <w:rPr>
          <w:sz w:val="22"/>
          <w:szCs w:val="22"/>
        </w:rPr>
        <w:tab/>
        <w:t>Tidal Range: Spring Mean (m) – 0.82</w:t>
      </w:r>
    </w:p>
    <w:p w:rsidR="009B4C4B" w:rsidRDefault="009B4C4B" w:rsidP="009B4C4B">
      <w:pPr>
        <w:rPr>
          <w:sz w:val="22"/>
          <w:szCs w:val="22"/>
        </w:rPr>
      </w:pPr>
      <w:r>
        <w:rPr>
          <w:sz w:val="22"/>
          <w:szCs w:val="22"/>
        </w:rPr>
        <w:tab/>
      </w:r>
      <w:r>
        <w:rPr>
          <w:sz w:val="22"/>
          <w:szCs w:val="22"/>
        </w:rPr>
        <w:tab/>
        <w:t xml:space="preserve">        Neap Mean (m)-0.72</w:t>
      </w:r>
    </w:p>
    <w:p w:rsidR="009B4C4B" w:rsidRDefault="009B4C4B" w:rsidP="009B4C4B">
      <w:pPr>
        <w:rPr>
          <w:sz w:val="22"/>
          <w:szCs w:val="22"/>
        </w:rPr>
      </w:pPr>
      <w:r>
        <w:rPr>
          <w:sz w:val="22"/>
          <w:szCs w:val="22"/>
        </w:rPr>
        <w:tab/>
        <w:t>Position:       Latitude      39 degree  24' 08.6"  N</w:t>
      </w:r>
    </w:p>
    <w:p w:rsidR="009B4C4B" w:rsidRDefault="009B4C4B" w:rsidP="009B4C4B">
      <w:pPr>
        <w:rPr>
          <w:sz w:val="22"/>
          <w:szCs w:val="22"/>
        </w:rPr>
      </w:pPr>
      <w:r>
        <w:rPr>
          <w:sz w:val="22"/>
          <w:szCs w:val="22"/>
        </w:rPr>
        <w:tab/>
        <w:t xml:space="preserve">                     Longitude   75 degree  37' 40.7"  W</w:t>
      </w:r>
    </w:p>
    <w:p w:rsidR="00955349" w:rsidRDefault="00955349" w:rsidP="009B4C4B">
      <w:pPr>
        <w:rPr>
          <w:sz w:val="22"/>
          <w:szCs w:val="22"/>
        </w:rPr>
      </w:pPr>
    </w:p>
    <w:p w:rsidR="00955349" w:rsidRDefault="00955349" w:rsidP="00955349">
      <w:pPr>
        <w:rPr>
          <w:sz w:val="22"/>
          <w:szCs w:val="22"/>
        </w:rPr>
      </w:pPr>
      <w:r w:rsidRPr="00D03F8D">
        <w:rPr>
          <w:sz w:val="22"/>
          <w:szCs w:val="22"/>
        </w:rPr>
        <w:t xml:space="preserve">6) </w:t>
      </w:r>
      <w:smartTag w:uri="urn:schemas-microsoft-com:office:smarttags" w:element="City">
        <w:smartTag w:uri="urn:schemas-microsoft-com:office:smarttags" w:element="place">
          <w:r w:rsidRPr="00D03F8D">
            <w:rPr>
              <w:sz w:val="22"/>
              <w:szCs w:val="22"/>
            </w:rPr>
            <w:t>Taylor</w:t>
          </w:r>
        </w:smartTag>
      </w:smartTag>
      <w:r w:rsidRPr="00D03F8D">
        <w:rPr>
          <w:sz w:val="22"/>
          <w:szCs w:val="22"/>
        </w:rPr>
        <w:t>’s Bridge (TB) - is located in the upper Blackbird Creek. . The sampling site is situated</w:t>
      </w:r>
      <w:r>
        <w:rPr>
          <w:b/>
          <w:color w:val="FF0000"/>
          <w:sz w:val="22"/>
          <w:szCs w:val="22"/>
        </w:rPr>
        <w:t xml:space="preserve"> </w:t>
      </w:r>
      <w:r w:rsidRPr="007A35B8">
        <w:rPr>
          <w:sz w:val="22"/>
          <w:szCs w:val="22"/>
        </w:rPr>
        <w:t>on the east side of Taylor’s Bridge on Route 9</w:t>
      </w:r>
      <w:r w:rsidR="003D1191">
        <w:rPr>
          <w:b/>
          <w:color w:val="FF0000"/>
          <w:sz w:val="22"/>
          <w:szCs w:val="22"/>
        </w:rPr>
        <w:t>.</w:t>
      </w:r>
      <w:r w:rsidRPr="00955349">
        <w:rPr>
          <w:b/>
          <w:color w:val="FF0000"/>
          <w:sz w:val="22"/>
          <w:szCs w:val="22"/>
        </w:rPr>
        <w:t xml:space="preserve"> </w:t>
      </w:r>
      <w:r>
        <w:rPr>
          <w:sz w:val="22"/>
          <w:szCs w:val="22"/>
        </w:rPr>
        <w:t xml:space="preserve">The creek is 25.8 km long (mainstream linear dimension), has an average depth of 3 m MHW, and an average width of 90 m. At the sampling site, </w:t>
      </w:r>
    </w:p>
    <w:p w:rsidR="00955349" w:rsidRDefault="00955349" w:rsidP="00955349">
      <w:pPr>
        <w:rPr>
          <w:sz w:val="22"/>
          <w:szCs w:val="22"/>
        </w:rPr>
      </w:pPr>
      <w:r>
        <w:rPr>
          <w:sz w:val="22"/>
          <w:szCs w:val="22"/>
        </w:rPr>
        <w:t xml:space="preserve">the depth is </w:t>
      </w:r>
      <w:r w:rsidRPr="00D03F8D">
        <w:rPr>
          <w:sz w:val="22"/>
          <w:szCs w:val="22"/>
        </w:rPr>
        <w:t>1.8 m MHW and width is 110 m</w:t>
      </w:r>
      <w:r>
        <w:rPr>
          <w:sz w:val="22"/>
          <w:szCs w:val="22"/>
        </w:rPr>
        <w:t xml:space="preserve">. The sediment is </w:t>
      </w:r>
      <w:proofErr w:type="spellStart"/>
      <w:r>
        <w:rPr>
          <w:sz w:val="22"/>
          <w:szCs w:val="22"/>
        </w:rPr>
        <w:t>silty</w:t>
      </w:r>
      <w:proofErr w:type="spellEnd"/>
      <w:r>
        <w:rPr>
          <w:sz w:val="22"/>
          <w:szCs w:val="22"/>
        </w:rPr>
        <w:t xml:space="preserve"> clay with no bottom vegetation. The watershed draining site is 4694 ha. The site is influenced by freshwater runoff from </w:t>
      </w:r>
      <w:proofErr w:type="spellStart"/>
      <w:r>
        <w:rPr>
          <w:sz w:val="22"/>
          <w:szCs w:val="22"/>
        </w:rPr>
        <w:t>unimpacted</w:t>
      </w:r>
      <w:proofErr w:type="spellEnd"/>
      <w:r>
        <w:rPr>
          <w:sz w:val="22"/>
          <w:szCs w:val="22"/>
        </w:rPr>
        <w:t xml:space="preserve"> forested areas intermixed with agricultural land uses and a small amount of low-density development.  There is very little pollutant presence in the area. </w:t>
      </w:r>
    </w:p>
    <w:p w:rsidR="00955349" w:rsidRPr="00955349" w:rsidRDefault="00955349" w:rsidP="00955349">
      <w:pPr>
        <w:rPr>
          <w:b/>
          <w:color w:val="FF0000"/>
          <w:sz w:val="22"/>
          <w:szCs w:val="22"/>
        </w:rPr>
      </w:pPr>
      <w:r w:rsidRPr="00955349">
        <w:rPr>
          <w:b/>
          <w:color w:val="FF0000"/>
          <w:sz w:val="22"/>
          <w:szCs w:val="22"/>
        </w:rPr>
        <w:tab/>
      </w:r>
    </w:p>
    <w:p w:rsidR="00955349" w:rsidRPr="002F6A94" w:rsidRDefault="00955349" w:rsidP="00955349">
      <w:pPr>
        <w:rPr>
          <w:sz w:val="22"/>
          <w:szCs w:val="22"/>
        </w:rPr>
      </w:pPr>
      <w:r w:rsidRPr="00955349">
        <w:rPr>
          <w:b/>
          <w:color w:val="FF0000"/>
          <w:sz w:val="22"/>
          <w:szCs w:val="22"/>
        </w:rPr>
        <w:tab/>
      </w:r>
      <w:r w:rsidRPr="002F6A94">
        <w:rPr>
          <w:sz w:val="22"/>
          <w:szCs w:val="22"/>
        </w:rPr>
        <w:t>Salinity Range</w:t>
      </w:r>
      <w:r w:rsidR="002F6A94" w:rsidRPr="002F6A94">
        <w:rPr>
          <w:sz w:val="22"/>
          <w:szCs w:val="22"/>
        </w:rPr>
        <w:t xml:space="preserve">: </w:t>
      </w:r>
      <w:r w:rsidR="00DF34B5">
        <w:rPr>
          <w:sz w:val="22"/>
          <w:szCs w:val="22"/>
        </w:rPr>
        <w:t>0.1-10.2</w:t>
      </w:r>
      <w:r w:rsidRPr="002F6A94">
        <w:rPr>
          <w:sz w:val="22"/>
          <w:szCs w:val="22"/>
        </w:rPr>
        <w:t xml:space="preserve"> </w:t>
      </w:r>
      <w:proofErr w:type="spellStart"/>
      <w:r w:rsidRPr="002F6A94">
        <w:rPr>
          <w:sz w:val="22"/>
          <w:szCs w:val="22"/>
        </w:rPr>
        <w:t>ppt</w:t>
      </w:r>
      <w:proofErr w:type="spellEnd"/>
    </w:p>
    <w:p w:rsidR="00955349" w:rsidRPr="000A38F2" w:rsidRDefault="00955349" w:rsidP="00955349">
      <w:pPr>
        <w:rPr>
          <w:sz w:val="22"/>
          <w:szCs w:val="22"/>
        </w:rPr>
      </w:pPr>
      <w:r w:rsidRPr="00D03F8D">
        <w:rPr>
          <w:b/>
          <w:sz w:val="22"/>
          <w:szCs w:val="22"/>
        </w:rPr>
        <w:lastRenderedPageBreak/>
        <w:tab/>
      </w:r>
      <w:r w:rsidRPr="000A38F2">
        <w:rPr>
          <w:sz w:val="22"/>
          <w:szCs w:val="22"/>
        </w:rPr>
        <w:t xml:space="preserve">Tidal Range: Spring Mean (m) – </w:t>
      </w:r>
      <w:r w:rsidR="000A38F2">
        <w:rPr>
          <w:sz w:val="22"/>
          <w:szCs w:val="22"/>
        </w:rPr>
        <w:t>1.31</w:t>
      </w:r>
    </w:p>
    <w:p w:rsidR="00955349" w:rsidRPr="000A38F2" w:rsidRDefault="00955349" w:rsidP="00955349">
      <w:pPr>
        <w:rPr>
          <w:sz w:val="22"/>
          <w:szCs w:val="22"/>
        </w:rPr>
      </w:pPr>
      <w:r w:rsidRPr="000A38F2">
        <w:rPr>
          <w:sz w:val="22"/>
          <w:szCs w:val="22"/>
        </w:rPr>
        <w:tab/>
      </w:r>
      <w:r w:rsidRPr="000A38F2">
        <w:rPr>
          <w:sz w:val="22"/>
          <w:szCs w:val="22"/>
        </w:rPr>
        <w:tab/>
        <w:t xml:space="preserve">          Neap Mean (m)-</w:t>
      </w:r>
      <w:r w:rsidR="000A38F2">
        <w:rPr>
          <w:sz w:val="22"/>
          <w:szCs w:val="22"/>
        </w:rPr>
        <w:t>0.91</w:t>
      </w:r>
    </w:p>
    <w:p w:rsidR="00955349" w:rsidRPr="00BB6A8A" w:rsidRDefault="00955349" w:rsidP="00955349">
      <w:pPr>
        <w:rPr>
          <w:sz w:val="22"/>
          <w:szCs w:val="22"/>
        </w:rPr>
      </w:pPr>
      <w:r w:rsidRPr="00D03F8D">
        <w:rPr>
          <w:b/>
          <w:sz w:val="22"/>
          <w:szCs w:val="22"/>
        </w:rPr>
        <w:tab/>
      </w:r>
      <w:r w:rsidRPr="00BB6A8A">
        <w:rPr>
          <w:sz w:val="22"/>
          <w:szCs w:val="22"/>
        </w:rPr>
        <w:t>Position:       L</w:t>
      </w:r>
      <w:r w:rsidR="00BB6A8A" w:rsidRPr="00BB6A8A">
        <w:rPr>
          <w:sz w:val="22"/>
          <w:szCs w:val="22"/>
        </w:rPr>
        <w:t>atitude      39 degree  24' 17.8</w:t>
      </w:r>
      <w:r w:rsidRPr="00BB6A8A">
        <w:rPr>
          <w:sz w:val="22"/>
          <w:szCs w:val="22"/>
        </w:rPr>
        <w:t>"  N</w:t>
      </w:r>
    </w:p>
    <w:p w:rsidR="00955349" w:rsidRPr="00BB6A8A" w:rsidRDefault="00955349" w:rsidP="00955349">
      <w:pPr>
        <w:rPr>
          <w:sz w:val="22"/>
          <w:szCs w:val="22"/>
        </w:rPr>
      </w:pPr>
      <w:r w:rsidRPr="00BB6A8A">
        <w:rPr>
          <w:sz w:val="22"/>
          <w:szCs w:val="22"/>
        </w:rPr>
        <w:tab/>
        <w:t xml:space="preserve">               </w:t>
      </w:r>
      <w:r w:rsidR="00BB6A8A" w:rsidRPr="00BB6A8A">
        <w:rPr>
          <w:sz w:val="22"/>
          <w:szCs w:val="22"/>
        </w:rPr>
        <w:t xml:space="preserve">       Longitude   75 degree  35' 58.1</w:t>
      </w:r>
      <w:r w:rsidRPr="00BB6A8A">
        <w:rPr>
          <w:sz w:val="22"/>
          <w:szCs w:val="22"/>
        </w:rPr>
        <w:t>"  W</w:t>
      </w:r>
    </w:p>
    <w:p w:rsidR="00955349" w:rsidRDefault="00955349" w:rsidP="009B4C4B">
      <w:pPr>
        <w:rPr>
          <w:sz w:val="22"/>
          <w:szCs w:val="22"/>
        </w:rPr>
      </w:pPr>
    </w:p>
    <w:p w:rsidR="009B4C4B" w:rsidRDefault="009B4C4B" w:rsidP="009B4C4B">
      <w:pPr>
        <w:rPr>
          <w:sz w:val="22"/>
          <w:szCs w:val="22"/>
        </w:rPr>
      </w:pPr>
    </w:p>
    <w:p w:rsidR="009B4C4B" w:rsidRDefault="009B4C4B" w:rsidP="009B4C4B">
      <w:pPr>
        <w:rPr>
          <w:sz w:val="22"/>
          <w:szCs w:val="22"/>
        </w:rPr>
      </w:pPr>
    </w:p>
    <w:p w:rsidR="009B4C4B" w:rsidRDefault="009B4C4B" w:rsidP="009B4C4B">
      <w:pPr>
        <w:numPr>
          <w:ilvl w:val="0"/>
          <w:numId w:val="1"/>
        </w:numPr>
        <w:rPr>
          <w:b/>
          <w:sz w:val="22"/>
          <w:szCs w:val="22"/>
        </w:rPr>
      </w:pPr>
      <w:r>
        <w:rPr>
          <w:b/>
          <w:sz w:val="22"/>
          <w:szCs w:val="22"/>
        </w:rPr>
        <w:t xml:space="preserve">Code variable definitions – </w:t>
      </w:r>
    </w:p>
    <w:p w:rsidR="009B4C4B" w:rsidRDefault="009B4C4B" w:rsidP="009B4C4B">
      <w:pPr>
        <w:rPr>
          <w:b/>
          <w:sz w:val="22"/>
          <w:szCs w:val="22"/>
        </w:rPr>
      </w:pPr>
    </w:p>
    <w:p w:rsidR="009B4C4B" w:rsidRDefault="009B4C4B" w:rsidP="009B4C4B">
      <w:pPr>
        <w:ind w:left="360"/>
        <w:rPr>
          <w:sz w:val="22"/>
          <w:szCs w:val="22"/>
        </w:rPr>
      </w:pPr>
      <w:r>
        <w:rPr>
          <w:sz w:val="22"/>
          <w:szCs w:val="22"/>
        </w:rPr>
        <w:t>Each individual sample is given a 3 part name code in addition to other codes. The 3 part name code, “</w:t>
      </w:r>
      <w:proofErr w:type="spellStart"/>
      <w:r>
        <w:rPr>
          <w:sz w:val="22"/>
          <w:szCs w:val="22"/>
        </w:rPr>
        <w:t>delslnut</w:t>
      </w:r>
      <w:proofErr w:type="spellEnd"/>
      <w:r>
        <w:rPr>
          <w:sz w:val="22"/>
          <w:szCs w:val="22"/>
        </w:rPr>
        <w:t xml:space="preserve">” for example, gives the reserve name (del = </w:t>
      </w:r>
      <w:smartTag w:uri="urn:schemas-microsoft-com:office:smarttags" w:element="place">
        <w:smartTag w:uri="urn:schemas-microsoft-com:office:smarttags" w:element="State">
          <w:r>
            <w:rPr>
              <w:sz w:val="22"/>
              <w:szCs w:val="22"/>
            </w:rPr>
            <w:t>Delaware</w:t>
          </w:r>
        </w:smartTag>
      </w:smartTag>
      <w:r>
        <w:rPr>
          <w:sz w:val="22"/>
          <w:szCs w:val="22"/>
        </w:rPr>
        <w:t>), station name (</w:t>
      </w:r>
      <w:proofErr w:type="spellStart"/>
      <w:r>
        <w:rPr>
          <w:sz w:val="22"/>
          <w:szCs w:val="22"/>
        </w:rPr>
        <w:t>sl</w:t>
      </w:r>
      <w:proofErr w:type="spellEnd"/>
      <w:r>
        <w:rPr>
          <w:sz w:val="22"/>
          <w:szCs w:val="22"/>
        </w:rPr>
        <w:t xml:space="preserve"> = </w:t>
      </w:r>
      <w:proofErr w:type="spellStart"/>
      <w:r>
        <w:rPr>
          <w:sz w:val="22"/>
          <w:szCs w:val="22"/>
        </w:rPr>
        <w:t>Scotton</w:t>
      </w:r>
      <w:proofErr w:type="spellEnd"/>
      <w:r>
        <w:rPr>
          <w:sz w:val="22"/>
          <w:szCs w:val="22"/>
        </w:rPr>
        <w:t xml:space="preserve"> Landing, </w:t>
      </w:r>
      <w:proofErr w:type="spellStart"/>
      <w:r>
        <w:rPr>
          <w:sz w:val="22"/>
          <w:szCs w:val="22"/>
        </w:rPr>
        <w:t>etc</w:t>
      </w:r>
      <w:proofErr w:type="spellEnd"/>
      <w:r>
        <w:rPr>
          <w:sz w:val="22"/>
          <w:szCs w:val="22"/>
        </w:rPr>
        <w:t>), and SWMP program code (nut = nutrient monitoring program).</w:t>
      </w:r>
    </w:p>
    <w:p w:rsidR="009B4C4B" w:rsidRDefault="009B4C4B" w:rsidP="009B4C4B">
      <w:pPr>
        <w:ind w:left="360"/>
        <w:rPr>
          <w:sz w:val="22"/>
          <w:szCs w:val="22"/>
        </w:rPr>
      </w:pPr>
    </w:p>
    <w:p w:rsidR="009B4C4B" w:rsidRDefault="009B4C4B" w:rsidP="009B4C4B">
      <w:pPr>
        <w:ind w:left="360"/>
        <w:rPr>
          <w:sz w:val="22"/>
          <w:szCs w:val="22"/>
        </w:rPr>
      </w:pPr>
      <w:r>
        <w:rPr>
          <w:sz w:val="22"/>
          <w:szCs w:val="22"/>
          <w:u w:val="single"/>
        </w:rPr>
        <w:t>Sampling Site Codes</w:t>
      </w:r>
      <w:r>
        <w:rPr>
          <w:sz w:val="22"/>
          <w:szCs w:val="22"/>
        </w:rPr>
        <w:t>:</w:t>
      </w:r>
    </w:p>
    <w:p w:rsidR="009B4C4B" w:rsidRDefault="009B4C4B" w:rsidP="009B4C4B">
      <w:pPr>
        <w:ind w:left="720"/>
        <w:rPr>
          <w:sz w:val="22"/>
          <w:szCs w:val="22"/>
        </w:rPr>
      </w:pPr>
    </w:p>
    <w:p w:rsidR="009B4C4B" w:rsidRDefault="009B4C4B" w:rsidP="009B4C4B">
      <w:pPr>
        <w:ind w:left="360"/>
        <w:rPr>
          <w:sz w:val="22"/>
          <w:szCs w:val="22"/>
        </w:rPr>
      </w:pPr>
      <w:proofErr w:type="spellStart"/>
      <w:r>
        <w:rPr>
          <w:sz w:val="22"/>
          <w:szCs w:val="22"/>
        </w:rPr>
        <w:t>delslnut</w:t>
      </w:r>
      <w:proofErr w:type="spellEnd"/>
      <w:r>
        <w:rPr>
          <w:sz w:val="22"/>
          <w:szCs w:val="22"/>
        </w:rPr>
        <w:t xml:space="preserve"> = Delaware Reserve nutrient data for </w:t>
      </w:r>
      <w:proofErr w:type="spellStart"/>
      <w:r>
        <w:rPr>
          <w:sz w:val="22"/>
          <w:szCs w:val="22"/>
        </w:rPr>
        <w:t>Scotton</w:t>
      </w:r>
      <w:proofErr w:type="spellEnd"/>
      <w:r>
        <w:rPr>
          <w:sz w:val="22"/>
          <w:szCs w:val="22"/>
        </w:rPr>
        <w:t xml:space="preserve"> Landing </w:t>
      </w:r>
    </w:p>
    <w:p w:rsidR="009B4C4B" w:rsidRDefault="009B4C4B" w:rsidP="009B4C4B">
      <w:pPr>
        <w:ind w:left="360"/>
        <w:rPr>
          <w:sz w:val="22"/>
          <w:szCs w:val="22"/>
        </w:rPr>
      </w:pPr>
      <w:proofErr w:type="spellStart"/>
      <w:r>
        <w:rPr>
          <w:sz w:val="22"/>
          <w:szCs w:val="22"/>
        </w:rPr>
        <w:t>delblnut</w:t>
      </w:r>
      <w:proofErr w:type="spellEnd"/>
      <w:r>
        <w:rPr>
          <w:sz w:val="22"/>
          <w:szCs w:val="22"/>
        </w:rPr>
        <w:t xml:space="preserve"> = Delaware Reserve nutrient data for Blackbird Landing</w:t>
      </w:r>
    </w:p>
    <w:p w:rsidR="009B4C4B" w:rsidRDefault="009B4C4B" w:rsidP="009B4C4B">
      <w:pPr>
        <w:ind w:left="360"/>
        <w:rPr>
          <w:sz w:val="22"/>
          <w:szCs w:val="22"/>
        </w:rPr>
      </w:pPr>
      <w:proofErr w:type="spellStart"/>
      <w:r>
        <w:rPr>
          <w:sz w:val="22"/>
          <w:szCs w:val="22"/>
        </w:rPr>
        <w:t>delllnut</w:t>
      </w:r>
      <w:proofErr w:type="spellEnd"/>
      <w:r w:rsidR="001B1CFB">
        <w:rPr>
          <w:sz w:val="22"/>
          <w:szCs w:val="22"/>
        </w:rPr>
        <w:t xml:space="preserve"> </w:t>
      </w:r>
      <w:r>
        <w:rPr>
          <w:sz w:val="22"/>
          <w:szCs w:val="22"/>
        </w:rPr>
        <w:t xml:space="preserve">= Delaware Reserve nutrient data for Lebanon Landing </w:t>
      </w:r>
      <w:r>
        <w:rPr>
          <w:sz w:val="22"/>
          <w:szCs w:val="22"/>
        </w:rPr>
        <w:cr/>
      </w:r>
      <w:proofErr w:type="spellStart"/>
      <w:r>
        <w:rPr>
          <w:sz w:val="22"/>
          <w:szCs w:val="22"/>
        </w:rPr>
        <w:t>deldsnut</w:t>
      </w:r>
      <w:proofErr w:type="spellEnd"/>
      <w:r>
        <w:rPr>
          <w:sz w:val="22"/>
          <w:szCs w:val="22"/>
        </w:rPr>
        <w:t xml:space="preserve"> = Delaware Reserve nutrient data for </w:t>
      </w:r>
      <w:smartTag w:uri="urn:schemas-microsoft-com:office:smarttags" w:element="Street">
        <w:smartTag w:uri="urn:schemas-microsoft-com:office:smarttags" w:element="address">
          <w:r>
            <w:rPr>
              <w:sz w:val="22"/>
              <w:szCs w:val="22"/>
            </w:rPr>
            <w:t>Division Street</w:t>
          </w:r>
        </w:smartTag>
      </w:smartTag>
    </w:p>
    <w:p w:rsidR="009B4C4B" w:rsidRDefault="009B4C4B" w:rsidP="009B4C4B">
      <w:pPr>
        <w:ind w:left="360"/>
        <w:rPr>
          <w:sz w:val="22"/>
          <w:szCs w:val="22"/>
        </w:rPr>
      </w:pPr>
      <w:proofErr w:type="spellStart"/>
      <w:r>
        <w:rPr>
          <w:sz w:val="22"/>
          <w:szCs w:val="22"/>
        </w:rPr>
        <w:t>delbbnut</w:t>
      </w:r>
      <w:proofErr w:type="spellEnd"/>
      <w:r>
        <w:rPr>
          <w:sz w:val="22"/>
          <w:szCs w:val="22"/>
        </w:rPr>
        <w:t>= Delaware Reserve nutrient data for Beaver Branch</w:t>
      </w:r>
    </w:p>
    <w:p w:rsidR="00E07D77" w:rsidRDefault="00E07D77" w:rsidP="00E07D77">
      <w:pPr>
        <w:ind w:left="360"/>
        <w:rPr>
          <w:sz w:val="22"/>
          <w:szCs w:val="22"/>
        </w:rPr>
      </w:pPr>
      <w:proofErr w:type="spellStart"/>
      <w:r>
        <w:rPr>
          <w:sz w:val="22"/>
          <w:szCs w:val="22"/>
        </w:rPr>
        <w:t>deltbnut</w:t>
      </w:r>
      <w:proofErr w:type="spellEnd"/>
      <w:r>
        <w:rPr>
          <w:sz w:val="22"/>
          <w:szCs w:val="22"/>
        </w:rPr>
        <w:t xml:space="preserve">= Delaware Reserve nutrient data for </w:t>
      </w:r>
      <w:smartTag w:uri="urn:schemas-microsoft-com:office:smarttags" w:element="place">
        <w:smartTag w:uri="urn:schemas-microsoft-com:office:smarttags" w:element="City">
          <w:r w:rsidR="00860D80">
            <w:rPr>
              <w:sz w:val="22"/>
              <w:szCs w:val="22"/>
            </w:rPr>
            <w:t>Taylor</w:t>
          </w:r>
        </w:smartTag>
      </w:smartTag>
      <w:r w:rsidR="00860D80">
        <w:rPr>
          <w:sz w:val="22"/>
          <w:szCs w:val="22"/>
        </w:rPr>
        <w:t>’s Bridge</w:t>
      </w:r>
    </w:p>
    <w:p w:rsidR="00E07D77" w:rsidRDefault="00E07D77" w:rsidP="00E07D77">
      <w:pPr>
        <w:ind w:left="360"/>
        <w:rPr>
          <w:sz w:val="22"/>
          <w:szCs w:val="22"/>
        </w:rPr>
      </w:pPr>
    </w:p>
    <w:p w:rsidR="009B4C4B" w:rsidRDefault="009B4C4B" w:rsidP="009B4C4B">
      <w:pPr>
        <w:ind w:left="360"/>
        <w:rPr>
          <w:sz w:val="22"/>
          <w:szCs w:val="22"/>
        </w:rPr>
      </w:pPr>
    </w:p>
    <w:p w:rsidR="00F866E6" w:rsidRDefault="00F866E6" w:rsidP="00F866E6">
      <w:pPr>
        <w:ind w:left="360"/>
        <w:rPr>
          <w:sz w:val="22"/>
          <w:szCs w:val="22"/>
        </w:rPr>
      </w:pPr>
      <w:r>
        <w:rPr>
          <w:sz w:val="22"/>
          <w:szCs w:val="22"/>
        </w:rPr>
        <w:t xml:space="preserve">The monitoring codes are set as “1” to indicate grab samples and “2” to indicate </w:t>
      </w:r>
      <w:proofErr w:type="spellStart"/>
      <w:r>
        <w:rPr>
          <w:sz w:val="22"/>
          <w:szCs w:val="22"/>
        </w:rPr>
        <w:t>diel</w:t>
      </w:r>
      <w:proofErr w:type="spellEnd"/>
      <w:r>
        <w:rPr>
          <w:sz w:val="22"/>
          <w:szCs w:val="22"/>
        </w:rPr>
        <w:t xml:space="preserve"> samples. Replicates are also given specific codes. Gra</w:t>
      </w:r>
      <w:r w:rsidR="00A72A21">
        <w:rPr>
          <w:sz w:val="22"/>
          <w:szCs w:val="22"/>
        </w:rPr>
        <w:t xml:space="preserve">b samples in which </w:t>
      </w:r>
      <w:r>
        <w:rPr>
          <w:sz w:val="22"/>
          <w:szCs w:val="22"/>
        </w:rPr>
        <w:t xml:space="preserve">triplicate samples are taken utilize a “1” for the first sample and a “2” for the second sample, etc. </w:t>
      </w:r>
      <w:proofErr w:type="spellStart"/>
      <w:r>
        <w:rPr>
          <w:sz w:val="22"/>
          <w:szCs w:val="22"/>
        </w:rPr>
        <w:t>Diel</w:t>
      </w:r>
      <w:proofErr w:type="spellEnd"/>
      <w:r>
        <w:rPr>
          <w:sz w:val="22"/>
          <w:szCs w:val="22"/>
        </w:rPr>
        <w:t xml:space="preserve"> samples are always labeled with a “1” since only one sample is taken at each 2.5 </w:t>
      </w:r>
      <w:proofErr w:type="spellStart"/>
      <w:r>
        <w:rPr>
          <w:sz w:val="22"/>
          <w:szCs w:val="22"/>
        </w:rPr>
        <w:t>hr</w:t>
      </w:r>
      <w:proofErr w:type="spellEnd"/>
      <w:r>
        <w:rPr>
          <w:sz w:val="22"/>
          <w:szCs w:val="22"/>
        </w:rPr>
        <w:t xml:space="preserve"> interval. </w:t>
      </w:r>
    </w:p>
    <w:p w:rsidR="007409C9" w:rsidRDefault="007409C9">
      <w:pPr>
        <w:ind w:left="360"/>
        <w:rPr>
          <w:sz w:val="22"/>
          <w:szCs w:val="22"/>
        </w:rPr>
      </w:pPr>
    </w:p>
    <w:p w:rsidR="007409C9" w:rsidRDefault="007409C9">
      <w:pPr>
        <w:rPr>
          <w:sz w:val="22"/>
          <w:szCs w:val="22"/>
        </w:rPr>
      </w:pPr>
    </w:p>
    <w:p w:rsidR="007409C9" w:rsidRDefault="007409C9">
      <w:pPr>
        <w:numPr>
          <w:ilvl w:val="0"/>
          <w:numId w:val="1"/>
        </w:numPr>
        <w:rPr>
          <w:sz w:val="22"/>
          <w:szCs w:val="22"/>
        </w:rPr>
      </w:pPr>
      <w:r>
        <w:rPr>
          <w:b/>
          <w:sz w:val="22"/>
          <w:szCs w:val="22"/>
        </w:rPr>
        <w:t xml:space="preserve">Data collection period </w:t>
      </w:r>
      <w:r>
        <w:rPr>
          <w:sz w:val="22"/>
          <w:szCs w:val="22"/>
        </w:rPr>
        <w:t>–</w:t>
      </w:r>
    </w:p>
    <w:p w:rsidR="007409C9" w:rsidRDefault="007409C9">
      <w:pPr>
        <w:rPr>
          <w:sz w:val="22"/>
          <w:szCs w:val="22"/>
        </w:rPr>
      </w:pPr>
    </w:p>
    <w:p w:rsidR="008D4551" w:rsidRPr="00B3417D" w:rsidRDefault="008D4551" w:rsidP="008D4551">
      <w:pPr>
        <w:ind w:firstLine="360"/>
        <w:rPr>
          <w:b/>
          <w:bCs/>
          <w:sz w:val="22"/>
          <w:szCs w:val="22"/>
          <w:u w:val="single"/>
        </w:rPr>
      </w:pPr>
      <w:proofErr w:type="spellStart"/>
      <w:r w:rsidRPr="00B3417D">
        <w:rPr>
          <w:b/>
          <w:bCs/>
          <w:sz w:val="22"/>
          <w:szCs w:val="22"/>
          <w:u w:val="single"/>
        </w:rPr>
        <w:t>Diel</w:t>
      </w:r>
      <w:proofErr w:type="spellEnd"/>
      <w:r w:rsidRPr="00B3417D">
        <w:rPr>
          <w:b/>
          <w:bCs/>
          <w:sz w:val="22"/>
          <w:szCs w:val="22"/>
          <w:u w:val="single"/>
        </w:rPr>
        <w:t xml:space="preserve"> Sampling</w:t>
      </w:r>
      <w:r>
        <w:rPr>
          <w:b/>
          <w:bCs/>
          <w:sz w:val="22"/>
          <w:szCs w:val="22"/>
          <w:u w:val="single"/>
        </w:rPr>
        <w:t xml:space="preserve"> (All times in EST)</w:t>
      </w:r>
    </w:p>
    <w:p w:rsidR="00093DD2" w:rsidRPr="00B3417D" w:rsidRDefault="00093DD2" w:rsidP="00093DD2">
      <w:pPr>
        <w:ind w:firstLine="360"/>
        <w:rPr>
          <w:bCs/>
          <w:sz w:val="22"/>
          <w:szCs w:val="22"/>
        </w:rPr>
      </w:pPr>
      <w:r w:rsidRPr="00B3417D">
        <w:rPr>
          <w:bCs/>
          <w:sz w:val="22"/>
          <w:szCs w:val="22"/>
        </w:rPr>
        <w:t>Site</w:t>
      </w:r>
      <w:r>
        <w:rPr>
          <w:bCs/>
          <w:sz w:val="22"/>
          <w:szCs w:val="22"/>
        </w:rPr>
        <w:tab/>
      </w:r>
      <w:r w:rsidRPr="00B3417D">
        <w:rPr>
          <w:bCs/>
          <w:sz w:val="22"/>
          <w:szCs w:val="22"/>
        </w:rPr>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SL 01/14/2008</w:t>
      </w:r>
      <w:r>
        <w:rPr>
          <w:sz w:val="22"/>
          <w:szCs w:val="22"/>
        </w:rPr>
        <w:tab/>
        <w:t>0900</w:t>
      </w:r>
      <w:r>
        <w:rPr>
          <w:sz w:val="22"/>
          <w:szCs w:val="22"/>
        </w:rPr>
        <w:tab/>
      </w:r>
      <w:r>
        <w:rPr>
          <w:sz w:val="22"/>
          <w:szCs w:val="22"/>
        </w:rPr>
        <w:tab/>
        <w:t>01/15/2008</w:t>
      </w:r>
      <w:r>
        <w:rPr>
          <w:sz w:val="22"/>
          <w:szCs w:val="22"/>
        </w:rPr>
        <w:tab/>
        <w:t>1000</w:t>
      </w:r>
    </w:p>
    <w:p w:rsidR="00093DD2" w:rsidRDefault="00093DD2" w:rsidP="00093DD2">
      <w:pPr>
        <w:pStyle w:val="Footer"/>
        <w:tabs>
          <w:tab w:val="clear" w:pos="4320"/>
          <w:tab w:val="clear" w:pos="8640"/>
        </w:tabs>
        <w:ind w:firstLine="360"/>
        <w:rPr>
          <w:sz w:val="22"/>
          <w:szCs w:val="22"/>
        </w:rPr>
      </w:pPr>
      <w:r>
        <w:rPr>
          <w:sz w:val="22"/>
          <w:szCs w:val="22"/>
        </w:rPr>
        <w:t>SL 02/26/2008</w:t>
      </w:r>
      <w:r>
        <w:rPr>
          <w:sz w:val="22"/>
          <w:szCs w:val="22"/>
        </w:rPr>
        <w:tab/>
        <w:t>0800</w:t>
      </w:r>
      <w:r>
        <w:rPr>
          <w:sz w:val="22"/>
          <w:szCs w:val="22"/>
        </w:rPr>
        <w:tab/>
      </w:r>
      <w:r>
        <w:rPr>
          <w:sz w:val="22"/>
          <w:szCs w:val="22"/>
        </w:rPr>
        <w:tab/>
        <w:t>02/27/2007</w:t>
      </w:r>
      <w:r>
        <w:rPr>
          <w:sz w:val="22"/>
          <w:szCs w:val="22"/>
        </w:rPr>
        <w:tab/>
        <w:t>0900</w:t>
      </w:r>
    </w:p>
    <w:p w:rsidR="00093DD2" w:rsidRDefault="00F9008C" w:rsidP="00093DD2">
      <w:pPr>
        <w:pStyle w:val="Footer"/>
        <w:tabs>
          <w:tab w:val="clear" w:pos="4320"/>
          <w:tab w:val="clear" w:pos="8640"/>
        </w:tabs>
        <w:ind w:firstLine="360"/>
        <w:rPr>
          <w:sz w:val="22"/>
          <w:szCs w:val="22"/>
        </w:rPr>
      </w:pPr>
      <w:r>
        <w:rPr>
          <w:sz w:val="22"/>
          <w:szCs w:val="22"/>
        </w:rPr>
        <w:t xml:space="preserve">SL </w:t>
      </w:r>
      <w:r w:rsidR="00093DD2">
        <w:rPr>
          <w:sz w:val="22"/>
          <w:szCs w:val="22"/>
        </w:rPr>
        <w:t>03/06/2008</w:t>
      </w:r>
      <w:r w:rsidR="00093DD2">
        <w:rPr>
          <w:sz w:val="22"/>
          <w:szCs w:val="22"/>
        </w:rPr>
        <w:tab/>
        <w:t>0330</w:t>
      </w:r>
      <w:r w:rsidR="00093DD2">
        <w:rPr>
          <w:sz w:val="22"/>
          <w:szCs w:val="22"/>
        </w:rPr>
        <w:tab/>
      </w:r>
      <w:r w:rsidR="00093DD2">
        <w:rPr>
          <w:sz w:val="22"/>
          <w:szCs w:val="22"/>
        </w:rPr>
        <w:tab/>
        <w:t>03/07/2008</w:t>
      </w:r>
      <w:r w:rsidR="00093DD2">
        <w:rPr>
          <w:sz w:val="22"/>
          <w:szCs w:val="22"/>
        </w:rPr>
        <w:tab/>
        <w:t>0430</w:t>
      </w:r>
    </w:p>
    <w:p w:rsidR="00093DD2" w:rsidRDefault="00093DD2" w:rsidP="00093DD2">
      <w:pPr>
        <w:pStyle w:val="Footer"/>
        <w:tabs>
          <w:tab w:val="clear" w:pos="4320"/>
          <w:tab w:val="clear" w:pos="8640"/>
        </w:tabs>
        <w:ind w:firstLine="360"/>
        <w:rPr>
          <w:sz w:val="22"/>
          <w:szCs w:val="22"/>
        </w:rPr>
      </w:pPr>
      <w:r>
        <w:rPr>
          <w:sz w:val="22"/>
          <w:szCs w:val="22"/>
        </w:rPr>
        <w:t>SL 04/</w:t>
      </w:r>
      <w:r w:rsidR="00606E4C">
        <w:rPr>
          <w:sz w:val="22"/>
          <w:szCs w:val="22"/>
        </w:rPr>
        <w:t>24</w:t>
      </w:r>
      <w:r>
        <w:rPr>
          <w:sz w:val="22"/>
          <w:szCs w:val="22"/>
        </w:rPr>
        <w:t>/2008</w:t>
      </w:r>
      <w:r w:rsidR="00606E4C">
        <w:rPr>
          <w:sz w:val="22"/>
          <w:szCs w:val="22"/>
        </w:rPr>
        <w:tab/>
        <w:t>0800</w:t>
      </w:r>
      <w:r w:rsidR="00606E4C">
        <w:rPr>
          <w:sz w:val="22"/>
          <w:szCs w:val="22"/>
        </w:rPr>
        <w:tab/>
      </w:r>
      <w:r w:rsidR="00606E4C">
        <w:rPr>
          <w:sz w:val="22"/>
          <w:szCs w:val="22"/>
        </w:rPr>
        <w:tab/>
        <w:t>04/25/2008</w:t>
      </w:r>
      <w:r w:rsidR="00606E4C">
        <w:rPr>
          <w:sz w:val="22"/>
          <w:szCs w:val="22"/>
        </w:rPr>
        <w:tab/>
        <w:t>0900</w:t>
      </w:r>
    </w:p>
    <w:p w:rsidR="00093DD2" w:rsidRDefault="00093DD2" w:rsidP="00093DD2">
      <w:pPr>
        <w:pStyle w:val="Footer"/>
        <w:tabs>
          <w:tab w:val="clear" w:pos="4320"/>
          <w:tab w:val="clear" w:pos="8640"/>
        </w:tabs>
        <w:ind w:firstLine="360"/>
        <w:rPr>
          <w:sz w:val="22"/>
          <w:szCs w:val="22"/>
        </w:rPr>
      </w:pPr>
      <w:r>
        <w:rPr>
          <w:sz w:val="22"/>
          <w:szCs w:val="22"/>
        </w:rPr>
        <w:t>SL 05/</w:t>
      </w:r>
      <w:r w:rsidR="00606E4C">
        <w:rPr>
          <w:sz w:val="22"/>
          <w:szCs w:val="22"/>
        </w:rPr>
        <w:t>27</w:t>
      </w:r>
      <w:r>
        <w:rPr>
          <w:sz w:val="22"/>
          <w:szCs w:val="22"/>
        </w:rPr>
        <w:t>/2008</w:t>
      </w:r>
      <w:r w:rsidR="00606E4C">
        <w:rPr>
          <w:sz w:val="22"/>
          <w:szCs w:val="22"/>
        </w:rPr>
        <w:tab/>
        <w:t>0730</w:t>
      </w:r>
      <w:r w:rsidR="00606E4C">
        <w:rPr>
          <w:sz w:val="22"/>
          <w:szCs w:val="22"/>
        </w:rPr>
        <w:tab/>
      </w:r>
      <w:r w:rsidR="00606E4C">
        <w:rPr>
          <w:sz w:val="22"/>
          <w:szCs w:val="22"/>
        </w:rPr>
        <w:tab/>
        <w:t>05/28/2008</w:t>
      </w:r>
      <w:r w:rsidR="00606E4C">
        <w:rPr>
          <w:sz w:val="22"/>
          <w:szCs w:val="22"/>
        </w:rPr>
        <w:tab/>
        <w:t>0830</w:t>
      </w:r>
    </w:p>
    <w:p w:rsidR="00093DD2" w:rsidRDefault="00093DD2" w:rsidP="00093DD2">
      <w:pPr>
        <w:pStyle w:val="Footer"/>
        <w:tabs>
          <w:tab w:val="clear" w:pos="4320"/>
          <w:tab w:val="clear" w:pos="8640"/>
        </w:tabs>
        <w:ind w:firstLine="360"/>
        <w:rPr>
          <w:sz w:val="22"/>
          <w:szCs w:val="22"/>
        </w:rPr>
      </w:pPr>
      <w:r>
        <w:rPr>
          <w:sz w:val="22"/>
          <w:szCs w:val="22"/>
        </w:rPr>
        <w:t>SL 06/</w:t>
      </w:r>
      <w:r w:rsidR="00663517">
        <w:rPr>
          <w:sz w:val="22"/>
          <w:szCs w:val="22"/>
        </w:rPr>
        <w:t>24</w:t>
      </w:r>
      <w:r>
        <w:rPr>
          <w:sz w:val="22"/>
          <w:szCs w:val="22"/>
        </w:rPr>
        <w:t>/2008</w:t>
      </w:r>
      <w:r w:rsidR="00431FB7">
        <w:rPr>
          <w:sz w:val="22"/>
          <w:szCs w:val="22"/>
        </w:rPr>
        <w:tab/>
      </w:r>
      <w:r w:rsidR="001F7E64">
        <w:rPr>
          <w:sz w:val="22"/>
          <w:szCs w:val="22"/>
        </w:rPr>
        <w:t>0800</w:t>
      </w:r>
      <w:r w:rsidR="001F7E64">
        <w:rPr>
          <w:sz w:val="22"/>
          <w:szCs w:val="22"/>
        </w:rPr>
        <w:tab/>
      </w:r>
      <w:r w:rsidR="001F7E64">
        <w:rPr>
          <w:sz w:val="22"/>
          <w:szCs w:val="22"/>
        </w:rPr>
        <w:tab/>
        <w:t>06/25/2008</w:t>
      </w:r>
      <w:r w:rsidR="001F7E64">
        <w:rPr>
          <w:sz w:val="22"/>
          <w:szCs w:val="22"/>
        </w:rPr>
        <w:tab/>
        <w:t>0900</w:t>
      </w:r>
    </w:p>
    <w:p w:rsidR="00093DD2" w:rsidRDefault="00093DD2" w:rsidP="00093DD2">
      <w:pPr>
        <w:pStyle w:val="Footer"/>
        <w:tabs>
          <w:tab w:val="clear" w:pos="4320"/>
          <w:tab w:val="clear" w:pos="8640"/>
        </w:tabs>
        <w:ind w:firstLine="360"/>
        <w:rPr>
          <w:sz w:val="22"/>
          <w:szCs w:val="22"/>
        </w:rPr>
      </w:pPr>
      <w:r>
        <w:rPr>
          <w:sz w:val="22"/>
          <w:szCs w:val="22"/>
        </w:rPr>
        <w:t>SL 07/</w:t>
      </w:r>
      <w:r w:rsidR="00431FB7">
        <w:rPr>
          <w:sz w:val="22"/>
          <w:szCs w:val="22"/>
        </w:rPr>
        <w:t>28</w:t>
      </w:r>
      <w:r>
        <w:rPr>
          <w:sz w:val="22"/>
          <w:szCs w:val="22"/>
        </w:rPr>
        <w:t>/2008</w:t>
      </w:r>
      <w:r w:rsidR="00431FB7">
        <w:rPr>
          <w:sz w:val="22"/>
          <w:szCs w:val="22"/>
        </w:rPr>
        <w:tab/>
        <w:t>0800</w:t>
      </w:r>
      <w:r w:rsidR="00431FB7">
        <w:rPr>
          <w:sz w:val="22"/>
          <w:szCs w:val="22"/>
        </w:rPr>
        <w:tab/>
      </w:r>
      <w:r w:rsidR="00431FB7">
        <w:rPr>
          <w:sz w:val="22"/>
          <w:szCs w:val="22"/>
        </w:rPr>
        <w:tab/>
        <w:t>07/29/2008</w:t>
      </w:r>
      <w:r w:rsidR="00431FB7">
        <w:rPr>
          <w:sz w:val="22"/>
          <w:szCs w:val="22"/>
        </w:rPr>
        <w:tab/>
        <w:t>0900</w:t>
      </w:r>
    </w:p>
    <w:p w:rsidR="00093DD2" w:rsidRDefault="00093DD2" w:rsidP="00093DD2">
      <w:pPr>
        <w:pStyle w:val="Footer"/>
        <w:tabs>
          <w:tab w:val="clear" w:pos="4320"/>
          <w:tab w:val="clear" w:pos="8640"/>
        </w:tabs>
        <w:ind w:firstLine="360"/>
        <w:rPr>
          <w:sz w:val="22"/>
          <w:szCs w:val="22"/>
        </w:rPr>
      </w:pPr>
      <w:r>
        <w:rPr>
          <w:sz w:val="22"/>
          <w:szCs w:val="22"/>
        </w:rPr>
        <w:t>SL 08/</w:t>
      </w:r>
      <w:r w:rsidR="00AC2706">
        <w:rPr>
          <w:sz w:val="22"/>
          <w:szCs w:val="22"/>
        </w:rPr>
        <w:t>26</w:t>
      </w:r>
      <w:r>
        <w:rPr>
          <w:sz w:val="22"/>
          <w:szCs w:val="22"/>
        </w:rPr>
        <w:t>/2008</w:t>
      </w:r>
      <w:r w:rsidR="00AC2706">
        <w:rPr>
          <w:sz w:val="22"/>
          <w:szCs w:val="22"/>
        </w:rPr>
        <w:tab/>
        <w:t>1230</w:t>
      </w:r>
      <w:r w:rsidR="00AC2706">
        <w:rPr>
          <w:sz w:val="22"/>
          <w:szCs w:val="22"/>
        </w:rPr>
        <w:tab/>
      </w:r>
      <w:r w:rsidR="00AC2706">
        <w:rPr>
          <w:sz w:val="22"/>
          <w:szCs w:val="22"/>
        </w:rPr>
        <w:tab/>
        <w:t>08/27/2008</w:t>
      </w:r>
      <w:r w:rsidR="00AC2706">
        <w:rPr>
          <w:sz w:val="22"/>
          <w:szCs w:val="22"/>
        </w:rPr>
        <w:tab/>
        <w:t>1330</w:t>
      </w:r>
    </w:p>
    <w:p w:rsidR="00093DD2" w:rsidRDefault="00093DD2" w:rsidP="00093DD2">
      <w:pPr>
        <w:pStyle w:val="Footer"/>
        <w:tabs>
          <w:tab w:val="clear" w:pos="4320"/>
          <w:tab w:val="clear" w:pos="8640"/>
        </w:tabs>
        <w:ind w:firstLine="360"/>
        <w:rPr>
          <w:sz w:val="22"/>
          <w:szCs w:val="22"/>
        </w:rPr>
      </w:pPr>
      <w:r>
        <w:rPr>
          <w:sz w:val="22"/>
          <w:szCs w:val="22"/>
        </w:rPr>
        <w:t>SL 09/</w:t>
      </w:r>
      <w:r w:rsidR="00E0646E">
        <w:rPr>
          <w:sz w:val="22"/>
          <w:szCs w:val="22"/>
        </w:rPr>
        <w:t>29</w:t>
      </w:r>
      <w:r>
        <w:rPr>
          <w:sz w:val="22"/>
          <w:szCs w:val="22"/>
        </w:rPr>
        <w:t>/2009</w:t>
      </w:r>
      <w:r w:rsidR="00E0646E">
        <w:rPr>
          <w:sz w:val="22"/>
          <w:szCs w:val="22"/>
        </w:rPr>
        <w:tab/>
        <w:t>1230</w:t>
      </w:r>
      <w:r w:rsidR="00E0646E">
        <w:rPr>
          <w:sz w:val="22"/>
          <w:szCs w:val="22"/>
        </w:rPr>
        <w:tab/>
      </w:r>
      <w:r w:rsidR="00E0646E">
        <w:rPr>
          <w:sz w:val="22"/>
          <w:szCs w:val="22"/>
        </w:rPr>
        <w:tab/>
        <w:t>09/30/2008</w:t>
      </w:r>
      <w:r w:rsidR="00E0646E">
        <w:rPr>
          <w:sz w:val="22"/>
          <w:szCs w:val="22"/>
        </w:rPr>
        <w:tab/>
        <w:t>1330</w:t>
      </w:r>
    </w:p>
    <w:p w:rsidR="00093DD2" w:rsidRDefault="00093DD2" w:rsidP="00093DD2">
      <w:pPr>
        <w:pStyle w:val="Footer"/>
        <w:tabs>
          <w:tab w:val="clear" w:pos="4320"/>
          <w:tab w:val="clear" w:pos="8640"/>
        </w:tabs>
        <w:ind w:firstLine="360"/>
        <w:rPr>
          <w:sz w:val="22"/>
          <w:szCs w:val="22"/>
        </w:rPr>
      </w:pPr>
      <w:r>
        <w:rPr>
          <w:sz w:val="22"/>
          <w:szCs w:val="22"/>
        </w:rPr>
        <w:t>SL 10/</w:t>
      </w:r>
      <w:r w:rsidR="00E0646E">
        <w:rPr>
          <w:sz w:val="22"/>
          <w:szCs w:val="22"/>
        </w:rPr>
        <w:t>22</w:t>
      </w:r>
      <w:r>
        <w:rPr>
          <w:sz w:val="22"/>
          <w:szCs w:val="22"/>
        </w:rPr>
        <w:t>/2008</w:t>
      </w:r>
      <w:r w:rsidR="00E0646E">
        <w:rPr>
          <w:sz w:val="22"/>
          <w:szCs w:val="22"/>
        </w:rPr>
        <w:tab/>
        <w:t>0830</w:t>
      </w:r>
      <w:r w:rsidR="00E0646E">
        <w:rPr>
          <w:sz w:val="22"/>
          <w:szCs w:val="22"/>
        </w:rPr>
        <w:tab/>
      </w:r>
      <w:r w:rsidR="00E0646E">
        <w:rPr>
          <w:sz w:val="22"/>
          <w:szCs w:val="22"/>
        </w:rPr>
        <w:tab/>
        <w:t>10/23/2008</w:t>
      </w:r>
      <w:r w:rsidR="00E0646E">
        <w:rPr>
          <w:sz w:val="22"/>
          <w:szCs w:val="22"/>
        </w:rPr>
        <w:tab/>
        <w:t>0930</w:t>
      </w:r>
    </w:p>
    <w:p w:rsidR="00093DD2" w:rsidRDefault="00093DD2" w:rsidP="00093DD2">
      <w:pPr>
        <w:pStyle w:val="Footer"/>
        <w:tabs>
          <w:tab w:val="clear" w:pos="4320"/>
          <w:tab w:val="clear" w:pos="8640"/>
        </w:tabs>
        <w:ind w:firstLine="360"/>
        <w:rPr>
          <w:sz w:val="22"/>
          <w:szCs w:val="22"/>
        </w:rPr>
      </w:pPr>
      <w:r>
        <w:rPr>
          <w:sz w:val="22"/>
          <w:szCs w:val="22"/>
        </w:rPr>
        <w:t>SL 11/</w:t>
      </w:r>
      <w:r w:rsidR="00786D68">
        <w:rPr>
          <w:sz w:val="22"/>
          <w:szCs w:val="22"/>
        </w:rPr>
        <w:t>12</w:t>
      </w:r>
      <w:r>
        <w:rPr>
          <w:sz w:val="22"/>
          <w:szCs w:val="22"/>
        </w:rPr>
        <w:t>/2008</w:t>
      </w:r>
      <w:r w:rsidR="00786D68">
        <w:rPr>
          <w:sz w:val="22"/>
          <w:szCs w:val="22"/>
        </w:rPr>
        <w:tab/>
        <w:t>1000</w:t>
      </w:r>
      <w:r w:rsidR="00786D68">
        <w:rPr>
          <w:sz w:val="22"/>
          <w:szCs w:val="22"/>
        </w:rPr>
        <w:tab/>
      </w:r>
      <w:r w:rsidR="00786D68">
        <w:rPr>
          <w:sz w:val="22"/>
          <w:szCs w:val="22"/>
        </w:rPr>
        <w:tab/>
        <w:t>11/13/2008</w:t>
      </w:r>
      <w:r w:rsidR="00786D68">
        <w:rPr>
          <w:sz w:val="22"/>
          <w:szCs w:val="22"/>
        </w:rPr>
        <w:tab/>
        <w:t>1100</w:t>
      </w:r>
    </w:p>
    <w:p w:rsidR="00093DD2" w:rsidRDefault="00093DD2" w:rsidP="00093DD2">
      <w:pPr>
        <w:pStyle w:val="Footer"/>
        <w:tabs>
          <w:tab w:val="clear" w:pos="4320"/>
          <w:tab w:val="clear" w:pos="8640"/>
        </w:tabs>
        <w:ind w:firstLine="360"/>
        <w:rPr>
          <w:sz w:val="22"/>
          <w:szCs w:val="22"/>
        </w:rPr>
      </w:pPr>
      <w:r>
        <w:rPr>
          <w:sz w:val="22"/>
          <w:szCs w:val="22"/>
        </w:rPr>
        <w:t>SL 12/</w:t>
      </w:r>
      <w:r w:rsidR="00820757">
        <w:rPr>
          <w:sz w:val="22"/>
          <w:szCs w:val="22"/>
        </w:rPr>
        <w:t>29</w:t>
      </w:r>
      <w:r>
        <w:rPr>
          <w:sz w:val="22"/>
          <w:szCs w:val="22"/>
        </w:rPr>
        <w:t>/2008</w:t>
      </w:r>
      <w:r w:rsidR="00820757">
        <w:rPr>
          <w:sz w:val="22"/>
          <w:szCs w:val="22"/>
        </w:rPr>
        <w:tab/>
        <w:t>0900</w:t>
      </w:r>
      <w:r w:rsidR="00820757">
        <w:rPr>
          <w:sz w:val="22"/>
          <w:szCs w:val="22"/>
        </w:rPr>
        <w:tab/>
      </w:r>
      <w:r w:rsidR="00820757">
        <w:rPr>
          <w:sz w:val="22"/>
          <w:szCs w:val="22"/>
        </w:rPr>
        <w:tab/>
        <w:t>12/30/2008</w:t>
      </w:r>
      <w:r w:rsidR="00820757">
        <w:rPr>
          <w:sz w:val="22"/>
          <w:szCs w:val="22"/>
        </w:rPr>
        <w:tab/>
        <w:t>1000</w:t>
      </w:r>
    </w:p>
    <w:p w:rsidR="008D4551" w:rsidRPr="00C632B3" w:rsidRDefault="008D4551" w:rsidP="008D4551">
      <w:pPr>
        <w:pStyle w:val="Footer"/>
        <w:tabs>
          <w:tab w:val="clear" w:pos="4320"/>
          <w:tab w:val="clear" w:pos="8640"/>
        </w:tabs>
        <w:rPr>
          <w:sz w:val="22"/>
          <w:szCs w:val="22"/>
        </w:rPr>
      </w:pPr>
    </w:p>
    <w:p w:rsidR="008D4551" w:rsidRPr="00B3417D" w:rsidRDefault="008D4551" w:rsidP="008D4551">
      <w:pPr>
        <w:pStyle w:val="Footer"/>
        <w:tabs>
          <w:tab w:val="clear" w:pos="4320"/>
          <w:tab w:val="clear" w:pos="8640"/>
        </w:tabs>
        <w:ind w:firstLine="360"/>
        <w:rPr>
          <w:b/>
          <w:sz w:val="22"/>
          <w:szCs w:val="22"/>
          <w:u w:val="single"/>
        </w:rPr>
      </w:pPr>
      <w:r w:rsidRPr="00B3417D">
        <w:rPr>
          <w:b/>
          <w:sz w:val="22"/>
          <w:szCs w:val="22"/>
          <w:u w:val="single"/>
        </w:rPr>
        <w:t>Grab Sampling</w:t>
      </w:r>
      <w:r>
        <w:rPr>
          <w:b/>
          <w:sz w:val="22"/>
          <w:szCs w:val="22"/>
          <w:u w:val="single"/>
        </w:rPr>
        <w:t xml:space="preserve"> (All times in EST)</w:t>
      </w: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SL 01/25/2008</w:t>
      </w:r>
      <w:r>
        <w:rPr>
          <w:sz w:val="22"/>
          <w:szCs w:val="22"/>
        </w:rPr>
        <w:tab/>
        <w:t>1224</w:t>
      </w:r>
      <w:r>
        <w:rPr>
          <w:sz w:val="22"/>
          <w:szCs w:val="22"/>
        </w:rPr>
        <w:tab/>
      </w:r>
      <w:r>
        <w:rPr>
          <w:sz w:val="22"/>
          <w:szCs w:val="22"/>
        </w:rPr>
        <w:tab/>
        <w:t>01/25/2008</w:t>
      </w:r>
      <w:r>
        <w:rPr>
          <w:sz w:val="22"/>
          <w:szCs w:val="22"/>
        </w:rPr>
        <w:tab/>
        <w:t>1228</w:t>
      </w:r>
    </w:p>
    <w:p w:rsidR="00093DD2" w:rsidRDefault="00093DD2" w:rsidP="00093DD2">
      <w:pPr>
        <w:pStyle w:val="Footer"/>
        <w:tabs>
          <w:tab w:val="clear" w:pos="4320"/>
          <w:tab w:val="clear" w:pos="8640"/>
        </w:tabs>
        <w:ind w:firstLine="360"/>
        <w:rPr>
          <w:sz w:val="22"/>
          <w:szCs w:val="22"/>
        </w:rPr>
      </w:pPr>
      <w:r>
        <w:rPr>
          <w:sz w:val="22"/>
          <w:szCs w:val="22"/>
        </w:rPr>
        <w:t>SL 02/08/2008</w:t>
      </w:r>
      <w:r>
        <w:rPr>
          <w:sz w:val="22"/>
          <w:szCs w:val="22"/>
        </w:rPr>
        <w:tab/>
        <w:t>1251</w:t>
      </w:r>
      <w:r>
        <w:rPr>
          <w:sz w:val="22"/>
          <w:szCs w:val="22"/>
        </w:rPr>
        <w:tab/>
      </w:r>
      <w:r>
        <w:rPr>
          <w:sz w:val="22"/>
          <w:szCs w:val="22"/>
        </w:rPr>
        <w:tab/>
        <w:t>02/08/2008</w:t>
      </w:r>
      <w:r>
        <w:rPr>
          <w:sz w:val="22"/>
          <w:szCs w:val="22"/>
        </w:rPr>
        <w:tab/>
        <w:t>1251</w:t>
      </w:r>
    </w:p>
    <w:p w:rsidR="00093DD2" w:rsidRDefault="00093DD2" w:rsidP="00093DD2">
      <w:pPr>
        <w:pStyle w:val="Footer"/>
        <w:tabs>
          <w:tab w:val="clear" w:pos="4320"/>
          <w:tab w:val="clear" w:pos="8640"/>
        </w:tabs>
        <w:ind w:firstLine="360"/>
        <w:rPr>
          <w:sz w:val="22"/>
          <w:szCs w:val="22"/>
        </w:rPr>
      </w:pPr>
      <w:r>
        <w:rPr>
          <w:sz w:val="22"/>
          <w:szCs w:val="22"/>
        </w:rPr>
        <w:t>SL 03/17/2008</w:t>
      </w:r>
      <w:r>
        <w:rPr>
          <w:sz w:val="22"/>
          <w:szCs w:val="22"/>
        </w:rPr>
        <w:tab/>
        <w:t>0833</w:t>
      </w:r>
      <w:r>
        <w:rPr>
          <w:sz w:val="22"/>
          <w:szCs w:val="22"/>
        </w:rPr>
        <w:tab/>
      </w:r>
      <w:r>
        <w:rPr>
          <w:sz w:val="22"/>
          <w:szCs w:val="22"/>
        </w:rPr>
        <w:tab/>
        <w:t>03/17/2008</w:t>
      </w:r>
      <w:r>
        <w:rPr>
          <w:sz w:val="22"/>
          <w:szCs w:val="22"/>
        </w:rPr>
        <w:tab/>
        <w:t>0833</w:t>
      </w:r>
    </w:p>
    <w:p w:rsidR="00093DD2" w:rsidRDefault="00093DD2" w:rsidP="00093DD2">
      <w:pPr>
        <w:pStyle w:val="Footer"/>
        <w:tabs>
          <w:tab w:val="clear" w:pos="4320"/>
          <w:tab w:val="clear" w:pos="8640"/>
        </w:tabs>
        <w:ind w:firstLine="360"/>
        <w:rPr>
          <w:sz w:val="22"/>
          <w:szCs w:val="22"/>
        </w:rPr>
      </w:pPr>
      <w:r>
        <w:rPr>
          <w:sz w:val="22"/>
          <w:szCs w:val="22"/>
        </w:rPr>
        <w:lastRenderedPageBreak/>
        <w:t>SL 04/09/2008</w:t>
      </w:r>
      <w:r>
        <w:rPr>
          <w:sz w:val="22"/>
          <w:szCs w:val="22"/>
        </w:rPr>
        <w:tab/>
        <w:t>0826</w:t>
      </w:r>
      <w:r>
        <w:rPr>
          <w:sz w:val="22"/>
          <w:szCs w:val="22"/>
        </w:rPr>
        <w:tab/>
      </w:r>
      <w:r>
        <w:rPr>
          <w:sz w:val="22"/>
          <w:szCs w:val="22"/>
        </w:rPr>
        <w:tab/>
        <w:t>04/09/2008</w:t>
      </w:r>
      <w:r>
        <w:rPr>
          <w:sz w:val="22"/>
          <w:szCs w:val="22"/>
        </w:rPr>
        <w:tab/>
        <w:t>0826</w:t>
      </w:r>
    </w:p>
    <w:p w:rsidR="00093DD2" w:rsidRDefault="00093DD2" w:rsidP="00093DD2">
      <w:pPr>
        <w:pStyle w:val="Footer"/>
        <w:tabs>
          <w:tab w:val="clear" w:pos="4320"/>
          <w:tab w:val="clear" w:pos="8640"/>
        </w:tabs>
        <w:ind w:firstLine="360"/>
        <w:rPr>
          <w:sz w:val="22"/>
          <w:szCs w:val="22"/>
        </w:rPr>
      </w:pPr>
      <w:r>
        <w:rPr>
          <w:sz w:val="22"/>
          <w:szCs w:val="22"/>
        </w:rPr>
        <w:t>SL 05/</w:t>
      </w:r>
      <w:r w:rsidR="00606E4C">
        <w:rPr>
          <w:sz w:val="22"/>
          <w:szCs w:val="22"/>
        </w:rPr>
        <w:t>05</w:t>
      </w:r>
      <w:r>
        <w:rPr>
          <w:sz w:val="22"/>
          <w:szCs w:val="22"/>
        </w:rPr>
        <w:t>/2008</w:t>
      </w:r>
      <w:r w:rsidR="00606E4C">
        <w:rPr>
          <w:sz w:val="22"/>
          <w:szCs w:val="22"/>
        </w:rPr>
        <w:tab/>
        <w:t>0814</w:t>
      </w:r>
      <w:r w:rsidR="00606E4C">
        <w:rPr>
          <w:sz w:val="22"/>
          <w:szCs w:val="22"/>
        </w:rPr>
        <w:tab/>
      </w:r>
      <w:r w:rsidR="00606E4C">
        <w:rPr>
          <w:sz w:val="22"/>
          <w:szCs w:val="22"/>
        </w:rPr>
        <w:tab/>
        <w:t>05/05/2008</w:t>
      </w:r>
      <w:r w:rsidR="00606E4C">
        <w:rPr>
          <w:sz w:val="22"/>
          <w:szCs w:val="22"/>
        </w:rPr>
        <w:tab/>
        <w:t>0814</w:t>
      </w:r>
    </w:p>
    <w:p w:rsidR="00093DD2" w:rsidRDefault="00093DD2" w:rsidP="00093DD2">
      <w:pPr>
        <w:pStyle w:val="Footer"/>
        <w:tabs>
          <w:tab w:val="clear" w:pos="4320"/>
          <w:tab w:val="clear" w:pos="8640"/>
        </w:tabs>
        <w:ind w:firstLine="360"/>
        <w:rPr>
          <w:sz w:val="22"/>
          <w:szCs w:val="22"/>
        </w:rPr>
      </w:pPr>
      <w:r>
        <w:rPr>
          <w:sz w:val="22"/>
          <w:szCs w:val="22"/>
        </w:rPr>
        <w:t>SL 06/</w:t>
      </w:r>
      <w:r w:rsidR="00663517">
        <w:rPr>
          <w:sz w:val="22"/>
          <w:szCs w:val="22"/>
        </w:rPr>
        <w:t>18</w:t>
      </w:r>
      <w:r>
        <w:rPr>
          <w:sz w:val="22"/>
          <w:szCs w:val="22"/>
        </w:rPr>
        <w:t>/2008</w:t>
      </w:r>
      <w:r w:rsidR="00663517">
        <w:rPr>
          <w:sz w:val="22"/>
          <w:szCs w:val="22"/>
        </w:rPr>
        <w:tab/>
        <w:t>0722</w:t>
      </w:r>
      <w:r w:rsidR="00663517">
        <w:rPr>
          <w:sz w:val="22"/>
          <w:szCs w:val="22"/>
        </w:rPr>
        <w:tab/>
      </w:r>
      <w:r w:rsidR="00663517">
        <w:rPr>
          <w:sz w:val="22"/>
          <w:szCs w:val="22"/>
        </w:rPr>
        <w:tab/>
        <w:t>06/18/2008</w:t>
      </w:r>
      <w:r w:rsidR="00663517">
        <w:rPr>
          <w:sz w:val="22"/>
          <w:szCs w:val="22"/>
        </w:rPr>
        <w:tab/>
        <w:t>0722</w:t>
      </w:r>
    </w:p>
    <w:p w:rsidR="00093DD2" w:rsidRDefault="00093DD2" w:rsidP="00093DD2">
      <w:pPr>
        <w:pStyle w:val="Footer"/>
        <w:tabs>
          <w:tab w:val="clear" w:pos="4320"/>
          <w:tab w:val="clear" w:pos="8640"/>
        </w:tabs>
        <w:ind w:firstLine="360"/>
        <w:rPr>
          <w:sz w:val="22"/>
          <w:szCs w:val="22"/>
        </w:rPr>
      </w:pPr>
      <w:r>
        <w:rPr>
          <w:sz w:val="22"/>
          <w:szCs w:val="22"/>
        </w:rPr>
        <w:t>SL 07/</w:t>
      </w:r>
      <w:r w:rsidR="001F7E64">
        <w:rPr>
          <w:sz w:val="22"/>
          <w:szCs w:val="22"/>
        </w:rPr>
        <w:t>22</w:t>
      </w:r>
      <w:r>
        <w:rPr>
          <w:sz w:val="22"/>
          <w:szCs w:val="22"/>
        </w:rPr>
        <w:t>/2008</w:t>
      </w:r>
      <w:r w:rsidR="001F7E64">
        <w:rPr>
          <w:sz w:val="22"/>
          <w:szCs w:val="22"/>
        </w:rPr>
        <w:tab/>
        <w:t>0752</w:t>
      </w:r>
      <w:r w:rsidR="001F7E64">
        <w:rPr>
          <w:sz w:val="22"/>
          <w:szCs w:val="22"/>
        </w:rPr>
        <w:tab/>
      </w:r>
      <w:r w:rsidR="001F7E64">
        <w:rPr>
          <w:sz w:val="22"/>
          <w:szCs w:val="22"/>
        </w:rPr>
        <w:tab/>
        <w:t>07/22/2008</w:t>
      </w:r>
      <w:r w:rsidR="001F7E64">
        <w:rPr>
          <w:sz w:val="22"/>
          <w:szCs w:val="22"/>
        </w:rPr>
        <w:tab/>
        <w:t>0752</w:t>
      </w:r>
    </w:p>
    <w:p w:rsidR="00093DD2" w:rsidRDefault="00093DD2" w:rsidP="00093DD2">
      <w:pPr>
        <w:pStyle w:val="Footer"/>
        <w:tabs>
          <w:tab w:val="clear" w:pos="4320"/>
          <w:tab w:val="clear" w:pos="8640"/>
        </w:tabs>
        <w:ind w:firstLine="360"/>
        <w:rPr>
          <w:sz w:val="22"/>
          <w:szCs w:val="22"/>
        </w:rPr>
      </w:pPr>
      <w:r>
        <w:rPr>
          <w:sz w:val="22"/>
          <w:szCs w:val="22"/>
        </w:rPr>
        <w:t>SL 08/</w:t>
      </w:r>
      <w:r w:rsidR="00017841">
        <w:rPr>
          <w:sz w:val="22"/>
          <w:szCs w:val="22"/>
        </w:rPr>
        <w:t>06</w:t>
      </w:r>
      <w:r>
        <w:rPr>
          <w:sz w:val="22"/>
          <w:szCs w:val="22"/>
        </w:rPr>
        <w:t>/2008</w:t>
      </w:r>
      <w:r w:rsidR="00017841">
        <w:rPr>
          <w:sz w:val="22"/>
          <w:szCs w:val="22"/>
        </w:rPr>
        <w:tab/>
        <w:t>0842</w:t>
      </w:r>
      <w:r w:rsidR="00017841">
        <w:rPr>
          <w:sz w:val="22"/>
          <w:szCs w:val="22"/>
        </w:rPr>
        <w:tab/>
      </w:r>
      <w:r w:rsidR="00017841">
        <w:rPr>
          <w:sz w:val="22"/>
          <w:szCs w:val="22"/>
        </w:rPr>
        <w:tab/>
        <w:t>08/06/2008</w:t>
      </w:r>
      <w:r w:rsidR="00017841">
        <w:rPr>
          <w:sz w:val="22"/>
          <w:szCs w:val="22"/>
        </w:rPr>
        <w:tab/>
        <w:t>0842</w:t>
      </w:r>
    </w:p>
    <w:p w:rsidR="00093DD2" w:rsidRDefault="00093DD2" w:rsidP="00093DD2">
      <w:pPr>
        <w:pStyle w:val="Footer"/>
        <w:tabs>
          <w:tab w:val="clear" w:pos="4320"/>
          <w:tab w:val="clear" w:pos="8640"/>
        </w:tabs>
        <w:ind w:firstLine="360"/>
        <w:rPr>
          <w:sz w:val="22"/>
          <w:szCs w:val="22"/>
        </w:rPr>
      </w:pPr>
      <w:r>
        <w:rPr>
          <w:sz w:val="22"/>
          <w:szCs w:val="22"/>
        </w:rPr>
        <w:t>SL 09/</w:t>
      </w:r>
      <w:r w:rsidR="00AC2706">
        <w:rPr>
          <w:sz w:val="22"/>
          <w:szCs w:val="22"/>
        </w:rPr>
        <w:t>23</w:t>
      </w:r>
      <w:r>
        <w:rPr>
          <w:sz w:val="22"/>
          <w:szCs w:val="22"/>
        </w:rPr>
        <w:t>/2009</w:t>
      </w:r>
      <w:r w:rsidR="00AC2706">
        <w:rPr>
          <w:sz w:val="22"/>
          <w:szCs w:val="22"/>
        </w:rPr>
        <w:tab/>
        <w:t>0842</w:t>
      </w:r>
      <w:r w:rsidR="00AC2706">
        <w:rPr>
          <w:sz w:val="22"/>
          <w:szCs w:val="22"/>
        </w:rPr>
        <w:tab/>
      </w:r>
      <w:r w:rsidR="00AC2706">
        <w:rPr>
          <w:sz w:val="22"/>
          <w:szCs w:val="22"/>
        </w:rPr>
        <w:tab/>
        <w:t>09/23/2008</w:t>
      </w:r>
      <w:r w:rsidR="00AC2706">
        <w:rPr>
          <w:sz w:val="22"/>
          <w:szCs w:val="22"/>
        </w:rPr>
        <w:tab/>
        <w:t>0842</w:t>
      </w:r>
    </w:p>
    <w:p w:rsidR="00093DD2" w:rsidRDefault="00093DD2" w:rsidP="00093DD2">
      <w:pPr>
        <w:pStyle w:val="Footer"/>
        <w:tabs>
          <w:tab w:val="clear" w:pos="4320"/>
          <w:tab w:val="clear" w:pos="8640"/>
        </w:tabs>
        <w:ind w:firstLine="360"/>
        <w:rPr>
          <w:sz w:val="22"/>
          <w:szCs w:val="22"/>
        </w:rPr>
      </w:pPr>
      <w:r>
        <w:rPr>
          <w:sz w:val="22"/>
          <w:szCs w:val="22"/>
        </w:rPr>
        <w:t>SL 10/</w:t>
      </w:r>
      <w:r w:rsidR="00D25BF0">
        <w:rPr>
          <w:sz w:val="22"/>
          <w:szCs w:val="22"/>
        </w:rPr>
        <w:t>15</w:t>
      </w:r>
      <w:r>
        <w:rPr>
          <w:sz w:val="22"/>
          <w:szCs w:val="22"/>
        </w:rPr>
        <w:t>/2008</w:t>
      </w:r>
      <w:r w:rsidR="00D25BF0">
        <w:rPr>
          <w:sz w:val="22"/>
          <w:szCs w:val="22"/>
        </w:rPr>
        <w:tab/>
        <w:t>1308</w:t>
      </w:r>
      <w:r w:rsidR="00D25BF0">
        <w:rPr>
          <w:sz w:val="22"/>
          <w:szCs w:val="22"/>
        </w:rPr>
        <w:tab/>
      </w:r>
      <w:r w:rsidR="00D25BF0">
        <w:rPr>
          <w:sz w:val="22"/>
          <w:szCs w:val="22"/>
        </w:rPr>
        <w:tab/>
        <w:t>10/15/2008</w:t>
      </w:r>
      <w:r w:rsidR="00D25BF0">
        <w:rPr>
          <w:sz w:val="22"/>
          <w:szCs w:val="22"/>
        </w:rPr>
        <w:tab/>
        <w:t>1308</w:t>
      </w:r>
    </w:p>
    <w:p w:rsidR="00093DD2" w:rsidRDefault="00093DD2" w:rsidP="00093DD2">
      <w:pPr>
        <w:pStyle w:val="Footer"/>
        <w:tabs>
          <w:tab w:val="clear" w:pos="4320"/>
          <w:tab w:val="clear" w:pos="8640"/>
        </w:tabs>
        <w:ind w:firstLine="360"/>
        <w:rPr>
          <w:sz w:val="22"/>
          <w:szCs w:val="22"/>
        </w:rPr>
      </w:pPr>
      <w:r>
        <w:rPr>
          <w:sz w:val="22"/>
          <w:szCs w:val="22"/>
        </w:rPr>
        <w:t>SL 11/</w:t>
      </w:r>
      <w:r w:rsidR="00820757">
        <w:rPr>
          <w:sz w:val="22"/>
          <w:szCs w:val="22"/>
        </w:rPr>
        <w:t>25</w:t>
      </w:r>
      <w:r>
        <w:rPr>
          <w:sz w:val="22"/>
          <w:szCs w:val="22"/>
        </w:rPr>
        <w:t>/2008</w:t>
      </w:r>
      <w:r w:rsidR="00820757">
        <w:rPr>
          <w:sz w:val="22"/>
          <w:szCs w:val="22"/>
        </w:rPr>
        <w:tab/>
        <w:t>0815</w:t>
      </w:r>
      <w:r w:rsidR="00820757">
        <w:rPr>
          <w:sz w:val="22"/>
          <w:szCs w:val="22"/>
        </w:rPr>
        <w:tab/>
      </w:r>
      <w:r w:rsidR="00820757">
        <w:rPr>
          <w:sz w:val="22"/>
          <w:szCs w:val="22"/>
        </w:rPr>
        <w:tab/>
        <w:t>11/25/2008</w:t>
      </w:r>
      <w:r w:rsidR="00820757">
        <w:rPr>
          <w:sz w:val="22"/>
          <w:szCs w:val="22"/>
        </w:rPr>
        <w:tab/>
        <w:t>0815</w:t>
      </w:r>
    </w:p>
    <w:p w:rsidR="00093DD2" w:rsidRDefault="00093DD2" w:rsidP="00093DD2">
      <w:pPr>
        <w:pStyle w:val="Footer"/>
        <w:tabs>
          <w:tab w:val="clear" w:pos="4320"/>
          <w:tab w:val="clear" w:pos="8640"/>
        </w:tabs>
        <w:ind w:firstLine="360"/>
        <w:rPr>
          <w:sz w:val="22"/>
          <w:szCs w:val="22"/>
        </w:rPr>
      </w:pPr>
      <w:r>
        <w:rPr>
          <w:sz w:val="22"/>
          <w:szCs w:val="22"/>
        </w:rPr>
        <w:t>SL 12/</w:t>
      </w:r>
      <w:r w:rsidR="00820757">
        <w:rPr>
          <w:sz w:val="22"/>
          <w:szCs w:val="22"/>
        </w:rPr>
        <w:t>04</w:t>
      </w:r>
      <w:r>
        <w:rPr>
          <w:sz w:val="22"/>
          <w:szCs w:val="22"/>
        </w:rPr>
        <w:t>/2008</w:t>
      </w:r>
      <w:r w:rsidR="00820757">
        <w:rPr>
          <w:sz w:val="22"/>
          <w:szCs w:val="22"/>
        </w:rPr>
        <w:tab/>
        <w:t>0844</w:t>
      </w:r>
      <w:r w:rsidR="00820757">
        <w:rPr>
          <w:sz w:val="22"/>
          <w:szCs w:val="22"/>
        </w:rPr>
        <w:tab/>
      </w:r>
      <w:r w:rsidR="00820757">
        <w:rPr>
          <w:sz w:val="22"/>
          <w:szCs w:val="22"/>
        </w:rPr>
        <w:tab/>
        <w:t>12/04/2008</w:t>
      </w:r>
      <w:r w:rsidR="00820757">
        <w:rPr>
          <w:sz w:val="22"/>
          <w:szCs w:val="22"/>
        </w:rPr>
        <w:tab/>
        <w:t>0844</w:t>
      </w:r>
    </w:p>
    <w:p w:rsidR="008D4551" w:rsidRPr="00B3417D" w:rsidRDefault="008D4551" w:rsidP="008D4551">
      <w:pPr>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LL 01/25/2008</w:t>
      </w:r>
      <w:r>
        <w:rPr>
          <w:sz w:val="22"/>
          <w:szCs w:val="22"/>
        </w:rPr>
        <w:tab/>
        <w:t>1243</w:t>
      </w:r>
      <w:r>
        <w:rPr>
          <w:sz w:val="22"/>
          <w:szCs w:val="22"/>
        </w:rPr>
        <w:tab/>
      </w:r>
      <w:r>
        <w:rPr>
          <w:sz w:val="22"/>
          <w:szCs w:val="22"/>
        </w:rPr>
        <w:tab/>
        <w:t>01/25/2008</w:t>
      </w:r>
      <w:r>
        <w:rPr>
          <w:sz w:val="22"/>
          <w:szCs w:val="22"/>
        </w:rPr>
        <w:tab/>
        <w:t>1243</w:t>
      </w:r>
    </w:p>
    <w:p w:rsidR="00093DD2" w:rsidRDefault="00093DD2" w:rsidP="00093DD2">
      <w:pPr>
        <w:pStyle w:val="Footer"/>
        <w:tabs>
          <w:tab w:val="clear" w:pos="4320"/>
          <w:tab w:val="clear" w:pos="8640"/>
        </w:tabs>
        <w:ind w:firstLine="360"/>
        <w:rPr>
          <w:sz w:val="22"/>
          <w:szCs w:val="22"/>
        </w:rPr>
      </w:pPr>
      <w:r>
        <w:rPr>
          <w:sz w:val="22"/>
          <w:szCs w:val="22"/>
        </w:rPr>
        <w:t>LL 02/08/2008</w:t>
      </w:r>
      <w:r>
        <w:rPr>
          <w:sz w:val="22"/>
          <w:szCs w:val="22"/>
        </w:rPr>
        <w:tab/>
        <w:t>1306</w:t>
      </w:r>
      <w:r>
        <w:rPr>
          <w:sz w:val="22"/>
          <w:szCs w:val="22"/>
        </w:rPr>
        <w:tab/>
      </w:r>
      <w:r>
        <w:rPr>
          <w:sz w:val="22"/>
          <w:szCs w:val="22"/>
        </w:rPr>
        <w:tab/>
        <w:t>02/08/2008</w:t>
      </w:r>
      <w:r>
        <w:rPr>
          <w:sz w:val="22"/>
          <w:szCs w:val="22"/>
        </w:rPr>
        <w:tab/>
        <w:t>1306</w:t>
      </w:r>
    </w:p>
    <w:p w:rsidR="00093DD2" w:rsidRDefault="00093DD2" w:rsidP="00093DD2">
      <w:pPr>
        <w:pStyle w:val="Footer"/>
        <w:tabs>
          <w:tab w:val="clear" w:pos="4320"/>
          <w:tab w:val="clear" w:pos="8640"/>
        </w:tabs>
        <w:ind w:firstLine="360"/>
        <w:rPr>
          <w:sz w:val="22"/>
          <w:szCs w:val="22"/>
        </w:rPr>
      </w:pPr>
      <w:r>
        <w:rPr>
          <w:sz w:val="22"/>
          <w:szCs w:val="22"/>
        </w:rPr>
        <w:t>LL 03/17/2008</w:t>
      </w:r>
      <w:r>
        <w:rPr>
          <w:sz w:val="22"/>
          <w:szCs w:val="22"/>
        </w:rPr>
        <w:tab/>
        <w:t>0850</w:t>
      </w:r>
      <w:r>
        <w:rPr>
          <w:sz w:val="22"/>
          <w:szCs w:val="22"/>
        </w:rPr>
        <w:tab/>
      </w:r>
      <w:r>
        <w:rPr>
          <w:sz w:val="22"/>
          <w:szCs w:val="22"/>
        </w:rPr>
        <w:tab/>
        <w:t>03/17/2008</w:t>
      </w:r>
      <w:r>
        <w:rPr>
          <w:sz w:val="22"/>
          <w:szCs w:val="22"/>
        </w:rPr>
        <w:tab/>
        <w:t>0850</w:t>
      </w:r>
    </w:p>
    <w:p w:rsidR="00093DD2" w:rsidRDefault="00093DD2" w:rsidP="00093DD2">
      <w:pPr>
        <w:pStyle w:val="Footer"/>
        <w:tabs>
          <w:tab w:val="clear" w:pos="4320"/>
          <w:tab w:val="clear" w:pos="8640"/>
        </w:tabs>
        <w:ind w:firstLine="360"/>
        <w:rPr>
          <w:sz w:val="22"/>
          <w:szCs w:val="22"/>
        </w:rPr>
      </w:pPr>
      <w:r>
        <w:rPr>
          <w:sz w:val="22"/>
          <w:szCs w:val="22"/>
        </w:rPr>
        <w:t>LL 04/09/2008</w:t>
      </w:r>
      <w:r>
        <w:rPr>
          <w:sz w:val="22"/>
          <w:szCs w:val="22"/>
        </w:rPr>
        <w:tab/>
        <w:t>0839</w:t>
      </w:r>
      <w:r>
        <w:rPr>
          <w:sz w:val="22"/>
          <w:szCs w:val="22"/>
        </w:rPr>
        <w:tab/>
      </w:r>
      <w:r>
        <w:rPr>
          <w:sz w:val="22"/>
          <w:szCs w:val="22"/>
        </w:rPr>
        <w:tab/>
        <w:t>04/09/2008</w:t>
      </w:r>
      <w:r>
        <w:rPr>
          <w:sz w:val="22"/>
          <w:szCs w:val="22"/>
        </w:rPr>
        <w:tab/>
        <w:t>0839</w:t>
      </w:r>
      <w:r>
        <w:rPr>
          <w:sz w:val="22"/>
          <w:szCs w:val="22"/>
        </w:rPr>
        <w:tab/>
      </w:r>
    </w:p>
    <w:p w:rsidR="00093DD2" w:rsidRDefault="00093DD2" w:rsidP="00093DD2">
      <w:pPr>
        <w:pStyle w:val="Footer"/>
        <w:tabs>
          <w:tab w:val="clear" w:pos="4320"/>
          <w:tab w:val="clear" w:pos="8640"/>
        </w:tabs>
        <w:ind w:firstLine="360"/>
        <w:rPr>
          <w:sz w:val="22"/>
          <w:szCs w:val="22"/>
        </w:rPr>
      </w:pPr>
      <w:r>
        <w:rPr>
          <w:sz w:val="22"/>
          <w:szCs w:val="22"/>
        </w:rPr>
        <w:t>LL 05/</w:t>
      </w:r>
      <w:r w:rsidR="00606E4C">
        <w:rPr>
          <w:sz w:val="22"/>
          <w:szCs w:val="22"/>
        </w:rPr>
        <w:t>05</w:t>
      </w:r>
      <w:r>
        <w:rPr>
          <w:sz w:val="22"/>
          <w:szCs w:val="22"/>
        </w:rPr>
        <w:t>/2008</w:t>
      </w:r>
      <w:r w:rsidR="00606E4C">
        <w:rPr>
          <w:sz w:val="22"/>
          <w:szCs w:val="22"/>
        </w:rPr>
        <w:tab/>
        <w:t>0827</w:t>
      </w:r>
      <w:r w:rsidR="00606E4C">
        <w:rPr>
          <w:sz w:val="22"/>
          <w:szCs w:val="22"/>
        </w:rPr>
        <w:tab/>
      </w:r>
      <w:r w:rsidR="00606E4C">
        <w:rPr>
          <w:sz w:val="22"/>
          <w:szCs w:val="22"/>
        </w:rPr>
        <w:tab/>
        <w:t>05/05/2008</w:t>
      </w:r>
      <w:r w:rsidR="00606E4C">
        <w:rPr>
          <w:sz w:val="22"/>
          <w:szCs w:val="22"/>
        </w:rPr>
        <w:tab/>
        <w:t>0827</w:t>
      </w:r>
    </w:p>
    <w:p w:rsidR="00093DD2" w:rsidRDefault="00093DD2" w:rsidP="00093DD2">
      <w:pPr>
        <w:pStyle w:val="Footer"/>
        <w:tabs>
          <w:tab w:val="clear" w:pos="4320"/>
          <w:tab w:val="clear" w:pos="8640"/>
        </w:tabs>
        <w:ind w:firstLine="360"/>
        <w:rPr>
          <w:sz w:val="22"/>
          <w:szCs w:val="22"/>
        </w:rPr>
      </w:pPr>
      <w:r>
        <w:rPr>
          <w:sz w:val="22"/>
          <w:szCs w:val="22"/>
        </w:rPr>
        <w:t>LL 06/</w:t>
      </w:r>
      <w:r w:rsidR="00663517">
        <w:rPr>
          <w:sz w:val="22"/>
          <w:szCs w:val="22"/>
        </w:rPr>
        <w:t>18</w:t>
      </w:r>
      <w:r>
        <w:rPr>
          <w:sz w:val="22"/>
          <w:szCs w:val="22"/>
        </w:rPr>
        <w:t>/2008</w:t>
      </w:r>
      <w:r w:rsidR="00663517">
        <w:rPr>
          <w:sz w:val="22"/>
          <w:szCs w:val="22"/>
        </w:rPr>
        <w:tab/>
        <w:t>0733</w:t>
      </w:r>
      <w:r w:rsidR="00663517">
        <w:rPr>
          <w:sz w:val="22"/>
          <w:szCs w:val="22"/>
        </w:rPr>
        <w:tab/>
      </w:r>
      <w:r w:rsidR="00663517">
        <w:rPr>
          <w:sz w:val="22"/>
          <w:szCs w:val="22"/>
        </w:rPr>
        <w:tab/>
        <w:t>06/18/2008</w:t>
      </w:r>
      <w:r w:rsidR="00663517">
        <w:rPr>
          <w:sz w:val="22"/>
          <w:szCs w:val="22"/>
        </w:rPr>
        <w:tab/>
        <w:t>0733</w:t>
      </w:r>
    </w:p>
    <w:p w:rsidR="00093DD2" w:rsidRDefault="00093DD2" w:rsidP="00093DD2">
      <w:pPr>
        <w:pStyle w:val="Footer"/>
        <w:tabs>
          <w:tab w:val="clear" w:pos="4320"/>
          <w:tab w:val="clear" w:pos="8640"/>
        </w:tabs>
        <w:ind w:firstLine="360"/>
        <w:rPr>
          <w:sz w:val="22"/>
          <w:szCs w:val="22"/>
        </w:rPr>
      </w:pPr>
      <w:r>
        <w:rPr>
          <w:sz w:val="22"/>
          <w:szCs w:val="22"/>
        </w:rPr>
        <w:t>LL 07/</w:t>
      </w:r>
      <w:r w:rsidR="001F7E64">
        <w:rPr>
          <w:sz w:val="22"/>
          <w:szCs w:val="22"/>
        </w:rPr>
        <w:t>22</w:t>
      </w:r>
      <w:r>
        <w:rPr>
          <w:sz w:val="22"/>
          <w:szCs w:val="22"/>
        </w:rPr>
        <w:t>/2008</w:t>
      </w:r>
      <w:r w:rsidR="001F7E64">
        <w:rPr>
          <w:sz w:val="22"/>
          <w:szCs w:val="22"/>
        </w:rPr>
        <w:tab/>
        <w:t>0804</w:t>
      </w:r>
      <w:r w:rsidR="001F7E64">
        <w:rPr>
          <w:sz w:val="22"/>
          <w:szCs w:val="22"/>
        </w:rPr>
        <w:tab/>
      </w:r>
      <w:r w:rsidR="001F7E64">
        <w:rPr>
          <w:sz w:val="22"/>
          <w:szCs w:val="22"/>
        </w:rPr>
        <w:tab/>
        <w:t>07/22/2008</w:t>
      </w:r>
      <w:r w:rsidR="001F7E64">
        <w:rPr>
          <w:sz w:val="22"/>
          <w:szCs w:val="22"/>
        </w:rPr>
        <w:tab/>
        <w:t>0804</w:t>
      </w:r>
    </w:p>
    <w:p w:rsidR="00093DD2" w:rsidRDefault="00093DD2" w:rsidP="00093DD2">
      <w:pPr>
        <w:pStyle w:val="Footer"/>
        <w:tabs>
          <w:tab w:val="clear" w:pos="4320"/>
          <w:tab w:val="clear" w:pos="8640"/>
        </w:tabs>
        <w:ind w:firstLine="360"/>
        <w:rPr>
          <w:sz w:val="22"/>
          <w:szCs w:val="22"/>
        </w:rPr>
      </w:pPr>
      <w:r>
        <w:rPr>
          <w:sz w:val="22"/>
          <w:szCs w:val="22"/>
        </w:rPr>
        <w:t>LL 08/</w:t>
      </w:r>
      <w:r w:rsidR="00017841">
        <w:rPr>
          <w:sz w:val="22"/>
          <w:szCs w:val="22"/>
        </w:rPr>
        <w:t>06</w:t>
      </w:r>
      <w:r>
        <w:rPr>
          <w:sz w:val="22"/>
          <w:szCs w:val="22"/>
        </w:rPr>
        <w:t>/2008</w:t>
      </w:r>
      <w:r w:rsidR="00017841">
        <w:rPr>
          <w:sz w:val="22"/>
          <w:szCs w:val="22"/>
        </w:rPr>
        <w:tab/>
        <w:t>0854</w:t>
      </w:r>
      <w:r w:rsidR="00017841">
        <w:rPr>
          <w:sz w:val="22"/>
          <w:szCs w:val="22"/>
        </w:rPr>
        <w:tab/>
      </w:r>
      <w:r w:rsidR="00017841">
        <w:rPr>
          <w:sz w:val="22"/>
          <w:szCs w:val="22"/>
        </w:rPr>
        <w:tab/>
        <w:t>08/06/2008</w:t>
      </w:r>
      <w:r w:rsidR="00017841">
        <w:rPr>
          <w:sz w:val="22"/>
          <w:szCs w:val="22"/>
        </w:rPr>
        <w:tab/>
        <w:t>0854</w:t>
      </w:r>
    </w:p>
    <w:p w:rsidR="00093DD2" w:rsidRDefault="00093DD2" w:rsidP="00093DD2">
      <w:pPr>
        <w:pStyle w:val="Footer"/>
        <w:tabs>
          <w:tab w:val="clear" w:pos="4320"/>
          <w:tab w:val="clear" w:pos="8640"/>
        </w:tabs>
        <w:ind w:firstLine="360"/>
        <w:rPr>
          <w:sz w:val="22"/>
          <w:szCs w:val="22"/>
        </w:rPr>
      </w:pPr>
      <w:r>
        <w:rPr>
          <w:sz w:val="22"/>
          <w:szCs w:val="22"/>
        </w:rPr>
        <w:t>LL 09/</w:t>
      </w:r>
      <w:r w:rsidR="00AC2706">
        <w:rPr>
          <w:sz w:val="22"/>
          <w:szCs w:val="22"/>
        </w:rPr>
        <w:t>23</w:t>
      </w:r>
      <w:r>
        <w:rPr>
          <w:sz w:val="22"/>
          <w:szCs w:val="22"/>
        </w:rPr>
        <w:t>/2009</w:t>
      </w:r>
      <w:r w:rsidR="00AC2706">
        <w:rPr>
          <w:sz w:val="22"/>
          <w:szCs w:val="22"/>
        </w:rPr>
        <w:tab/>
        <w:t>0859</w:t>
      </w:r>
      <w:r w:rsidR="00AC2706">
        <w:rPr>
          <w:sz w:val="22"/>
          <w:szCs w:val="22"/>
        </w:rPr>
        <w:tab/>
      </w:r>
      <w:r w:rsidR="00AC2706">
        <w:rPr>
          <w:sz w:val="22"/>
          <w:szCs w:val="22"/>
        </w:rPr>
        <w:tab/>
        <w:t>09/23/2008</w:t>
      </w:r>
      <w:r w:rsidR="00AC2706">
        <w:rPr>
          <w:sz w:val="22"/>
          <w:szCs w:val="22"/>
        </w:rPr>
        <w:tab/>
        <w:t>0859</w:t>
      </w:r>
    </w:p>
    <w:p w:rsidR="00093DD2" w:rsidRDefault="00093DD2" w:rsidP="00093DD2">
      <w:pPr>
        <w:pStyle w:val="Footer"/>
        <w:tabs>
          <w:tab w:val="clear" w:pos="4320"/>
          <w:tab w:val="clear" w:pos="8640"/>
        </w:tabs>
        <w:ind w:firstLine="360"/>
        <w:rPr>
          <w:sz w:val="22"/>
          <w:szCs w:val="22"/>
        </w:rPr>
      </w:pPr>
      <w:r>
        <w:rPr>
          <w:sz w:val="22"/>
          <w:szCs w:val="22"/>
        </w:rPr>
        <w:t>LL 10/</w:t>
      </w:r>
      <w:r w:rsidR="00D25BF0">
        <w:rPr>
          <w:sz w:val="22"/>
          <w:szCs w:val="22"/>
        </w:rPr>
        <w:t>15</w:t>
      </w:r>
      <w:r>
        <w:rPr>
          <w:sz w:val="22"/>
          <w:szCs w:val="22"/>
        </w:rPr>
        <w:t>/2008</w:t>
      </w:r>
      <w:r w:rsidR="00D25BF0">
        <w:rPr>
          <w:sz w:val="22"/>
          <w:szCs w:val="22"/>
        </w:rPr>
        <w:tab/>
        <w:t>1318</w:t>
      </w:r>
      <w:r w:rsidR="00D25BF0">
        <w:rPr>
          <w:sz w:val="22"/>
          <w:szCs w:val="22"/>
        </w:rPr>
        <w:tab/>
      </w:r>
      <w:r w:rsidR="00D25BF0">
        <w:rPr>
          <w:sz w:val="22"/>
          <w:szCs w:val="22"/>
        </w:rPr>
        <w:tab/>
        <w:t>10/15/2008</w:t>
      </w:r>
      <w:r w:rsidR="00D25BF0">
        <w:rPr>
          <w:sz w:val="22"/>
          <w:szCs w:val="22"/>
        </w:rPr>
        <w:tab/>
        <w:t>1318</w:t>
      </w:r>
    </w:p>
    <w:p w:rsidR="00093DD2" w:rsidRDefault="00093DD2" w:rsidP="00093DD2">
      <w:pPr>
        <w:pStyle w:val="Footer"/>
        <w:tabs>
          <w:tab w:val="clear" w:pos="4320"/>
          <w:tab w:val="clear" w:pos="8640"/>
        </w:tabs>
        <w:ind w:firstLine="360"/>
        <w:rPr>
          <w:sz w:val="22"/>
          <w:szCs w:val="22"/>
        </w:rPr>
      </w:pPr>
      <w:r>
        <w:rPr>
          <w:sz w:val="22"/>
          <w:szCs w:val="22"/>
        </w:rPr>
        <w:t>LL 11/</w:t>
      </w:r>
      <w:r w:rsidR="00820757">
        <w:rPr>
          <w:sz w:val="22"/>
          <w:szCs w:val="22"/>
        </w:rPr>
        <w:t>25</w:t>
      </w:r>
      <w:r>
        <w:rPr>
          <w:sz w:val="22"/>
          <w:szCs w:val="22"/>
        </w:rPr>
        <w:t>/2008</w:t>
      </w:r>
      <w:r w:rsidR="00820757">
        <w:rPr>
          <w:sz w:val="22"/>
          <w:szCs w:val="22"/>
        </w:rPr>
        <w:tab/>
        <w:t>0827</w:t>
      </w:r>
      <w:r w:rsidR="00820757">
        <w:rPr>
          <w:sz w:val="22"/>
          <w:szCs w:val="22"/>
        </w:rPr>
        <w:tab/>
      </w:r>
      <w:r w:rsidR="00820757">
        <w:rPr>
          <w:sz w:val="22"/>
          <w:szCs w:val="22"/>
        </w:rPr>
        <w:tab/>
        <w:t>11/25/2008</w:t>
      </w:r>
      <w:r w:rsidR="00820757">
        <w:rPr>
          <w:sz w:val="22"/>
          <w:szCs w:val="22"/>
        </w:rPr>
        <w:tab/>
        <w:t>0827</w:t>
      </w:r>
    </w:p>
    <w:p w:rsidR="00093DD2" w:rsidRDefault="00093DD2" w:rsidP="00093DD2">
      <w:pPr>
        <w:pStyle w:val="Footer"/>
        <w:tabs>
          <w:tab w:val="clear" w:pos="4320"/>
          <w:tab w:val="clear" w:pos="8640"/>
        </w:tabs>
        <w:ind w:firstLine="360"/>
        <w:rPr>
          <w:sz w:val="22"/>
          <w:szCs w:val="22"/>
        </w:rPr>
      </w:pPr>
      <w:r>
        <w:rPr>
          <w:sz w:val="22"/>
          <w:szCs w:val="22"/>
        </w:rPr>
        <w:t>LL 12/</w:t>
      </w:r>
      <w:r w:rsidR="00820757">
        <w:rPr>
          <w:sz w:val="22"/>
          <w:szCs w:val="22"/>
        </w:rPr>
        <w:t>04</w:t>
      </w:r>
      <w:r>
        <w:rPr>
          <w:sz w:val="22"/>
          <w:szCs w:val="22"/>
        </w:rPr>
        <w:t>/2008</w:t>
      </w:r>
      <w:r w:rsidR="00820757">
        <w:rPr>
          <w:sz w:val="22"/>
          <w:szCs w:val="22"/>
        </w:rPr>
        <w:tab/>
        <w:t>0855</w:t>
      </w:r>
      <w:r w:rsidR="00820757">
        <w:rPr>
          <w:sz w:val="22"/>
          <w:szCs w:val="22"/>
        </w:rPr>
        <w:tab/>
      </w:r>
      <w:r w:rsidR="00820757">
        <w:rPr>
          <w:sz w:val="22"/>
          <w:szCs w:val="22"/>
        </w:rPr>
        <w:tab/>
        <w:t>12/05/2008</w:t>
      </w:r>
      <w:r w:rsidR="00820757">
        <w:rPr>
          <w:sz w:val="22"/>
          <w:szCs w:val="22"/>
        </w:rPr>
        <w:tab/>
        <w:t>0855</w:t>
      </w:r>
    </w:p>
    <w:p w:rsidR="008D4551" w:rsidRPr="00B3417D" w:rsidRDefault="008D4551" w:rsidP="008D4551">
      <w:pPr>
        <w:pStyle w:val="Footer"/>
        <w:tabs>
          <w:tab w:val="clear" w:pos="4320"/>
          <w:tab w:val="clear" w:pos="8640"/>
        </w:tabs>
        <w:ind w:firstLine="360"/>
        <w:rPr>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DS</w:t>
      </w:r>
      <w:r w:rsidRPr="00B3417D">
        <w:rPr>
          <w:sz w:val="22"/>
          <w:szCs w:val="22"/>
        </w:rPr>
        <w:tab/>
      </w:r>
      <w:r>
        <w:rPr>
          <w:sz w:val="22"/>
          <w:szCs w:val="22"/>
        </w:rPr>
        <w:t>01/25/2008</w:t>
      </w:r>
      <w:r>
        <w:rPr>
          <w:sz w:val="22"/>
          <w:szCs w:val="22"/>
        </w:rPr>
        <w:tab/>
        <w:t>1302</w:t>
      </w:r>
      <w:r>
        <w:rPr>
          <w:sz w:val="22"/>
          <w:szCs w:val="22"/>
        </w:rPr>
        <w:tab/>
      </w:r>
      <w:r>
        <w:rPr>
          <w:sz w:val="22"/>
          <w:szCs w:val="22"/>
        </w:rPr>
        <w:tab/>
        <w:t>01/25/2007</w:t>
      </w:r>
      <w:r>
        <w:rPr>
          <w:sz w:val="22"/>
          <w:szCs w:val="22"/>
        </w:rPr>
        <w:tab/>
        <w:t>1302</w:t>
      </w:r>
    </w:p>
    <w:p w:rsidR="00093DD2" w:rsidRDefault="00093DD2" w:rsidP="00093DD2">
      <w:pPr>
        <w:pStyle w:val="Footer"/>
        <w:tabs>
          <w:tab w:val="clear" w:pos="4320"/>
          <w:tab w:val="clear" w:pos="8640"/>
        </w:tabs>
        <w:ind w:firstLine="360"/>
        <w:rPr>
          <w:sz w:val="22"/>
          <w:szCs w:val="22"/>
        </w:rPr>
      </w:pPr>
      <w:r>
        <w:rPr>
          <w:sz w:val="22"/>
          <w:szCs w:val="22"/>
        </w:rPr>
        <w:t>DS 02/08/2008</w:t>
      </w:r>
      <w:r>
        <w:rPr>
          <w:sz w:val="22"/>
          <w:szCs w:val="22"/>
        </w:rPr>
        <w:tab/>
        <w:t>1327</w:t>
      </w:r>
      <w:r>
        <w:rPr>
          <w:sz w:val="22"/>
          <w:szCs w:val="22"/>
        </w:rPr>
        <w:tab/>
      </w:r>
      <w:r>
        <w:rPr>
          <w:sz w:val="22"/>
          <w:szCs w:val="22"/>
        </w:rPr>
        <w:tab/>
        <w:t>02/08/2008</w:t>
      </w:r>
      <w:r>
        <w:rPr>
          <w:sz w:val="22"/>
          <w:szCs w:val="22"/>
        </w:rPr>
        <w:tab/>
        <w:t>1327</w:t>
      </w:r>
    </w:p>
    <w:p w:rsidR="00093DD2" w:rsidRDefault="00093DD2" w:rsidP="00093DD2">
      <w:pPr>
        <w:pStyle w:val="Footer"/>
        <w:tabs>
          <w:tab w:val="clear" w:pos="4320"/>
          <w:tab w:val="clear" w:pos="8640"/>
        </w:tabs>
        <w:ind w:firstLine="360"/>
        <w:rPr>
          <w:sz w:val="22"/>
          <w:szCs w:val="22"/>
        </w:rPr>
      </w:pPr>
      <w:r>
        <w:rPr>
          <w:sz w:val="22"/>
          <w:szCs w:val="22"/>
        </w:rPr>
        <w:t>DS</w:t>
      </w:r>
      <w:r>
        <w:rPr>
          <w:sz w:val="22"/>
          <w:szCs w:val="22"/>
        </w:rPr>
        <w:tab/>
        <w:t>03/17/2008</w:t>
      </w:r>
      <w:r>
        <w:rPr>
          <w:sz w:val="22"/>
          <w:szCs w:val="22"/>
        </w:rPr>
        <w:tab/>
        <w:t>0907</w:t>
      </w:r>
      <w:r>
        <w:rPr>
          <w:sz w:val="22"/>
          <w:szCs w:val="22"/>
        </w:rPr>
        <w:tab/>
      </w:r>
      <w:r>
        <w:rPr>
          <w:sz w:val="22"/>
          <w:szCs w:val="22"/>
        </w:rPr>
        <w:tab/>
        <w:t>03/17/2008</w:t>
      </w:r>
      <w:r>
        <w:rPr>
          <w:sz w:val="22"/>
          <w:szCs w:val="22"/>
        </w:rPr>
        <w:tab/>
        <w:t>0907</w:t>
      </w:r>
    </w:p>
    <w:p w:rsidR="00093DD2" w:rsidRDefault="00093DD2" w:rsidP="00093DD2">
      <w:pPr>
        <w:pStyle w:val="Footer"/>
        <w:tabs>
          <w:tab w:val="clear" w:pos="4320"/>
          <w:tab w:val="clear" w:pos="8640"/>
        </w:tabs>
        <w:ind w:firstLine="360"/>
        <w:rPr>
          <w:sz w:val="22"/>
          <w:szCs w:val="22"/>
        </w:rPr>
      </w:pPr>
      <w:r>
        <w:rPr>
          <w:sz w:val="22"/>
          <w:szCs w:val="22"/>
        </w:rPr>
        <w:t>DS</w:t>
      </w:r>
      <w:r>
        <w:rPr>
          <w:sz w:val="22"/>
          <w:szCs w:val="22"/>
        </w:rPr>
        <w:tab/>
        <w:t>04/09/2008</w:t>
      </w:r>
      <w:r>
        <w:rPr>
          <w:sz w:val="22"/>
          <w:szCs w:val="22"/>
        </w:rPr>
        <w:tab/>
        <w:t>0900</w:t>
      </w:r>
      <w:r>
        <w:rPr>
          <w:sz w:val="22"/>
          <w:szCs w:val="22"/>
        </w:rPr>
        <w:tab/>
      </w:r>
      <w:r>
        <w:rPr>
          <w:sz w:val="22"/>
          <w:szCs w:val="22"/>
        </w:rPr>
        <w:tab/>
        <w:t>04/09/2008</w:t>
      </w:r>
      <w:r>
        <w:rPr>
          <w:sz w:val="22"/>
          <w:szCs w:val="22"/>
        </w:rPr>
        <w:tab/>
        <w:t>0900</w:t>
      </w:r>
    </w:p>
    <w:p w:rsidR="00093DD2" w:rsidRDefault="00093DD2" w:rsidP="00093DD2">
      <w:pPr>
        <w:pStyle w:val="Footer"/>
        <w:tabs>
          <w:tab w:val="clear" w:pos="4320"/>
          <w:tab w:val="clear" w:pos="8640"/>
        </w:tabs>
        <w:ind w:firstLine="360"/>
        <w:rPr>
          <w:sz w:val="22"/>
          <w:szCs w:val="22"/>
        </w:rPr>
      </w:pPr>
      <w:r>
        <w:rPr>
          <w:sz w:val="22"/>
          <w:szCs w:val="22"/>
        </w:rPr>
        <w:t>DS 05/</w:t>
      </w:r>
      <w:r w:rsidR="00606E4C">
        <w:rPr>
          <w:sz w:val="22"/>
          <w:szCs w:val="22"/>
        </w:rPr>
        <w:t>05</w:t>
      </w:r>
      <w:r>
        <w:rPr>
          <w:sz w:val="22"/>
          <w:szCs w:val="22"/>
        </w:rPr>
        <w:t>/2008</w:t>
      </w:r>
      <w:r w:rsidR="00606E4C">
        <w:rPr>
          <w:sz w:val="22"/>
          <w:szCs w:val="22"/>
        </w:rPr>
        <w:tab/>
        <w:t>0842</w:t>
      </w:r>
      <w:r w:rsidR="00606E4C">
        <w:rPr>
          <w:sz w:val="22"/>
          <w:szCs w:val="22"/>
        </w:rPr>
        <w:tab/>
      </w:r>
      <w:r w:rsidR="00606E4C">
        <w:rPr>
          <w:sz w:val="22"/>
          <w:szCs w:val="22"/>
        </w:rPr>
        <w:tab/>
        <w:t>05/05/2008</w:t>
      </w:r>
      <w:r w:rsidR="00606E4C">
        <w:rPr>
          <w:sz w:val="22"/>
          <w:szCs w:val="22"/>
        </w:rPr>
        <w:tab/>
        <w:t>0842</w:t>
      </w:r>
    </w:p>
    <w:p w:rsidR="00093DD2" w:rsidRDefault="00093DD2" w:rsidP="00093DD2">
      <w:pPr>
        <w:pStyle w:val="Footer"/>
        <w:tabs>
          <w:tab w:val="clear" w:pos="4320"/>
          <w:tab w:val="clear" w:pos="8640"/>
        </w:tabs>
        <w:ind w:firstLine="360"/>
        <w:rPr>
          <w:sz w:val="22"/>
          <w:szCs w:val="22"/>
        </w:rPr>
      </w:pPr>
      <w:r>
        <w:rPr>
          <w:sz w:val="22"/>
          <w:szCs w:val="22"/>
        </w:rPr>
        <w:t>DS 06/</w:t>
      </w:r>
      <w:r w:rsidR="00663517">
        <w:rPr>
          <w:sz w:val="22"/>
          <w:szCs w:val="22"/>
        </w:rPr>
        <w:t>18</w:t>
      </w:r>
      <w:r>
        <w:rPr>
          <w:sz w:val="22"/>
          <w:szCs w:val="22"/>
        </w:rPr>
        <w:t>/2008</w:t>
      </w:r>
      <w:r w:rsidR="00663517">
        <w:rPr>
          <w:sz w:val="22"/>
          <w:szCs w:val="22"/>
        </w:rPr>
        <w:tab/>
        <w:t>0752</w:t>
      </w:r>
      <w:r w:rsidR="00663517">
        <w:rPr>
          <w:sz w:val="22"/>
          <w:szCs w:val="22"/>
        </w:rPr>
        <w:tab/>
      </w:r>
      <w:r w:rsidR="00663517">
        <w:rPr>
          <w:sz w:val="22"/>
          <w:szCs w:val="22"/>
        </w:rPr>
        <w:tab/>
        <w:t>06/18/2008</w:t>
      </w:r>
      <w:r w:rsidR="00663517">
        <w:rPr>
          <w:sz w:val="22"/>
          <w:szCs w:val="22"/>
        </w:rPr>
        <w:tab/>
        <w:t>0752</w:t>
      </w:r>
    </w:p>
    <w:p w:rsidR="00093DD2" w:rsidRDefault="00093DD2" w:rsidP="00093DD2">
      <w:pPr>
        <w:pStyle w:val="Footer"/>
        <w:tabs>
          <w:tab w:val="clear" w:pos="4320"/>
          <w:tab w:val="clear" w:pos="8640"/>
        </w:tabs>
        <w:ind w:firstLine="360"/>
        <w:rPr>
          <w:sz w:val="22"/>
          <w:szCs w:val="22"/>
        </w:rPr>
      </w:pPr>
      <w:r>
        <w:rPr>
          <w:sz w:val="22"/>
          <w:szCs w:val="22"/>
        </w:rPr>
        <w:t>DS 07/</w:t>
      </w:r>
      <w:r w:rsidR="001F7E64">
        <w:rPr>
          <w:sz w:val="22"/>
          <w:szCs w:val="22"/>
        </w:rPr>
        <w:t>22</w:t>
      </w:r>
      <w:r>
        <w:rPr>
          <w:sz w:val="22"/>
          <w:szCs w:val="22"/>
        </w:rPr>
        <w:t>/2008</w:t>
      </w:r>
      <w:r w:rsidR="001F7E64">
        <w:rPr>
          <w:sz w:val="22"/>
          <w:szCs w:val="22"/>
        </w:rPr>
        <w:tab/>
        <w:t>0820</w:t>
      </w:r>
      <w:r w:rsidR="001F7E64">
        <w:rPr>
          <w:sz w:val="22"/>
          <w:szCs w:val="22"/>
        </w:rPr>
        <w:tab/>
      </w:r>
      <w:r w:rsidR="001F7E64">
        <w:rPr>
          <w:sz w:val="22"/>
          <w:szCs w:val="22"/>
        </w:rPr>
        <w:tab/>
        <w:t>07/22/2008</w:t>
      </w:r>
      <w:r w:rsidR="001F7E64">
        <w:rPr>
          <w:sz w:val="22"/>
          <w:szCs w:val="22"/>
        </w:rPr>
        <w:tab/>
        <w:t>0820</w:t>
      </w:r>
    </w:p>
    <w:p w:rsidR="00093DD2" w:rsidRDefault="00093DD2" w:rsidP="00093DD2">
      <w:pPr>
        <w:pStyle w:val="Footer"/>
        <w:tabs>
          <w:tab w:val="clear" w:pos="4320"/>
          <w:tab w:val="clear" w:pos="8640"/>
        </w:tabs>
        <w:ind w:firstLine="360"/>
        <w:rPr>
          <w:sz w:val="22"/>
          <w:szCs w:val="22"/>
        </w:rPr>
      </w:pPr>
      <w:r>
        <w:rPr>
          <w:sz w:val="22"/>
          <w:szCs w:val="22"/>
        </w:rPr>
        <w:t>DS 08/</w:t>
      </w:r>
      <w:r w:rsidR="00017841">
        <w:rPr>
          <w:sz w:val="22"/>
          <w:szCs w:val="22"/>
        </w:rPr>
        <w:t>06</w:t>
      </w:r>
      <w:r>
        <w:rPr>
          <w:sz w:val="22"/>
          <w:szCs w:val="22"/>
        </w:rPr>
        <w:t>/2008</w:t>
      </w:r>
      <w:r w:rsidR="00017841">
        <w:rPr>
          <w:sz w:val="22"/>
          <w:szCs w:val="22"/>
        </w:rPr>
        <w:tab/>
        <w:t>0912</w:t>
      </w:r>
      <w:r w:rsidR="00017841">
        <w:rPr>
          <w:sz w:val="22"/>
          <w:szCs w:val="22"/>
        </w:rPr>
        <w:tab/>
      </w:r>
      <w:r w:rsidR="00017841">
        <w:rPr>
          <w:sz w:val="22"/>
          <w:szCs w:val="22"/>
        </w:rPr>
        <w:tab/>
        <w:t>08/06/2008</w:t>
      </w:r>
      <w:r w:rsidR="00017841">
        <w:rPr>
          <w:sz w:val="22"/>
          <w:szCs w:val="22"/>
        </w:rPr>
        <w:tab/>
        <w:t>0912</w:t>
      </w:r>
    </w:p>
    <w:p w:rsidR="00093DD2" w:rsidRDefault="00093DD2" w:rsidP="00093DD2">
      <w:pPr>
        <w:pStyle w:val="Footer"/>
        <w:tabs>
          <w:tab w:val="clear" w:pos="4320"/>
          <w:tab w:val="clear" w:pos="8640"/>
        </w:tabs>
        <w:ind w:firstLine="360"/>
        <w:rPr>
          <w:sz w:val="22"/>
          <w:szCs w:val="22"/>
        </w:rPr>
      </w:pPr>
      <w:r>
        <w:rPr>
          <w:sz w:val="22"/>
          <w:szCs w:val="22"/>
        </w:rPr>
        <w:t>DS 09/</w:t>
      </w:r>
      <w:r w:rsidR="00AC2706">
        <w:rPr>
          <w:sz w:val="22"/>
          <w:szCs w:val="22"/>
        </w:rPr>
        <w:t>23</w:t>
      </w:r>
      <w:r>
        <w:rPr>
          <w:sz w:val="22"/>
          <w:szCs w:val="22"/>
        </w:rPr>
        <w:t>/200</w:t>
      </w:r>
      <w:r w:rsidR="00AC2706">
        <w:rPr>
          <w:sz w:val="22"/>
          <w:szCs w:val="22"/>
        </w:rPr>
        <w:t>8</w:t>
      </w:r>
      <w:r w:rsidR="00AC2706">
        <w:rPr>
          <w:sz w:val="22"/>
          <w:szCs w:val="22"/>
        </w:rPr>
        <w:tab/>
        <w:t>0921</w:t>
      </w:r>
      <w:r w:rsidR="00AC2706">
        <w:rPr>
          <w:sz w:val="22"/>
          <w:szCs w:val="22"/>
        </w:rPr>
        <w:tab/>
      </w:r>
      <w:r w:rsidR="00AC2706">
        <w:rPr>
          <w:sz w:val="22"/>
          <w:szCs w:val="22"/>
        </w:rPr>
        <w:tab/>
        <w:t>09/23/2008</w:t>
      </w:r>
      <w:r w:rsidR="00AC2706">
        <w:rPr>
          <w:sz w:val="22"/>
          <w:szCs w:val="22"/>
        </w:rPr>
        <w:tab/>
        <w:t>0924</w:t>
      </w:r>
    </w:p>
    <w:p w:rsidR="00093DD2" w:rsidRDefault="00093DD2" w:rsidP="00093DD2">
      <w:pPr>
        <w:pStyle w:val="Footer"/>
        <w:tabs>
          <w:tab w:val="clear" w:pos="4320"/>
          <w:tab w:val="clear" w:pos="8640"/>
        </w:tabs>
        <w:ind w:firstLine="360"/>
        <w:rPr>
          <w:sz w:val="22"/>
          <w:szCs w:val="22"/>
        </w:rPr>
      </w:pPr>
      <w:r>
        <w:rPr>
          <w:sz w:val="22"/>
          <w:szCs w:val="22"/>
        </w:rPr>
        <w:t>DS 10/</w:t>
      </w:r>
      <w:r w:rsidR="00D25BF0">
        <w:rPr>
          <w:sz w:val="22"/>
          <w:szCs w:val="22"/>
        </w:rPr>
        <w:t>15</w:t>
      </w:r>
      <w:r>
        <w:rPr>
          <w:sz w:val="22"/>
          <w:szCs w:val="22"/>
        </w:rPr>
        <w:t>/2008</w:t>
      </w:r>
      <w:r w:rsidR="00D25BF0">
        <w:rPr>
          <w:sz w:val="22"/>
          <w:szCs w:val="22"/>
        </w:rPr>
        <w:tab/>
        <w:t>1332</w:t>
      </w:r>
      <w:r w:rsidR="00D25BF0">
        <w:rPr>
          <w:sz w:val="22"/>
          <w:szCs w:val="22"/>
        </w:rPr>
        <w:tab/>
      </w:r>
      <w:r w:rsidR="00D25BF0">
        <w:rPr>
          <w:sz w:val="22"/>
          <w:szCs w:val="22"/>
        </w:rPr>
        <w:tab/>
        <w:t>10/15/2008</w:t>
      </w:r>
      <w:r w:rsidR="00D25BF0">
        <w:rPr>
          <w:sz w:val="22"/>
          <w:szCs w:val="22"/>
        </w:rPr>
        <w:tab/>
        <w:t>1332</w:t>
      </w:r>
    </w:p>
    <w:p w:rsidR="00093DD2" w:rsidRDefault="00093DD2" w:rsidP="00093DD2">
      <w:pPr>
        <w:pStyle w:val="Footer"/>
        <w:tabs>
          <w:tab w:val="clear" w:pos="4320"/>
          <w:tab w:val="clear" w:pos="8640"/>
        </w:tabs>
        <w:ind w:firstLine="360"/>
        <w:rPr>
          <w:sz w:val="22"/>
          <w:szCs w:val="22"/>
        </w:rPr>
      </w:pPr>
      <w:r>
        <w:rPr>
          <w:sz w:val="22"/>
          <w:szCs w:val="22"/>
        </w:rPr>
        <w:t>DS 11/</w:t>
      </w:r>
      <w:r w:rsidR="00820757">
        <w:rPr>
          <w:sz w:val="22"/>
          <w:szCs w:val="22"/>
        </w:rPr>
        <w:t>25</w:t>
      </w:r>
      <w:r>
        <w:rPr>
          <w:sz w:val="22"/>
          <w:szCs w:val="22"/>
        </w:rPr>
        <w:t>/2008</w:t>
      </w:r>
      <w:r w:rsidR="00820757">
        <w:rPr>
          <w:sz w:val="22"/>
          <w:szCs w:val="22"/>
        </w:rPr>
        <w:tab/>
        <w:t>0842</w:t>
      </w:r>
      <w:r w:rsidR="00820757">
        <w:rPr>
          <w:sz w:val="22"/>
          <w:szCs w:val="22"/>
        </w:rPr>
        <w:tab/>
      </w:r>
      <w:r w:rsidR="00820757">
        <w:rPr>
          <w:sz w:val="22"/>
          <w:szCs w:val="22"/>
        </w:rPr>
        <w:tab/>
        <w:t>11/25/2008</w:t>
      </w:r>
      <w:r w:rsidR="00820757">
        <w:rPr>
          <w:sz w:val="22"/>
          <w:szCs w:val="22"/>
        </w:rPr>
        <w:tab/>
        <w:t>0842</w:t>
      </w:r>
    </w:p>
    <w:p w:rsidR="00093DD2" w:rsidRDefault="00093DD2" w:rsidP="00093DD2">
      <w:pPr>
        <w:pStyle w:val="Footer"/>
        <w:tabs>
          <w:tab w:val="clear" w:pos="4320"/>
          <w:tab w:val="clear" w:pos="8640"/>
        </w:tabs>
        <w:ind w:firstLine="360"/>
        <w:rPr>
          <w:sz w:val="22"/>
          <w:szCs w:val="22"/>
        </w:rPr>
      </w:pPr>
      <w:r>
        <w:rPr>
          <w:sz w:val="22"/>
          <w:szCs w:val="22"/>
        </w:rPr>
        <w:t>DS 12/</w:t>
      </w:r>
      <w:r w:rsidR="00820757">
        <w:rPr>
          <w:sz w:val="22"/>
          <w:szCs w:val="22"/>
        </w:rPr>
        <w:t>04</w:t>
      </w:r>
      <w:r>
        <w:rPr>
          <w:sz w:val="22"/>
          <w:szCs w:val="22"/>
        </w:rPr>
        <w:t>/2008</w:t>
      </w:r>
      <w:r w:rsidR="00820757">
        <w:rPr>
          <w:sz w:val="22"/>
          <w:szCs w:val="22"/>
        </w:rPr>
        <w:tab/>
        <w:t>0908</w:t>
      </w:r>
      <w:r w:rsidR="00820757">
        <w:rPr>
          <w:sz w:val="22"/>
          <w:szCs w:val="22"/>
        </w:rPr>
        <w:tab/>
      </w:r>
      <w:r w:rsidR="00820757">
        <w:rPr>
          <w:sz w:val="22"/>
          <w:szCs w:val="22"/>
        </w:rPr>
        <w:tab/>
        <w:t>12/04/2008</w:t>
      </w:r>
      <w:r w:rsidR="00820757">
        <w:rPr>
          <w:sz w:val="22"/>
          <w:szCs w:val="22"/>
        </w:rPr>
        <w:tab/>
        <w:t>0908</w:t>
      </w:r>
    </w:p>
    <w:p w:rsidR="008D4551" w:rsidRDefault="008D4551" w:rsidP="008D4551">
      <w:pPr>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B</w:t>
      </w:r>
      <w:r w:rsidRPr="00B3417D">
        <w:rPr>
          <w:sz w:val="22"/>
          <w:szCs w:val="22"/>
        </w:rPr>
        <w:t>L</w:t>
      </w:r>
      <w:r w:rsidRPr="00B3417D">
        <w:rPr>
          <w:sz w:val="22"/>
          <w:szCs w:val="22"/>
        </w:rPr>
        <w:tab/>
      </w:r>
      <w:r>
        <w:rPr>
          <w:sz w:val="22"/>
          <w:szCs w:val="22"/>
        </w:rPr>
        <w:t>01/25/2008</w:t>
      </w:r>
      <w:r>
        <w:rPr>
          <w:sz w:val="22"/>
          <w:szCs w:val="22"/>
        </w:rPr>
        <w:tab/>
        <w:t>1339</w:t>
      </w:r>
      <w:r>
        <w:rPr>
          <w:sz w:val="22"/>
          <w:szCs w:val="22"/>
        </w:rPr>
        <w:tab/>
      </w:r>
      <w:r>
        <w:rPr>
          <w:sz w:val="22"/>
          <w:szCs w:val="22"/>
        </w:rPr>
        <w:tab/>
        <w:t>01/25/2008</w:t>
      </w:r>
      <w:r>
        <w:rPr>
          <w:sz w:val="22"/>
          <w:szCs w:val="22"/>
        </w:rPr>
        <w:tab/>
        <w:t>1339</w:t>
      </w:r>
    </w:p>
    <w:p w:rsidR="00093DD2" w:rsidRDefault="00093DD2" w:rsidP="00093DD2">
      <w:pPr>
        <w:pStyle w:val="Footer"/>
        <w:tabs>
          <w:tab w:val="clear" w:pos="4320"/>
          <w:tab w:val="clear" w:pos="8640"/>
        </w:tabs>
        <w:ind w:firstLine="360"/>
        <w:rPr>
          <w:sz w:val="22"/>
          <w:szCs w:val="22"/>
        </w:rPr>
      </w:pPr>
      <w:r>
        <w:rPr>
          <w:sz w:val="22"/>
          <w:szCs w:val="22"/>
        </w:rPr>
        <w:t>BL 02/08/2008</w:t>
      </w:r>
      <w:r>
        <w:rPr>
          <w:sz w:val="22"/>
          <w:szCs w:val="22"/>
        </w:rPr>
        <w:tab/>
        <w:t>1404</w:t>
      </w:r>
      <w:r>
        <w:rPr>
          <w:sz w:val="22"/>
          <w:szCs w:val="22"/>
        </w:rPr>
        <w:tab/>
      </w:r>
      <w:r>
        <w:rPr>
          <w:sz w:val="22"/>
          <w:szCs w:val="22"/>
        </w:rPr>
        <w:tab/>
        <w:t>02/08/2008</w:t>
      </w:r>
      <w:r>
        <w:rPr>
          <w:sz w:val="22"/>
          <w:szCs w:val="22"/>
        </w:rPr>
        <w:tab/>
        <w:t>1404</w:t>
      </w:r>
    </w:p>
    <w:p w:rsidR="00093DD2" w:rsidRDefault="00093DD2" w:rsidP="00093DD2">
      <w:pPr>
        <w:pStyle w:val="Footer"/>
        <w:tabs>
          <w:tab w:val="clear" w:pos="4320"/>
          <w:tab w:val="clear" w:pos="8640"/>
        </w:tabs>
        <w:ind w:firstLine="360"/>
        <w:rPr>
          <w:sz w:val="22"/>
          <w:szCs w:val="22"/>
        </w:rPr>
      </w:pPr>
      <w:r>
        <w:rPr>
          <w:sz w:val="22"/>
          <w:szCs w:val="22"/>
        </w:rPr>
        <w:t>BL</w:t>
      </w:r>
      <w:r>
        <w:rPr>
          <w:sz w:val="22"/>
          <w:szCs w:val="22"/>
        </w:rPr>
        <w:tab/>
        <w:t>03/17/2008</w:t>
      </w:r>
      <w:r>
        <w:rPr>
          <w:sz w:val="22"/>
          <w:szCs w:val="22"/>
        </w:rPr>
        <w:tab/>
        <w:t>0942</w:t>
      </w:r>
      <w:r>
        <w:rPr>
          <w:sz w:val="22"/>
          <w:szCs w:val="22"/>
        </w:rPr>
        <w:tab/>
      </w:r>
      <w:r>
        <w:rPr>
          <w:sz w:val="22"/>
          <w:szCs w:val="22"/>
        </w:rPr>
        <w:tab/>
        <w:t>03/17/2008</w:t>
      </w:r>
      <w:r>
        <w:rPr>
          <w:sz w:val="22"/>
          <w:szCs w:val="22"/>
        </w:rPr>
        <w:tab/>
        <w:t>0945</w:t>
      </w:r>
    </w:p>
    <w:p w:rsidR="00093DD2" w:rsidRDefault="00093DD2" w:rsidP="00093DD2">
      <w:pPr>
        <w:pStyle w:val="Footer"/>
        <w:tabs>
          <w:tab w:val="clear" w:pos="4320"/>
          <w:tab w:val="clear" w:pos="8640"/>
        </w:tabs>
        <w:ind w:firstLine="360"/>
        <w:rPr>
          <w:sz w:val="22"/>
          <w:szCs w:val="22"/>
        </w:rPr>
      </w:pPr>
      <w:r>
        <w:rPr>
          <w:sz w:val="22"/>
          <w:szCs w:val="22"/>
        </w:rPr>
        <w:t>BL 04/09/2008</w:t>
      </w:r>
      <w:r>
        <w:rPr>
          <w:sz w:val="22"/>
          <w:szCs w:val="22"/>
        </w:rPr>
        <w:tab/>
        <w:t>0937</w:t>
      </w:r>
      <w:r>
        <w:rPr>
          <w:sz w:val="22"/>
          <w:szCs w:val="22"/>
        </w:rPr>
        <w:tab/>
      </w:r>
      <w:r>
        <w:rPr>
          <w:sz w:val="22"/>
          <w:szCs w:val="22"/>
        </w:rPr>
        <w:tab/>
        <w:t>04/09/2008</w:t>
      </w:r>
      <w:r>
        <w:rPr>
          <w:sz w:val="22"/>
          <w:szCs w:val="22"/>
        </w:rPr>
        <w:tab/>
        <w:t>0937</w:t>
      </w:r>
    </w:p>
    <w:p w:rsidR="00093DD2" w:rsidRDefault="00093DD2" w:rsidP="00093DD2">
      <w:pPr>
        <w:pStyle w:val="Footer"/>
        <w:tabs>
          <w:tab w:val="clear" w:pos="4320"/>
          <w:tab w:val="clear" w:pos="8640"/>
        </w:tabs>
        <w:ind w:firstLine="360"/>
        <w:rPr>
          <w:sz w:val="22"/>
          <w:szCs w:val="22"/>
        </w:rPr>
      </w:pPr>
      <w:r>
        <w:rPr>
          <w:sz w:val="22"/>
          <w:szCs w:val="22"/>
        </w:rPr>
        <w:t>BL 05/</w:t>
      </w:r>
      <w:r w:rsidR="00606E4C">
        <w:rPr>
          <w:sz w:val="22"/>
          <w:szCs w:val="22"/>
        </w:rPr>
        <w:t>05</w:t>
      </w:r>
      <w:r>
        <w:rPr>
          <w:sz w:val="22"/>
          <w:szCs w:val="22"/>
        </w:rPr>
        <w:t>/2008</w:t>
      </w:r>
      <w:r w:rsidR="00606E4C">
        <w:rPr>
          <w:sz w:val="22"/>
          <w:szCs w:val="22"/>
        </w:rPr>
        <w:tab/>
        <w:t>0915</w:t>
      </w:r>
      <w:r w:rsidR="00606E4C">
        <w:rPr>
          <w:sz w:val="22"/>
          <w:szCs w:val="22"/>
        </w:rPr>
        <w:tab/>
      </w:r>
      <w:r w:rsidR="00606E4C">
        <w:rPr>
          <w:sz w:val="22"/>
          <w:szCs w:val="22"/>
        </w:rPr>
        <w:tab/>
        <w:t>05/05/2008</w:t>
      </w:r>
      <w:r w:rsidR="00606E4C">
        <w:rPr>
          <w:sz w:val="22"/>
          <w:szCs w:val="22"/>
        </w:rPr>
        <w:tab/>
        <w:t>0915</w:t>
      </w:r>
    </w:p>
    <w:p w:rsidR="00093DD2" w:rsidRDefault="00093DD2" w:rsidP="00093DD2">
      <w:pPr>
        <w:pStyle w:val="Footer"/>
        <w:tabs>
          <w:tab w:val="clear" w:pos="4320"/>
          <w:tab w:val="clear" w:pos="8640"/>
        </w:tabs>
        <w:ind w:firstLine="360"/>
        <w:rPr>
          <w:sz w:val="22"/>
          <w:szCs w:val="22"/>
        </w:rPr>
      </w:pPr>
      <w:r>
        <w:rPr>
          <w:sz w:val="22"/>
          <w:szCs w:val="22"/>
        </w:rPr>
        <w:t>BL 06/</w:t>
      </w:r>
      <w:r w:rsidR="00663517">
        <w:rPr>
          <w:sz w:val="22"/>
          <w:szCs w:val="22"/>
        </w:rPr>
        <w:t>18</w:t>
      </w:r>
      <w:r>
        <w:rPr>
          <w:sz w:val="22"/>
          <w:szCs w:val="22"/>
        </w:rPr>
        <w:t>/2008</w:t>
      </w:r>
      <w:r w:rsidR="00663517">
        <w:rPr>
          <w:sz w:val="22"/>
          <w:szCs w:val="22"/>
        </w:rPr>
        <w:tab/>
        <w:t>0822</w:t>
      </w:r>
      <w:r w:rsidR="00663517">
        <w:rPr>
          <w:sz w:val="22"/>
          <w:szCs w:val="22"/>
        </w:rPr>
        <w:tab/>
      </w:r>
      <w:r w:rsidR="00663517">
        <w:rPr>
          <w:sz w:val="22"/>
          <w:szCs w:val="22"/>
        </w:rPr>
        <w:tab/>
        <w:t>06/18/2008</w:t>
      </w:r>
      <w:r w:rsidR="00663517">
        <w:rPr>
          <w:sz w:val="22"/>
          <w:szCs w:val="22"/>
        </w:rPr>
        <w:tab/>
        <w:t>0822</w:t>
      </w:r>
    </w:p>
    <w:p w:rsidR="00093DD2" w:rsidRDefault="00093DD2" w:rsidP="00093DD2">
      <w:pPr>
        <w:pStyle w:val="Footer"/>
        <w:tabs>
          <w:tab w:val="clear" w:pos="4320"/>
          <w:tab w:val="clear" w:pos="8640"/>
        </w:tabs>
        <w:ind w:firstLine="360"/>
        <w:rPr>
          <w:sz w:val="22"/>
          <w:szCs w:val="22"/>
        </w:rPr>
      </w:pPr>
      <w:r>
        <w:rPr>
          <w:sz w:val="22"/>
          <w:szCs w:val="22"/>
        </w:rPr>
        <w:t>BL 07/</w:t>
      </w:r>
      <w:r w:rsidR="001F7E64">
        <w:rPr>
          <w:sz w:val="22"/>
          <w:szCs w:val="22"/>
        </w:rPr>
        <w:t>22</w:t>
      </w:r>
      <w:r>
        <w:rPr>
          <w:sz w:val="22"/>
          <w:szCs w:val="22"/>
        </w:rPr>
        <w:t>/2008</w:t>
      </w:r>
      <w:r w:rsidR="00871CA5">
        <w:rPr>
          <w:sz w:val="22"/>
          <w:szCs w:val="22"/>
        </w:rPr>
        <w:tab/>
        <w:t>0914</w:t>
      </w:r>
      <w:r w:rsidR="00871CA5">
        <w:rPr>
          <w:sz w:val="22"/>
          <w:szCs w:val="22"/>
        </w:rPr>
        <w:tab/>
      </w:r>
      <w:r w:rsidR="00871CA5">
        <w:rPr>
          <w:sz w:val="22"/>
          <w:szCs w:val="22"/>
        </w:rPr>
        <w:tab/>
        <w:t>07/22/2008</w:t>
      </w:r>
      <w:r w:rsidR="00871CA5">
        <w:rPr>
          <w:sz w:val="22"/>
          <w:szCs w:val="22"/>
        </w:rPr>
        <w:tab/>
        <w:t>0918</w:t>
      </w:r>
    </w:p>
    <w:p w:rsidR="00093DD2" w:rsidRDefault="00093DD2" w:rsidP="00AC2706">
      <w:pPr>
        <w:pStyle w:val="Footer"/>
        <w:tabs>
          <w:tab w:val="clear" w:pos="4320"/>
          <w:tab w:val="clear" w:pos="8640"/>
        </w:tabs>
        <w:ind w:firstLine="360"/>
        <w:rPr>
          <w:sz w:val="22"/>
          <w:szCs w:val="22"/>
        </w:rPr>
      </w:pPr>
      <w:r>
        <w:rPr>
          <w:sz w:val="22"/>
          <w:szCs w:val="22"/>
        </w:rPr>
        <w:t>BL 08/</w:t>
      </w:r>
      <w:r w:rsidR="00017841">
        <w:rPr>
          <w:sz w:val="22"/>
          <w:szCs w:val="22"/>
        </w:rPr>
        <w:t>06</w:t>
      </w:r>
      <w:r>
        <w:rPr>
          <w:sz w:val="22"/>
          <w:szCs w:val="22"/>
        </w:rPr>
        <w:t>/2008</w:t>
      </w:r>
      <w:r w:rsidR="00017841">
        <w:rPr>
          <w:sz w:val="22"/>
          <w:szCs w:val="22"/>
        </w:rPr>
        <w:tab/>
        <w:t>0943</w:t>
      </w:r>
      <w:r w:rsidR="00017841">
        <w:rPr>
          <w:sz w:val="22"/>
          <w:szCs w:val="22"/>
        </w:rPr>
        <w:tab/>
      </w:r>
      <w:r w:rsidR="00017841">
        <w:rPr>
          <w:sz w:val="22"/>
          <w:szCs w:val="22"/>
        </w:rPr>
        <w:tab/>
        <w:t>08/06/2008</w:t>
      </w:r>
      <w:r w:rsidR="00017841">
        <w:rPr>
          <w:sz w:val="22"/>
          <w:szCs w:val="22"/>
        </w:rPr>
        <w:tab/>
        <w:t>0943</w:t>
      </w:r>
    </w:p>
    <w:p w:rsidR="00093DD2" w:rsidRDefault="00093DD2" w:rsidP="00093DD2">
      <w:pPr>
        <w:pStyle w:val="Footer"/>
        <w:tabs>
          <w:tab w:val="clear" w:pos="4320"/>
          <w:tab w:val="clear" w:pos="8640"/>
        </w:tabs>
        <w:ind w:firstLine="360"/>
        <w:rPr>
          <w:sz w:val="22"/>
          <w:szCs w:val="22"/>
        </w:rPr>
      </w:pPr>
      <w:r>
        <w:rPr>
          <w:sz w:val="22"/>
          <w:szCs w:val="22"/>
        </w:rPr>
        <w:t>BL 10/</w:t>
      </w:r>
      <w:r w:rsidR="00D25BF0">
        <w:rPr>
          <w:sz w:val="22"/>
          <w:szCs w:val="22"/>
        </w:rPr>
        <w:t>15</w:t>
      </w:r>
      <w:r>
        <w:rPr>
          <w:sz w:val="22"/>
          <w:szCs w:val="22"/>
        </w:rPr>
        <w:t>/2008</w:t>
      </w:r>
      <w:r w:rsidR="00D25BF0">
        <w:rPr>
          <w:sz w:val="22"/>
          <w:szCs w:val="22"/>
        </w:rPr>
        <w:tab/>
        <w:t>1423</w:t>
      </w:r>
      <w:r w:rsidR="00D25BF0">
        <w:rPr>
          <w:sz w:val="22"/>
          <w:szCs w:val="22"/>
        </w:rPr>
        <w:tab/>
      </w:r>
      <w:r w:rsidR="00D25BF0">
        <w:rPr>
          <w:sz w:val="22"/>
          <w:szCs w:val="22"/>
        </w:rPr>
        <w:tab/>
        <w:t>10/15/2008</w:t>
      </w:r>
      <w:r w:rsidR="00D25BF0">
        <w:rPr>
          <w:sz w:val="22"/>
          <w:szCs w:val="22"/>
        </w:rPr>
        <w:tab/>
        <w:t>1423</w:t>
      </w:r>
    </w:p>
    <w:p w:rsidR="00093DD2" w:rsidRDefault="00093DD2" w:rsidP="00093DD2">
      <w:pPr>
        <w:pStyle w:val="Footer"/>
        <w:tabs>
          <w:tab w:val="clear" w:pos="4320"/>
          <w:tab w:val="clear" w:pos="8640"/>
        </w:tabs>
        <w:ind w:firstLine="360"/>
        <w:rPr>
          <w:sz w:val="22"/>
          <w:szCs w:val="22"/>
        </w:rPr>
      </w:pPr>
      <w:r>
        <w:rPr>
          <w:sz w:val="22"/>
          <w:szCs w:val="22"/>
        </w:rPr>
        <w:t>BL 11/</w:t>
      </w:r>
      <w:r w:rsidR="00820757">
        <w:rPr>
          <w:sz w:val="22"/>
          <w:szCs w:val="22"/>
        </w:rPr>
        <w:t>25</w:t>
      </w:r>
      <w:r>
        <w:rPr>
          <w:sz w:val="22"/>
          <w:szCs w:val="22"/>
        </w:rPr>
        <w:t>/2008</w:t>
      </w:r>
      <w:r w:rsidR="00820757">
        <w:rPr>
          <w:sz w:val="22"/>
          <w:szCs w:val="22"/>
        </w:rPr>
        <w:tab/>
        <w:t>0911</w:t>
      </w:r>
      <w:r w:rsidR="00820757">
        <w:rPr>
          <w:sz w:val="22"/>
          <w:szCs w:val="22"/>
        </w:rPr>
        <w:tab/>
      </w:r>
      <w:r w:rsidR="00820757">
        <w:rPr>
          <w:sz w:val="22"/>
          <w:szCs w:val="22"/>
        </w:rPr>
        <w:tab/>
        <w:t>11/25/2008</w:t>
      </w:r>
      <w:r w:rsidR="00820757">
        <w:rPr>
          <w:sz w:val="22"/>
          <w:szCs w:val="22"/>
        </w:rPr>
        <w:tab/>
        <w:t>0918</w:t>
      </w:r>
    </w:p>
    <w:p w:rsidR="00093DD2" w:rsidRDefault="00093DD2" w:rsidP="00093DD2">
      <w:pPr>
        <w:pStyle w:val="Footer"/>
        <w:tabs>
          <w:tab w:val="clear" w:pos="4320"/>
          <w:tab w:val="clear" w:pos="8640"/>
        </w:tabs>
        <w:ind w:firstLine="360"/>
        <w:rPr>
          <w:sz w:val="22"/>
          <w:szCs w:val="22"/>
        </w:rPr>
      </w:pPr>
      <w:r>
        <w:rPr>
          <w:sz w:val="22"/>
          <w:szCs w:val="22"/>
        </w:rPr>
        <w:t>BL 12/</w:t>
      </w:r>
      <w:r w:rsidR="00820757">
        <w:rPr>
          <w:sz w:val="22"/>
          <w:szCs w:val="22"/>
        </w:rPr>
        <w:t>04</w:t>
      </w:r>
      <w:r>
        <w:rPr>
          <w:sz w:val="22"/>
          <w:szCs w:val="22"/>
        </w:rPr>
        <w:t>/2008</w:t>
      </w:r>
      <w:r w:rsidR="00820757">
        <w:rPr>
          <w:sz w:val="22"/>
          <w:szCs w:val="22"/>
        </w:rPr>
        <w:tab/>
        <w:t>0936</w:t>
      </w:r>
      <w:r w:rsidR="00820757">
        <w:rPr>
          <w:sz w:val="22"/>
          <w:szCs w:val="22"/>
        </w:rPr>
        <w:tab/>
      </w:r>
      <w:r w:rsidR="00820757">
        <w:rPr>
          <w:sz w:val="22"/>
          <w:szCs w:val="22"/>
        </w:rPr>
        <w:tab/>
        <w:t>12/04/2008</w:t>
      </w:r>
      <w:r w:rsidR="00820757">
        <w:rPr>
          <w:sz w:val="22"/>
          <w:szCs w:val="22"/>
        </w:rPr>
        <w:tab/>
        <w:t>0936</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lastRenderedPageBreak/>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BB</w:t>
      </w:r>
      <w:r w:rsidRPr="00B3417D">
        <w:rPr>
          <w:sz w:val="22"/>
          <w:szCs w:val="22"/>
        </w:rPr>
        <w:tab/>
      </w:r>
      <w:r>
        <w:rPr>
          <w:sz w:val="22"/>
          <w:szCs w:val="22"/>
        </w:rPr>
        <w:t>01/25/2008</w:t>
      </w:r>
      <w:r>
        <w:rPr>
          <w:sz w:val="22"/>
          <w:szCs w:val="22"/>
        </w:rPr>
        <w:tab/>
        <w:t>1346</w:t>
      </w:r>
      <w:r>
        <w:rPr>
          <w:sz w:val="22"/>
          <w:szCs w:val="22"/>
        </w:rPr>
        <w:tab/>
      </w:r>
      <w:r>
        <w:rPr>
          <w:sz w:val="22"/>
          <w:szCs w:val="22"/>
        </w:rPr>
        <w:tab/>
        <w:t>01/25/2008</w:t>
      </w:r>
      <w:r>
        <w:rPr>
          <w:sz w:val="22"/>
          <w:szCs w:val="22"/>
        </w:rPr>
        <w:tab/>
        <w:t>1346</w:t>
      </w:r>
    </w:p>
    <w:p w:rsidR="00093DD2" w:rsidRDefault="00093DD2" w:rsidP="00093DD2">
      <w:pPr>
        <w:pStyle w:val="Footer"/>
        <w:tabs>
          <w:tab w:val="clear" w:pos="4320"/>
          <w:tab w:val="clear" w:pos="8640"/>
        </w:tabs>
        <w:ind w:firstLine="360"/>
        <w:rPr>
          <w:sz w:val="22"/>
          <w:szCs w:val="22"/>
        </w:rPr>
      </w:pPr>
      <w:r>
        <w:rPr>
          <w:sz w:val="22"/>
          <w:szCs w:val="22"/>
        </w:rPr>
        <w:t>BB 02/08/2008</w:t>
      </w:r>
      <w:r>
        <w:rPr>
          <w:sz w:val="22"/>
          <w:szCs w:val="22"/>
        </w:rPr>
        <w:tab/>
        <w:t>1419</w:t>
      </w:r>
      <w:r>
        <w:rPr>
          <w:sz w:val="22"/>
          <w:szCs w:val="22"/>
        </w:rPr>
        <w:tab/>
      </w:r>
      <w:r>
        <w:rPr>
          <w:sz w:val="22"/>
          <w:szCs w:val="22"/>
        </w:rPr>
        <w:tab/>
        <w:t>02/08/2008</w:t>
      </w:r>
      <w:r>
        <w:rPr>
          <w:sz w:val="22"/>
          <w:szCs w:val="22"/>
        </w:rPr>
        <w:tab/>
        <w:t>1419</w:t>
      </w:r>
    </w:p>
    <w:p w:rsidR="00093DD2" w:rsidRDefault="00093DD2" w:rsidP="00093DD2">
      <w:pPr>
        <w:pStyle w:val="Footer"/>
        <w:tabs>
          <w:tab w:val="clear" w:pos="4320"/>
          <w:tab w:val="clear" w:pos="8640"/>
        </w:tabs>
        <w:ind w:firstLine="360"/>
        <w:rPr>
          <w:sz w:val="22"/>
          <w:szCs w:val="22"/>
        </w:rPr>
      </w:pPr>
      <w:r>
        <w:rPr>
          <w:sz w:val="22"/>
          <w:szCs w:val="22"/>
        </w:rPr>
        <w:t>BB 03/17/2008</w:t>
      </w:r>
      <w:r>
        <w:rPr>
          <w:sz w:val="22"/>
          <w:szCs w:val="22"/>
        </w:rPr>
        <w:tab/>
        <w:t>0954</w:t>
      </w:r>
      <w:r>
        <w:rPr>
          <w:sz w:val="22"/>
          <w:szCs w:val="22"/>
        </w:rPr>
        <w:tab/>
      </w:r>
      <w:r>
        <w:rPr>
          <w:sz w:val="22"/>
          <w:szCs w:val="22"/>
        </w:rPr>
        <w:tab/>
        <w:t>03/17/2008</w:t>
      </w:r>
      <w:r>
        <w:rPr>
          <w:sz w:val="22"/>
          <w:szCs w:val="22"/>
        </w:rPr>
        <w:tab/>
        <w:t>0954</w:t>
      </w:r>
    </w:p>
    <w:p w:rsidR="00093DD2" w:rsidRDefault="00093DD2" w:rsidP="00093DD2">
      <w:pPr>
        <w:pStyle w:val="Footer"/>
        <w:tabs>
          <w:tab w:val="clear" w:pos="4320"/>
          <w:tab w:val="clear" w:pos="8640"/>
        </w:tabs>
        <w:ind w:firstLine="360"/>
        <w:rPr>
          <w:sz w:val="22"/>
          <w:szCs w:val="22"/>
        </w:rPr>
      </w:pPr>
      <w:r>
        <w:rPr>
          <w:sz w:val="22"/>
          <w:szCs w:val="22"/>
        </w:rPr>
        <w:t>BB 04/09/2008</w:t>
      </w:r>
      <w:r>
        <w:rPr>
          <w:sz w:val="22"/>
          <w:szCs w:val="22"/>
        </w:rPr>
        <w:tab/>
        <w:t>0946</w:t>
      </w:r>
      <w:r>
        <w:rPr>
          <w:sz w:val="22"/>
          <w:szCs w:val="22"/>
        </w:rPr>
        <w:tab/>
      </w:r>
      <w:r>
        <w:rPr>
          <w:sz w:val="22"/>
          <w:szCs w:val="22"/>
        </w:rPr>
        <w:tab/>
        <w:t>04/09/2008</w:t>
      </w:r>
      <w:r>
        <w:rPr>
          <w:sz w:val="22"/>
          <w:szCs w:val="22"/>
        </w:rPr>
        <w:tab/>
        <w:t>0946</w:t>
      </w:r>
    </w:p>
    <w:p w:rsidR="00093DD2" w:rsidRDefault="00093DD2" w:rsidP="00093DD2">
      <w:pPr>
        <w:pStyle w:val="Footer"/>
        <w:tabs>
          <w:tab w:val="clear" w:pos="4320"/>
          <w:tab w:val="clear" w:pos="8640"/>
        </w:tabs>
        <w:ind w:firstLine="360"/>
        <w:rPr>
          <w:sz w:val="22"/>
          <w:szCs w:val="22"/>
        </w:rPr>
      </w:pPr>
      <w:r>
        <w:rPr>
          <w:sz w:val="22"/>
          <w:szCs w:val="22"/>
        </w:rPr>
        <w:t>BB 05/</w:t>
      </w:r>
      <w:r w:rsidR="00606E4C">
        <w:rPr>
          <w:sz w:val="22"/>
          <w:szCs w:val="22"/>
        </w:rPr>
        <w:t>05</w:t>
      </w:r>
      <w:r>
        <w:rPr>
          <w:sz w:val="22"/>
          <w:szCs w:val="22"/>
        </w:rPr>
        <w:t>/2008</w:t>
      </w:r>
      <w:r w:rsidR="00606E4C">
        <w:rPr>
          <w:sz w:val="22"/>
          <w:szCs w:val="22"/>
        </w:rPr>
        <w:tab/>
        <w:t>0925</w:t>
      </w:r>
      <w:r w:rsidR="00606E4C">
        <w:rPr>
          <w:sz w:val="22"/>
          <w:szCs w:val="22"/>
        </w:rPr>
        <w:tab/>
      </w:r>
      <w:r w:rsidR="00606E4C">
        <w:rPr>
          <w:sz w:val="22"/>
          <w:szCs w:val="22"/>
        </w:rPr>
        <w:tab/>
        <w:t>05/05/2008</w:t>
      </w:r>
      <w:r w:rsidR="00606E4C">
        <w:rPr>
          <w:sz w:val="22"/>
          <w:szCs w:val="22"/>
        </w:rPr>
        <w:tab/>
        <w:t>0925</w:t>
      </w:r>
    </w:p>
    <w:p w:rsidR="00093DD2" w:rsidRDefault="00093DD2" w:rsidP="00093DD2">
      <w:pPr>
        <w:pStyle w:val="Footer"/>
        <w:tabs>
          <w:tab w:val="clear" w:pos="4320"/>
          <w:tab w:val="clear" w:pos="8640"/>
        </w:tabs>
        <w:ind w:firstLine="360"/>
        <w:rPr>
          <w:sz w:val="22"/>
          <w:szCs w:val="22"/>
        </w:rPr>
      </w:pPr>
      <w:r>
        <w:rPr>
          <w:sz w:val="22"/>
          <w:szCs w:val="22"/>
        </w:rPr>
        <w:t>BB 06/</w:t>
      </w:r>
      <w:r w:rsidR="00663517">
        <w:rPr>
          <w:sz w:val="22"/>
          <w:szCs w:val="22"/>
        </w:rPr>
        <w:t>18</w:t>
      </w:r>
      <w:r>
        <w:rPr>
          <w:sz w:val="22"/>
          <w:szCs w:val="22"/>
        </w:rPr>
        <w:t>/2008</w:t>
      </w:r>
      <w:r w:rsidR="00663517">
        <w:rPr>
          <w:sz w:val="22"/>
          <w:szCs w:val="22"/>
        </w:rPr>
        <w:tab/>
        <w:t>0832</w:t>
      </w:r>
      <w:r w:rsidR="00663517">
        <w:rPr>
          <w:sz w:val="22"/>
          <w:szCs w:val="22"/>
        </w:rPr>
        <w:tab/>
      </w:r>
      <w:r w:rsidR="00663517">
        <w:rPr>
          <w:sz w:val="22"/>
          <w:szCs w:val="22"/>
        </w:rPr>
        <w:tab/>
        <w:t>06/18/2008</w:t>
      </w:r>
      <w:r w:rsidR="00663517">
        <w:rPr>
          <w:sz w:val="22"/>
          <w:szCs w:val="22"/>
        </w:rPr>
        <w:tab/>
        <w:t>0832</w:t>
      </w:r>
    </w:p>
    <w:p w:rsidR="00093DD2" w:rsidRDefault="00093DD2" w:rsidP="00093DD2">
      <w:pPr>
        <w:pStyle w:val="Footer"/>
        <w:tabs>
          <w:tab w:val="clear" w:pos="4320"/>
          <w:tab w:val="clear" w:pos="8640"/>
        </w:tabs>
        <w:ind w:firstLine="360"/>
        <w:rPr>
          <w:sz w:val="22"/>
          <w:szCs w:val="22"/>
        </w:rPr>
      </w:pPr>
      <w:r>
        <w:rPr>
          <w:sz w:val="22"/>
          <w:szCs w:val="22"/>
        </w:rPr>
        <w:t>BB 07/</w:t>
      </w:r>
      <w:r w:rsidR="001F7E64">
        <w:rPr>
          <w:sz w:val="22"/>
          <w:szCs w:val="22"/>
        </w:rPr>
        <w:t>22</w:t>
      </w:r>
      <w:r>
        <w:rPr>
          <w:sz w:val="22"/>
          <w:szCs w:val="22"/>
        </w:rPr>
        <w:t>/2008</w:t>
      </w:r>
      <w:r w:rsidR="001F7E64">
        <w:rPr>
          <w:sz w:val="22"/>
          <w:szCs w:val="22"/>
        </w:rPr>
        <w:tab/>
        <w:t>0930</w:t>
      </w:r>
      <w:r w:rsidR="001F7E64">
        <w:rPr>
          <w:sz w:val="22"/>
          <w:szCs w:val="22"/>
        </w:rPr>
        <w:tab/>
      </w:r>
      <w:r w:rsidR="001F7E64">
        <w:rPr>
          <w:sz w:val="22"/>
          <w:szCs w:val="22"/>
        </w:rPr>
        <w:tab/>
        <w:t>07/22/2008</w:t>
      </w:r>
      <w:r w:rsidR="001F7E64">
        <w:rPr>
          <w:sz w:val="22"/>
          <w:szCs w:val="22"/>
        </w:rPr>
        <w:tab/>
        <w:t>0930</w:t>
      </w:r>
    </w:p>
    <w:p w:rsidR="00093DD2" w:rsidRDefault="00093DD2" w:rsidP="00093DD2">
      <w:pPr>
        <w:pStyle w:val="Footer"/>
        <w:tabs>
          <w:tab w:val="clear" w:pos="4320"/>
          <w:tab w:val="clear" w:pos="8640"/>
        </w:tabs>
        <w:ind w:firstLine="360"/>
        <w:rPr>
          <w:sz w:val="22"/>
          <w:szCs w:val="22"/>
        </w:rPr>
      </w:pPr>
      <w:r>
        <w:rPr>
          <w:sz w:val="22"/>
          <w:szCs w:val="22"/>
        </w:rPr>
        <w:t>BB 08/</w:t>
      </w:r>
      <w:r w:rsidR="00017841">
        <w:rPr>
          <w:sz w:val="22"/>
          <w:szCs w:val="22"/>
        </w:rPr>
        <w:t>06</w:t>
      </w:r>
      <w:r>
        <w:rPr>
          <w:sz w:val="22"/>
          <w:szCs w:val="22"/>
        </w:rPr>
        <w:t>/2008</w:t>
      </w:r>
      <w:r w:rsidR="00017841">
        <w:rPr>
          <w:sz w:val="22"/>
          <w:szCs w:val="22"/>
        </w:rPr>
        <w:tab/>
        <w:t>0950</w:t>
      </w:r>
      <w:r w:rsidR="00017841">
        <w:rPr>
          <w:sz w:val="22"/>
          <w:szCs w:val="22"/>
        </w:rPr>
        <w:tab/>
      </w:r>
      <w:r w:rsidR="00017841">
        <w:rPr>
          <w:sz w:val="22"/>
          <w:szCs w:val="22"/>
        </w:rPr>
        <w:tab/>
        <w:t>08/06/2008</w:t>
      </w:r>
      <w:r w:rsidR="00017841">
        <w:rPr>
          <w:sz w:val="22"/>
          <w:szCs w:val="22"/>
        </w:rPr>
        <w:tab/>
        <w:t>0950</w:t>
      </w:r>
    </w:p>
    <w:p w:rsidR="00093DD2" w:rsidRDefault="00093DD2" w:rsidP="00093DD2">
      <w:pPr>
        <w:pStyle w:val="Footer"/>
        <w:tabs>
          <w:tab w:val="clear" w:pos="4320"/>
          <w:tab w:val="clear" w:pos="8640"/>
        </w:tabs>
        <w:ind w:firstLine="360"/>
        <w:rPr>
          <w:sz w:val="22"/>
          <w:szCs w:val="22"/>
        </w:rPr>
      </w:pPr>
      <w:r>
        <w:rPr>
          <w:sz w:val="22"/>
          <w:szCs w:val="22"/>
        </w:rPr>
        <w:t>BB 09/</w:t>
      </w:r>
      <w:r w:rsidR="00AC2706">
        <w:rPr>
          <w:sz w:val="22"/>
          <w:szCs w:val="22"/>
        </w:rPr>
        <w:t>23</w:t>
      </w:r>
      <w:r>
        <w:rPr>
          <w:sz w:val="22"/>
          <w:szCs w:val="22"/>
        </w:rPr>
        <w:t>/2009</w:t>
      </w:r>
      <w:r w:rsidR="00AC2706">
        <w:rPr>
          <w:sz w:val="22"/>
          <w:szCs w:val="22"/>
        </w:rPr>
        <w:tab/>
        <w:t>1305</w:t>
      </w:r>
      <w:r w:rsidR="00AC2706">
        <w:rPr>
          <w:sz w:val="22"/>
          <w:szCs w:val="22"/>
        </w:rPr>
        <w:tab/>
      </w:r>
      <w:r w:rsidR="00AC2706">
        <w:rPr>
          <w:sz w:val="22"/>
          <w:szCs w:val="22"/>
        </w:rPr>
        <w:tab/>
        <w:t>09/23/2008</w:t>
      </w:r>
      <w:r w:rsidR="00AC2706">
        <w:rPr>
          <w:sz w:val="22"/>
          <w:szCs w:val="22"/>
        </w:rPr>
        <w:tab/>
        <w:t>1305</w:t>
      </w:r>
    </w:p>
    <w:p w:rsidR="00093DD2" w:rsidRDefault="00093DD2" w:rsidP="00093DD2">
      <w:pPr>
        <w:pStyle w:val="Footer"/>
        <w:tabs>
          <w:tab w:val="clear" w:pos="4320"/>
          <w:tab w:val="clear" w:pos="8640"/>
        </w:tabs>
        <w:ind w:firstLine="360"/>
        <w:rPr>
          <w:sz w:val="22"/>
          <w:szCs w:val="22"/>
        </w:rPr>
      </w:pPr>
      <w:r>
        <w:rPr>
          <w:sz w:val="22"/>
          <w:szCs w:val="22"/>
        </w:rPr>
        <w:t>BB 10/</w:t>
      </w:r>
      <w:r w:rsidR="00D25BF0">
        <w:rPr>
          <w:sz w:val="22"/>
          <w:szCs w:val="22"/>
        </w:rPr>
        <w:t>15</w:t>
      </w:r>
      <w:r>
        <w:rPr>
          <w:sz w:val="22"/>
          <w:szCs w:val="22"/>
        </w:rPr>
        <w:t>/2008</w:t>
      </w:r>
      <w:r w:rsidR="00D25BF0">
        <w:rPr>
          <w:sz w:val="22"/>
          <w:szCs w:val="22"/>
        </w:rPr>
        <w:tab/>
        <w:t>1405</w:t>
      </w:r>
      <w:r w:rsidR="00D25BF0">
        <w:rPr>
          <w:sz w:val="22"/>
          <w:szCs w:val="22"/>
        </w:rPr>
        <w:tab/>
      </w:r>
      <w:r w:rsidR="00D25BF0">
        <w:rPr>
          <w:sz w:val="22"/>
          <w:szCs w:val="22"/>
        </w:rPr>
        <w:tab/>
        <w:t>10/15/2008</w:t>
      </w:r>
      <w:r w:rsidR="00D25BF0">
        <w:rPr>
          <w:sz w:val="22"/>
          <w:szCs w:val="22"/>
        </w:rPr>
        <w:tab/>
        <w:t>1405</w:t>
      </w:r>
    </w:p>
    <w:p w:rsidR="00093DD2" w:rsidRDefault="00093DD2" w:rsidP="00093DD2">
      <w:pPr>
        <w:pStyle w:val="Footer"/>
        <w:tabs>
          <w:tab w:val="clear" w:pos="4320"/>
          <w:tab w:val="clear" w:pos="8640"/>
        </w:tabs>
        <w:ind w:firstLine="360"/>
        <w:rPr>
          <w:sz w:val="22"/>
          <w:szCs w:val="22"/>
        </w:rPr>
      </w:pPr>
      <w:r>
        <w:rPr>
          <w:sz w:val="22"/>
          <w:szCs w:val="22"/>
        </w:rPr>
        <w:t>BB 11/</w:t>
      </w:r>
      <w:r w:rsidR="00820757">
        <w:rPr>
          <w:sz w:val="22"/>
          <w:szCs w:val="22"/>
        </w:rPr>
        <w:t>25</w:t>
      </w:r>
      <w:r>
        <w:rPr>
          <w:sz w:val="22"/>
          <w:szCs w:val="22"/>
        </w:rPr>
        <w:t>/2008</w:t>
      </w:r>
      <w:r w:rsidR="00820757">
        <w:rPr>
          <w:sz w:val="22"/>
          <w:szCs w:val="22"/>
        </w:rPr>
        <w:tab/>
        <w:t>0930</w:t>
      </w:r>
      <w:r w:rsidR="00820757">
        <w:rPr>
          <w:sz w:val="22"/>
          <w:szCs w:val="22"/>
        </w:rPr>
        <w:tab/>
      </w:r>
      <w:r w:rsidR="00820757">
        <w:rPr>
          <w:sz w:val="22"/>
          <w:szCs w:val="22"/>
        </w:rPr>
        <w:tab/>
        <w:t>11/25/2008</w:t>
      </w:r>
      <w:r w:rsidR="00820757">
        <w:rPr>
          <w:sz w:val="22"/>
          <w:szCs w:val="22"/>
        </w:rPr>
        <w:tab/>
        <w:t>0930</w:t>
      </w:r>
    </w:p>
    <w:p w:rsidR="00093DD2" w:rsidRDefault="00093DD2" w:rsidP="00093DD2">
      <w:pPr>
        <w:pStyle w:val="Footer"/>
        <w:tabs>
          <w:tab w:val="clear" w:pos="4320"/>
          <w:tab w:val="clear" w:pos="8640"/>
        </w:tabs>
        <w:ind w:firstLine="360"/>
        <w:rPr>
          <w:sz w:val="22"/>
          <w:szCs w:val="22"/>
        </w:rPr>
      </w:pPr>
      <w:r>
        <w:rPr>
          <w:sz w:val="22"/>
          <w:szCs w:val="22"/>
        </w:rPr>
        <w:t>BB 12/</w:t>
      </w:r>
      <w:r w:rsidR="00820757">
        <w:rPr>
          <w:sz w:val="22"/>
          <w:szCs w:val="22"/>
        </w:rPr>
        <w:t>04</w:t>
      </w:r>
      <w:r>
        <w:rPr>
          <w:sz w:val="22"/>
          <w:szCs w:val="22"/>
        </w:rPr>
        <w:t>/2008</w:t>
      </w:r>
      <w:r w:rsidR="00820757">
        <w:rPr>
          <w:sz w:val="22"/>
          <w:szCs w:val="22"/>
        </w:rPr>
        <w:tab/>
        <w:t>0943</w:t>
      </w:r>
      <w:r w:rsidR="00820757">
        <w:rPr>
          <w:sz w:val="22"/>
          <w:szCs w:val="22"/>
        </w:rPr>
        <w:tab/>
      </w:r>
      <w:r w:rsidR="00820757">
        <w:rPr>
          <w:sz w:val="22"/>
          <w:szCs w:val="22"/>
        </w:rPr>
        <w:tab/>
        <w:t>12/04/2008</w:t>
      </w:r>
      <w:r w:rsidR="00820757">
        <w:rPr>
          <w:sz w:val="22"/>
          <w:szCs w:val="22"/>
        </w:rPr>
        <w:tab/>
        <w:t>0943</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TB</w:t>
      </w:r>
      <w:r w:rsidRPr="00B3417D">
        <w:rPr>
          <w:sz w:val="22"/>
          <w:szCs w:val="22"/>
        </w:rPr>
        <w:tab/>
      </w:r>
      <w:r>
        <w:rPr>
          <w:sz w:val="22"/>
          <w:szCs w:val="22"/>
        </w:rPr>
        <w:t>01/25/2008</w:t>
      </w:r>
      <w:r>
        <w:rPr>
          <w:sz w:val="22"/>
          <w:szCs w:val="22"/>
        </w:rPr>
        <w:tab/>
        <w:t>1355</w:t>
      </w:r>
      <w:r>
        <w:rPr>
          <w:sz w:val="22"/>
          <w:szCs w:val="22"/>
        </w:rPr>
        <w:tab/>
      </w:r>
      <w:r>
        <w:rPr>
          <w:sz w:val="22"/>
          <w:szCs w:val="22"/>
        </w:rPr>
        <w:tab/>
        <w:t>01/25/2008</w:t>
      </w:r>
      <w:r>
        <w:rPr>
          <w:sz w:val="22"/>
          <w:szCs w:val="22"/>
        </w:rPr>
        <w:tab/>
        <w:t>1355</w:t>
      </w:r>
    </w:p>
    <w:p w:rsidR="00093DD2" w:rsidRDefault="00093DD2" w:rsidP="00093DD2">
      <w:pPr>
        <w:pStyle w:val="Footer"/>
        <w:tabs>
          <w:tab w:val="clear" w:pos="4320"/>
          <w:tab w:val="clear" w:pos="8640"/>
        </w:tabs>
        <w:ind w:firstLine="360"/>
        <w:rPr>
          <w:sz w:val="22"/>
          <w:szCs w:val="22"/>
        </w:rPr>
      </w:pPr>
      <w:r>
        <w:rPr>
          <w:sz w:val="22"/>
          <w:szCs w:val="22"/>
        </w:rPr>
        <w:t>TB 02/08/2008</w:t>
      </w:r>
      <w:r>
        <w:rPr>
          <w:sz w:val="22"/>
          <w:szCs w:val="22"/>
        </w:rPr>
        <w:tab/>
        <w:t>1430</w:t>
      </w:r>
      <w:r>
        <w:rPr>
          <w:sz w:val="22"/>
          <w:szCs w:val="22"/>
        </w:rPr>
        <w:tab/>
      </w:r>
      <w:r>
        <w:rPr>
          <w:sz w:val="22"/>
          <w:szCs w:val="22"/>
        </w:rPr>
        <w:tab/>
        <w:t>02/08/2008</w:t>
      </w:r>
      <w:r>
        <w:rPr>
          <w:sz w:val="22"/>
          <w:szCs w:val="22"/>
        </w:rPr>
        <w:tab/>
        <w:t>1430</w:t>
      </w:r>
    </w:p>
    <w:p w:rsidR="00093DD2" w:rsidRDefault="00093DD2" w:rsidP="00093DD2">
      <w:pPr>
        <w:pStyle w:val="Footer"/>
        <w:tabs>
          <w:tab w:val="clear" w:pos="4320"/>
          <w:tab w:val="clear" w:pos="8640"/>
        </w:tabs>
        <w:ind w:firstLine="360"/>
        <w:rPr>
          <w:sz w:val="22"/>
          <w:szCs w:val="22"/>
        </w:rPr>
      </w:pPr>
      <w:r>
        <w:rPr>
          <w:sz w:val="22"/>
          <w:szCs w:val="22"/>
        </w:rPr>
        <w:t>TB</w:t>
      </w:r>
      <w:r>
        <w:rPr>
          <w:sz w:val="22"/>
          <w:szCs w:val="22"/>
        </w:rPr>
        <w:tab/>
        <w:t>03/17/2008</w:t>
      </w:r>
      <w:r>
        <w:rPr>
          <w:sz w:val="22"/>
          <w:szCs w:val="22"/>
        </w:rPr>
        <w:tab/>
        <w:t>1002</w:t>
      </w:r>
      <w:r>
        <w:rPr>
          <w:sz w:val="22"/>
          <w:szCs w:val="22"/>
        </w:rPr>
        <w:tab/>
      </w:r>
      <w:r>
        <w:rPr>
          <w:sz w:val="22"/>
          <w:szCs w:val="22"/>
        </w:rPr>
        <w:tab/>
        <w:t>03/17/2008</w:t>
      </w:r>
      <w:r>
        <w:rPr>
          <w:sz w:val="22"/>
          <w:szCs w:val="22"/>
        </w:rPr>
        <w:tab/>
        <w:t>1002</w:t>
      </w:r>
    </w:p>
    <w:p w:rsidR="00093DD2" w:rsidRDefault="00093DD2" w:rsidP="00093DD2">
      <w:pPr>
        <w:pStyle w:val="Footer"/>
        <w:tabs>
          <w:tab w:val="clear" w:pos="4320"/>
          <w:tab w:val="clear" w:pos="8640"/>
        </w:tabs>
        <w:ind w:firstLine="360"/>
        <w:rPr>
          <w:sz w:val="22"/>
          <w:szCs w:val="22"/>
        </w:rPr>
      </w:pPr>
      <w:r>
        <w:rPr>
          <w:sz w:val="22"/>
          <w:szCs w:val="22"/>
        </w:rPr>
        <w:t>TB</w:t>
      </w:r>
      <w:r>
        <w:rPr>
          <w:sz w:val="22"/>
          <w:szCs w:val="22"/>
        </w:rPr>
        <w:tab/>
        <w:t>04/09/2008</w:t>
      </w:r>
      <w:r>
        <w:rPr>
          <w:sz w:val="22"/>
          <w:szCs w:val="22"/>
        </w:rPr>
        <w:tab/>
        <w:t>0957</w:t>
      </w:r>
      <w:r>
        <w:rPr>
          <w:sz w:val="22"/>
          <w:szCs w:val="22"/>
        </w:rPr>
        <w:tab/>
      </w:r>
      <w:r>
        <w:rPr>
          <w:sz w:val="22"/>
          <w:szCs w:val="22"/>
        </w:rPr>
        <w:tab/>
        <w:t>04/09/2008</w:t>
      </w:r>
      <w:r>
        <w:rPr>
          <w:sz w:val="22"/>
          <w:szCs w:val="22"/>
        </w:rPr>
        <w:tab/>
        <w:t>0957</w:t>
      </w:r>
    </w:p>
    <w:p w:rsidR="00093DD2" w:rsidRDefault="00093DD2" w:rsidP="00093DD2">
      <w:pPr>
        <w:pStyle w:val="Footer"/>
        <w:tabs>
          <w:tab w:val="clear" w:pos="4320"/>
          <w:tab w:val="clear" w:pos="8640"/>
        </w:tabs>
        <w:ind w:firstLine="360"/>
        <w:rPr>
          <w:sz w:val="22"/>
          <w:szCs w:val="22"/>
        </w:rPr>
      </w:pPr>
      <w:r>
        <w:rPr>
          <w:sz w:val="22"/>
          <w:szCs w:val="22"/>
        </w:rPr>
        <w:t>TB 05/</w:t>
      </w:r>
      <w:r w:rsidR="00606E4C">
        <w:rPr>
          <w:sz w:val="22"/>
          <w:szCs w:val="22"/>
        </w:rPr>
        <w:t>05</w:t>
      </w:r>
      <w:r>
        <w:rPr>
          <w:sz w:val="22"/>
          <w:szCs w:val="22"/>
        </w:rPr>
        <w:t>/2008</w:t>
      </w:r>
      <w:r w:rsidR="00606E4C">
        <w:rPr>
          <w:sz w:val="22"/>
          <w:szCs w:val="22"/>
        </w:rPr>
        <w:tab/>
        <w:t>0933</w:t>
      </w:r>
      <w:r w:rsidR="00606E4C">
        <w:rPr>
          <w:sz w:val="22"/>
          <w:szCs w:val="22"/>
        </w:rPr>
        <w:tab/>
      </w:r>
      <w:r w:rsidR="00606E4C">
        <w:rPr>
          <w:sz w:val="22"/>
          <w:szCs w:val="22"/>
        </w:rPr>
        <w:tab/>
        <w:t>05/05/2008</w:t>
      </w:r>
      <w:r w:rsidR="00606E4C">
        <w:rPr>
          <w:sz w:val="22"/>
          <w:szCs w:val="22"/>
        </w:rPr>
        <w:tab/>
        <w:t>0939</w:t>
      </w:r>
    </w:p>
    <w:p w:rsidR="00093DD2" w:rsidRDefault="00093DD2" w:rsidP="00093DD2">
      <w:pPr>
        <w:pStyle w:val="Footer"/>
        <w:tabs>
          <w:tab w:val="clear" w:pos="4320"/>
          <w:tab w:val="clear" w:pos="8640"/>
        </w:tabs>
        <w:ind w:firstLine="360"/>
        <w:rPr>
          <w:sz w:val="22"/>
          <w:szCs w:val="22"/>
        </w:rPr>
      </w:pPr>
      <w:r>
        <w:rPr>
          <w:sz w:val="22"/>
          <w:szCs w:val="22"/>
        </w:rPr>
        <w:t>TB 06/</w:t>
      </w:r>
      <w:r w:rsidR="00663517">
        <w:rPr>
          <w:sz w:val="22"/>
          <w:szCs w:val="22"/>
        </w:rPr>
        <w:t>18</w:t>
      </w:r>
      <w:r>
        <w:rPr>
          <w:sz w:val="22"/>
          <w:szCs w:val="22"/>
        </w:rPr>
        <w:t>/2008</w:t>
      </w:r>
      <w:r w:rsidR="00663517">
        <w:rPr>
          <w:sz w:val="22"/>
          <w:szCs w:val="22"/>
        </w:rPr>
        <w:tab/>
        <w:t>0840</w:t>
      </w:r>
      <w:r w:rsidR="00663517">
        <w:rPr>
          <w:sz w:val="22"/>
          <w:szCs w:val="22"/>
        </w:rPr>
        <w:tab/>
      </w:r>
      <w:r w:rsidR="00663517">
        <w:rPr>
          <w:sz w:val="22"/>
          <w:szCs w:val="22"/>
        </w:rPr>
        <w:tab/>
        <w:t>06/18/2008</w:t>
      </w:r>
      <w:r w:rsidR="00663517">
        <w:rPr>
          <w:sz w:val="22"/>
          <w:szCs w:val="22"/>
        </w:rPr>
        <w:tab/>
        <w:t>0840</w:t>
      </w:r>
    </w:p>
    <w:p w:rsidR="00093DD2" w:rsidRDefault="00093DD2" w:rsidP="00093DD2">
      <w:pPr>
        <w:pStyle w:val="Footer"/>
        <w:tabs>
          <w:tab w:val="clear" w:pos="4320"/>
          <w:tab w:val="clear" w:pos="8640"/>
        </w:tabs>
        <w:ind w:firstLine="360"/>
        <w:rPr>
          <w:sz w:val="22"/>
          <w:szCs w:val="22"/>
        </w:rPr>
      </w:pPr>
      <w:r>
        <w:rPr>
          <w:sz w:val="22"/>
          <w:szCs w:val="22"/>
        </w:rPr>
        <w:t>TB 07/</w:t>
      </w:r>
      <w:r w:rsidR="001F7E64">
        <w:rPr>
          <w:sz w:val="22"/>
          <w:szCs w:val="22"/>
        </w:rPr>
        <w:t>22</w:t>
      </w:r>
      <w:r>
        <w:rPr>
          <w:sz w:val="22"/>
          <w:szCs w:val="22"/>
        </w:rPr>
        <w:t>/2008</w:t>
      </w:r>
      <w:r w:rsidR="001F7E64">
        <w:rPr>
          <w:sz w:val="22"/>
          <w:szCs w:val="22"/>
        </w:rPr>
        <w:tab/>
        <w:t>0937</w:t>
      </w:r>
      <w:r w:rsidR="001F7E64">
        <w:rPr>
          <w:sz w:val="22"/>
          <w:szCs w:val="22"/>
        </w:rPr>
        <w:tab/>
      </w:r>
      <w:r w:rsidR="001F7E64">
        <w:rPr>
          <w:sz w:val="22"/>
          <w:szCs w:val="22"/>
        </w:rPr>
        <w:tab/>
        <w:t>07/22/2008</w:t>
      </w:r>
      <w:r w:rsidR="001F7E64">
        <w:rPr>
          <w:sz w:val="22"/>
          <w:szCs w:val="22"/>
        </w:rPr>
        <w:tab/>
        <w:t>0937</w:t>
      </w:r>
    </w:p>
    <w:p w:rsidR="00093DD2" w:rsidRDefault="00093DD2" w:rsidP="00093DD2">
      <w:pPr>
        <w:pStyle w:val="Footer"/>
        <w:tabs>
          <w:tab w:val="clear" w:pos="4320"/>
          <w:tab w:val="clear" w:pos="8640"/>
        </w:tabs>
        <w:ind w:firstLine="360"/>
        <w:rPr>
          <w:sz w:val="22"/>
          <w:szCs w:val="22"/>
        </w:rPr>
      </w:pPr>
      <w:r>
        <w:rPr>
          <w:sz w:val="22"/>
          <w:szCs w:val="22"/>
        </w:rPr>
        <w:t>TB 08/</w:t>
      </w:r>
      <w:r w:rsidR="00017841">
        <w:rPr>
          <w:sz w:val="22"/>
          <w:szCs w:val="22"/>
        </w:rPr>
        <w:t>06</w:t>
      </w:r>
      <w:r>
        <w:rPr>
          <w:sz w:val="22"/>
          <w:szCs w:val="22"/>
        </w:rPr>
        <w:t>/2008</w:t>
      </w:r>
      <w:r w:rsidR="00017841">
        <w:rPr>
          <w:sz w:val="22"/>
          <w:szCs w:val="22"/>
        </w:rPr>
        <w:tab/>
        <w:t>0959</w:t>
      </w:r>
      <w:r w:rsidR="00017841">
        <w:rPr>
          <w:sz w:val="22"/>
          <w:szCs w:val="22"/>
        </w:rPr>
        <w:tab/>
      </w:r>
      <w:r w:rsidR="00017841">
        <w:rPr>
          <w:sz w:val="22"/>
          <w:szCs w:val="22"/>
        </w:rPr>
        <w:tab/>
        <w:t>08/06/2008</w:t>
      </w:r>
      <w:r w:rsidR="00017841">
        <w:rPr>
          <w:sz w:val="22"/>
          <w:szCs w:val="22"/>
        </w:rPr>
        <w:tab/>
        <w:t>0959</w:t>
      </w:r>
    </w:p>
    <w:p w:rsidR="00093DD2" w:rsidRDefault="00093DD2" w:rsidP="00093DD2">
      <w:pPr>
        <w:pStyle w:val="Footer"/>
        <w:tabs>
          <w:tab w:val="clear" w:pos="4320"/>
          <w:tab w:val="clear" w:pos="8640"/>
        </w:tabs>
        <w:ind w:firstLine="360"/>
        <w:rPr>
          <w:sz w:val="22"/>
          <w:szCs w:val="22"/>
        </w:rPr>
      </w:pPr>
      <w:r>
        <w:rPr>
          <w:sz w:val="22"/>
          <w:szCs w:val="22"/>
        </w:rPr>
        <w:t>TB 09/</w:t>
      </w:r>
      <w:r w:rsidR="00AC2706">
        <w:rPr>
          <w:sz w:val="22"/>
          <w:szCs w:val="22"/>
        </w:rPr>
        <w:t>23</w:t>
      </w:r>
      <w:r>
        <w:rPr>
          <w:sz w:val="22"/>
          <w:szCs w:val="22"/>
        </w:rPr>
        <w:t>/200</w:t>
      </w:r>
      <w:r w:rsidR="00AC2706">
        <w:rPr>
          <w:sz w:val="22"/>
          <w:szCs w:val="22"/>
        </w:rPr>
        <w:t>8</w:t>
      </w:r>
      <w:r w:rsidR="00AC2706">
        <w:rPr>
          <w:sz w:val="22"/>
          <w:szCs w:val="22"/>
        </w:rPr>
        <w:tab/>
        <w:t>1254</w:t>
      </w:r>
      <w:r w:rsidR="00AC2706">
        <w:rPr>
          <w:sz w:val="22"/>
          <w:szCs w:val="22"/>
        </w:rPr>
        <w:tab/>
      </w:r>
      <w:r w:rsidR="00AC2706">
        <w:rPr>
          <w:sz w:val="22"/>
          <w:szCs w:val="22"/>
        </w:rPr>
        <w:tab/>
        <w:t>09/23/2008</w:t>
      </w:r>
      <w:r w:rsidR="00AC2706">
        <w:rPr>
          <w:sz w:val="22"/>
          <w:szCs w:val="22"/>
        </w:rPr>
        <w:tab/>
        <w:t>1254</w:t>
      </w:r>
      <w:r w:rsidR="00AC2706">
        <w:rPr>
          <w:sz w:val="22"/>
          <w:szCs w:val="22"/>
        </w:rPr>
        <w:tab/>
      </w:r>
      <w:r w:rsidR="00AC2706">
        <w:rPr>
          <w:sz w:val="22"/>
          <w:szCs w:val="22"/>
        </w:rPr>
        <w:tab/>
      </w:r>
    </w:p>
    <w:p w:rsidR="00093DD2" w:rsidRDefault="00093DD2" w:rsidP="00093DD2">
      <w:pPr>
        <w:pStyle w:val="Footer"/>
        <w:tabs>
          <w:tab w:val="clear" w:pos="4320"/>
          <w:tab w:val="clear" w:pos="8640"/>
        </w:tabs>
        <w:ind w:firstLine="360"/>
        <w:rPr>
          <w:sz w:val="22"/>
          <w:szCs w:val="22"/>
        </w:rPr>
      </w:pPr>
      <w:r>
        <w:rPr>
          <w:sz w:val="22"/>
          <w:szCs w:val="22"/>
        </w:rPr>
        <w:t>TB 10/</w:t>
      </w:r>
      <w:r w:rsidR="00D25BF0">
        <w:rPr>
          <w:sz w:val="22"/>
          <w:szCs w:val="22"/>
        </w:rPr>
        <w:t>15</w:t>
      </w:r>
      <w:r>
        <w:rPr>
          <w:sz w:val="22"/>
          <w:szCs w:val="22"/>
        </w:rPr>
        <w:t>/2008</w:t>
      </w:r>
      <w:r w:rsidR="00D25BF0">
        <w:rPr>
          <w:sz w:val="22"/>
          <w:szCs w:val="22"/>
        </w:rPr>
        <w:tab/>
        <w:t>1416</w:t>
      </w:r>
      <w:r w:rsidR="00D25BF0">
        <w:rPr>
          <w:sz w:val="22"/>
          <w:szCs w:val="22"/>
        </w:rPr>
        <w:tab/>
      </w:r>
      <w:r w:rsidR="00D25BF0">
        <w:rPr>
          <w:sz w:val="22"/>
          <w:szCs w:val="22"/>
        </w:rPr>
        <w:tab/>
        <w:t>10/15/2008</w:t>
      </w:r>
      <w:r w:rsidR="00D25BF0">
        <w:rPr>
          <w:sz w:val="22"/>
          <w:szCs w:val="22"/>
        </w:rPr>
        <w:tab/>
        <w:t>1416</w:t>
      </w:r>
    </w:p>
    <w:p w:rsidR="00093DD2" w:rsidRDefault="00093DD2" w:rsidP="00093DD2">
      <w:pPr>
        <w:pStyle w:val="Footer"/>
        <w:tabs>
          <w:tab w:val="clear" w:pos="4320"/>
          <w:tab w:val="clear" w:pos="8640"/>
        </w:tabs>
        <w:ind w:firstLine="360"/>
        <w:rPr>
          <w:sz w:val="22"/>
          <w:szCs w:val="22"/>
        </w:rPr>
      </w:pPr>
      <w:r>
        <w:rPr>
          <w:sz w:val="22"/>
          <w:szCs w:val="22"/>
        </w:rPr>
        <w:t>TB 11/</w:t>
      </w:r>
      <w:r w:rsidR="00820757">
        <w:rPr>
          <w:sz w:val="22"/>
          <w:szCs w:val="22"/>
        </w:rPr>
        <w:t>25</w:t>
      </w:r>
      <w:r>
        <w:rPr>
          <w:sz w:val="22"/>
          <w:szCs w:val="22"/>
        </w:rPr>
        <w:t>/2008</w:t>
      </w:r>
      <w:r w:rsidR="00820757">
        <w:rPr>
          <w:sz w:val="22"/>
          <w:szCs w:val="22"/>
        </w:rPr>
        <w:tab/>
        <w:t>0939</w:t>
      </w:r>
      <w:r w:rsidR="00820757">
        <w:rPr>
          <w:sz w:val="22"/>
          <w:szCs w:val="22"/>
        </w:rPr>
        <w:tab/>
      </w:r>
      <w:r w:rsidR="00820757">
        <w:rPr>
          <w:sz w:val="22"/>
          <w:szCs w:val="22"/>
        </w:rPr>
        <w:tab/>
        <w:t>11/25/2008</w:t>
      </w:r>
      <w:r w:rsidR="00820757">
        <w:rPr>
          <w:sz w:val="22"/>
          <w:szCs w:val="22"/>
        </w:rPr>
        <w:tab/>
        <w:t>0939</w:t>
      </w:r>
    </w:p>
    <w:p w:rsidR="00093DD2" w:rsidRDefault="00093DD2" w:rsidP="00093DD2">
      <w:pPr>
        <w:pStyle w:val="Footer"/>
        <w:tabs>
          <w:tab w:val="clear" w:pos="4320"/>
          <w:tab w:val="clear" w:pos="8640"/>
        </w:tabs>
        <w:ind w:firstLine="360"/>
        <w:rPr>
          <w:sz w:val="22"/>
          <w:szCs w:val="22"/>
        </w:rPr>
      </w:pPr>
      <w:r>
        <w:rPr>
          <w:sz w:val="22"/>
          <w:szCs w:val="22"/>
        </w:rPr>
        <w:t>TB 12/</w:t>
      </w:r>
      <w:r w:rsidR="00820757">
        <w:rPr>
          <w:sz w:val="22"/>
          <w:szCs w:val="22"/>
        </w:rPr>
        <w:t>04</w:t>
      </w:r>
      <w:r>
        <w:rPr>
          <w:sz w:val="22"/>
          <w:szCs w:val="22"/>
        </w:rPr>
        <w:t>/2008</w:t>
      </w:r>
      <w:r w:rsidR="00820757">
        <w:rPr>
          <w:sz w:val="22"/>
          <w:szCs w:val="22"/>
        </w:rPr>
        <w:tab/>
        <w:t>0950</w:t>
      </w:r>
      <w:r w:rsidR="00820757">
        <w:rPr>
          <w:sz w:val="22"/>
          <w:szCs w:val="22"/>
        </w:rPr>
        <w:tab/>
      </w:r>
      <w:r w:rsidR="00820757">
        <w:rPr>
          <w:sz w:val="22"/>
          <w:szCs w:val="22"/>
        </w:rPr>
        <w:tab/>
        <w:t>12/04/2008</w:t>
      </w:r>
      <w:r w:rsidR="00820757">
        <w:rPr>
          <w:sz w:val="22"/>
          <w:szCs w:val="22"/>
        </w:rPr>
        <w:tab/>
        <w:t>0950</w:t>
      </w:r>
    </w:p>
    <w:p w:rsidR="007409C9" w:rsidRDefault="007409C9">
      <w:pPr>
        <w:pStyle w:val="Footer"/>
        <w:tabs>
          <w:tab w:val="clear" w:pos="4320"/>
          <w:tab w:val="clear" w:pos="8640"/>
        </w:tabs>
        <w:ind w:left="360"/>
        <w:rPr>
          <w:sz w:val="22"/>
          <w:szCs w:val="22"/>
        </w:rPr>
      </w:pPr>
    </w:p>
    <w:p w:rsidR="009B4C4B" w:rsidRDefault="009B4C4B" w:rsidP="009B4C4B">
      <w:pPr>
        <w:numPr>
          <w:ilvl w:val="0"/>
          <w:numId w:val="1"/>
        </w:numPr>
        <w:rPr>
          <w:sz w:val="20"/>
        </w:rPr>
      </w:pPr>
      <w:r>
        <w:rPr>
          <w:b/>
          <w:sz w:val="22"/>
          <w:szCs w:val="22"/>
        </w:rPr>
        <w:t xml:space="preserve">Associated researchers and projects </w:t>
      </w:r>
      <w:r>
        <w:rPr>
          <w:sz w:val="22"/>
          <w:szCs w:val="22"/>
        </w:rPr>
        <w:t>–</w:t>
      </w:r>
      <w:r>
        <w:rPr>
          <w:b/>
          <w:sz w:val="22"/>
          <w:szCs w:val="22"/>
        </w:rPr>
        <w:t xml:space="preserve">  </w:t>
      </w:r>
      <w:r>
        <w:rPr>
          <w:sz w:val="22"/>
          <w:szCs w:val="22"/>
        </w:rPr>
        <w:cr/>
      </w:r>
      <w:r>
        <w:rPr>
          <w:sz w:val="22"/>
          <w:szCs w:val="22"/>
        </w:rPr>
        <w:cr/>
        <w:t xml:space="preserve">The DNERR water quality monitoring program occurs at the corresponding nutrient sample sites. A YSI 6600 </w:t>
      </w:r>
      <w:proofErr w:type="spellStart"/>
      <w:r>
        <w:rPr>
          <w:sz w:val="22"/>
          <w:szCs w:val="22"/>
        </w:rPr>
        <w:t>datasonde</w:t>
      </w:r>
      <w:proofErr w:type="spellEnd"/>
      <w:r>
        <w:rPr>
          <w:sz w:val="22"/>
          <w:szCs w:val="22"/>
        </w:rPr>
        <w:t xml:space="preserve"> is deployed at each site measuring: dissolved oxygen, salinity, water temperature, depth, turbidity, and </w:t>
      </w:r>
      <w:proofErr w:type="spellStart"/>
      <w:r>
        <w:rPr>
          <w:sz w:val="22"/>
          <w:szCs w:val="22"/>
        </w:rPr>
        <w:t>pH.</w:t>
      </w:r>
      <w:proofErr w:type="spellEnd"/>
      <w:r>
        <w:rPr>
          <w:sz w:val="22"/>
          <w:szCs w:val="22"/>
        </w:rPr>
        <w:t xml:space="preserve"> Weather data is collected in both the St. Jones River and Blackbird Creek watershed near nutrient/water quality sites as another portion of the NERRS SWMP program. An additional </w:t>
      </w:r>
      <w:proofErr w:type="spellStart"/>
      <w:r>
        <w:rPr>
          <w:sz w:val="22"/>
          <w:szCs w:val="22"/>
        </w:rPr>
        <w:t>stormwater</w:t>
      </w:r>
      <w:proofErr w:type="spellEnd"/>
      <w:r>
        <w:rPr>
          <w:sz w:val="22"/>
          <w:szCs w:val="22"/>
        </w:rPr>
        <w:t xml:space="preserve"> sampling program is underway to analyze the impact of agricultural BMP's at sites in the Blackbird Creek Watershed, St. Jones River Watershed.</w:t>
      </w:r>
    </w:p>
    <w:p w:rsidR="009B4C4B" w:rsidRDefault="009B4C4B" w:rsidP="009B4C4B">
      <w:pPr>
        <w:rPr>
          <w:sz w:val="22"/>
          <w:szCs w:val="22"/>
        </w:rPr>
      </w:pPr>
    </w:p>
    <w:p w:rsidR="009B4C4B" w:rsidRPr="00093DD2" w:rsidRDefault="009B4C4B" w:rsidP="009B4C4B">
      <w:pPr>
        <w:numPr>
          <w:ilvl w:val="0"/>
          <w:numId w:val="1"/>
        </w:numPr>
        <w:rPr>
          <w:b/>
          <w:sz w:val="22"/>
          <w:szCs w:val="22"/>
        </w:rPr>
      </w:pPr>
      <w:r w:rsidRPr="00093DD2">
        <w:rPr>
          <w:b/>
          <w:sz w:val="22"/>
          <w:szCs w:val="22"/>
        </w:rPr>
        <w:t xml:space="preserve">Distribution - </w:t>
      </w:r>
    </w:p>
    <w:p w:rsidR="009B4C4B" w:rsidRDefault="009B4C4B" w:rsidP="009B4C4B">
      <w:pPr>
        <w:ind w:left="360"/>
        <w:rPr>
          <w:sz w:val="22"/>
          <w:szCs w:val="22"/>
        </w:rPr>
      </w:pPr>
      <w:r>
        <w:rPr>
          <w:sz w:val="22"/>
          <w:szCs w:val="22"/>
        </w:rPr>
        <w:c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w:t>
      </w:r>
      <w:r>
        <w:rPr>
          <w:sz w:val="22"/>
          <w:szCs w:val="22"/>
        </w:rPr>
        <w:lastRenderedPageBreak/>
        <w:t xml:space="preserve">government does not assume liability to the Recipient or third persons, nor will the Federal government reimburse or indemnify the Recipient for its liability due to any losses resulting in any way from the use of this data.  </w:t>
      </w:r>
      <w:r>
        <w:rPr>
          <w:sz w:val="22"/>
          <w:szCs w:val="22"/>
        </w:rPr>
        <w:cr/>
      </w:r>
      <w:r>
        <w:rPr>
          <w:i/>
          <w:sz w:val="22"/>
          <w:szCs w:val="22"/>
        </w:rPr>
        <w:cr/>
      </w:r>
      <w:r>
        <w:rPr>
          <w:sz w:val="22"/>
          <w:szCs w:val="22"/>
        </w:rPr>
        <w:t xml:space="preserve">NERR </w:t>
      </w:r>
      <w:r w:rsidR="00F866E6">
        <w:rPr>
          <w:sz w:val="22"/>
          <w:szCs w:val="22"/>
        </w:rPr>
        <w:t xml:space="preserve">water quality and </w:t>
      </w:r>
      <w:r w:rsidR="00F9008C">
        <w:rPr>
          <w:sz w:val="22"/>
          <w:szCs w:val="22"/>
        </w:rPr>
        <w:t>nutrient</w:t>
      </w:r>
      <w:r>
        <w:rPr>
          <w:sz w:val="22"/>
          <w:szCs w:val="22"/>
        </w:rPr>
        <w:t xml:space="preserve">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9" w:history="1">
        <w:r>
          <w:rPr>
            <w:rStyle w:val="Hyperlink"/>
            <w:color w:val="auto"/>
            <w:sz w:val="22"/>
            <w:szCs w:val="22"/>
          </w:rPr>
          <w:t>http://cdmo.baruch.sc.edu/</w:t>
        </w:r>
      </w:hyperlink>
      <w:r>
        <w:rPr>
          <w:sz w:val="22"/>
          <w:szCs w:val="22"/>
        </w:rPr>
        <w:t>.  Data are available in text tab-delimited format</w:t>
      </w:r>
      <w:r w:rsidR="00AB235B">
        <w:rPr>
          <w:sz w:val="22"/>
          <w:szCs w:val="22"/>
        </w:rPr>
        <w:t>.</w:t>
      </w:r>
    </w:p>
    <w:p w:rsidR="009B4C4B" w:rsidRDefault="009B4C4B" w:rsidP="009B4C4B">
      <w:pPr>
        <w:rPr>
          <w:b/>
          <w:sz w:val="22"/>
          <w:szCs w:val="22"/>
        </w:rPr>
      </w:pPr>
    </w:p>
    <w:p w:rsidR="009B4C4B" w:rsidRDefault="009B4C4B" w:rsidP="009B4C4B">
      <w:pPr>
        <w:ind w:left="360" w:hanging="360"/>
        <w:rPr>
          <w:b/>
          <w:sz w:val="22"/>
          <w:szCs w:val="22"/>
        </w:rPr>
      </w:pPr>
      <w:r>
        <w:rPr>
          <w:b/>
          <w:sz w:val="22"/>
          <w:szCs w:val="22"/>
        </w:rPr>
        <w:t xml:space="preserve">II. Physical Structure Descriptors: </w:t>
      </w:r>
    </w:p>
    <w:p w:rsidR="009B4C4B" w:rsidRDefault="009B4C4B" w:rsidP="009B4C4B">
      <w:pPr>
        <w:rPr>
          <w:b/>
          <w:sz w:val="22"/>
          <w:szCs w:val="22"/>
        </w:rPr>
      </w:pPr>
    </w:p>
    <w:p w:rsidR="00F9008C" w:rsidRPr="00F866E6" w:rsidRDefault="009B4C4B" w:rsidP="00F9008C">
      <w:pPr>
        <w:pStyle w:val="BodyText"/>
        <w:numPr>
          <w:ilvl w:val="0"/>
          <w:numId w:val="1"/>
        </w:numPr>
        <w:ind w:right="720"/>
        <w:jc w:val="both"/>
        <w:rPr>
          <w:rFonts w:ascii="Garamond" w:hAnsi="Garamond"/>
          <w:i w:val="0"/>
          <w:szCs w:val="22"/>
        </w:rPr>
      </w:pPr>
      <w:r w:rsidRPr="00F866E6">
        <w:rPr>
          <w:b/>
          <w:i w:val="0"/>
          <w:szCs w:val="22"/>
        </w:rPr>
        <w:t>Entry verification</w:t>
      </w:r>
      <w:r w:rsidR="00F9008C" w:rsidRPr="00F866E6">
        <w:rPr>
          <w:i w:val="0"/>
          <w:szCs w:val="22"/>
        </w:rPr>
        <w:t xml:space="preserve"> –</w:t>
      </w:r>
    </w:p>
    <w:p w:rsidR="00F9008C" w:rsidRDefault="00F9008C" w:rsidP="00F9008C">
      <w:pPr>
        <w:pStyle w:val="BodyText"/>
        <w:ind w:right="720"/>
        <w:jc w:val="both"/>
        <w:rPr>
          <w:rFonts w:ascii="Garamond" w:hAnsi="Garamond"/>
          <w:szCs w:val="22"/>
        </w:rPr>
      </w:pPr>
    </w:p>
    <w:p w:rsidR="001669F6" w:rsidRPr="00CB44F7" w:rsidRDefault="00F866E6" w:rsidP="00CB44F7">
      <w:pPr>
        <w:pStyle w:val="HTMLPreformatted"/>
        <w:tabs>
          <w:tab w:val="clear" w:pos="8244"/>
          <w:tab w:val="left" w:pos="8820"/>
        </w:tabs>
        <w:ind w:left="360" w:right="180"/>
        <w:jc w:val="both"/>
        <w:rPr>
          <w:rFonts w:ascii="Times New Roman" w:hAnsi="Times New Roman" w:cs="Times New Roman"/>
          <w:bCs/>
          <w:sz w:val="22"/>
          <w:szCs w:val="22"/>
          <w:lang w:eastAsia="zh-TW"/>
        </w:rPr>
      </w:pPr>
      <w:r w:rsidRPr="00CB44F7">
        <w:rPr>
          <w:rFonts w:ascii="Times New Roman" w:hAnsi="Times New Roman" w:cs="Times New Roman"/>
          <w:sz w:val="22"/>
          <w:szCs w:val="22"/>
        </w:rPr>
        <w:t xml:space="preserve">Excel data files containing measured values received from the VIMS Analytical Laboratory are used to create a yearly Excel file.  </w:t>
      </w:r>
      <w:r w:rsidR="001669F6" w:rsidRPr="00CB44F7">
        <w:rPr>
          <w:rFonts w:ascii="Times New Roman" w:hAnsi="Times New Roman" w:cs="Times New Roman"/>
          <w:sz w:val="22"/>
          <w:szCs w:val="22"/>
          <w:lang w:eastAsia="zh-TW"/>
        </w:rPr>
        <w:t xml:space="preserve">Nutrient data are entered into a Microsoft Excel worksheet and processed using the </w:t>
      </w:r>
      <w:proofErr w:type="spellStart"/>
      <w:r w:rsidR="001669F6" w:rsidRPr="00CB44F7">
        <w:rPr>
          <w:rFonts w:ascii="Times New Roman" w:hAnsi="Times New Roman" w:cs="Times New Roman"/>
          <w:sz w:val="22"/>
          <w:szCs w:val="22"/>
          <w:lang w:eastAsia="zh-TW"/>
        </w:rPr>
        <w:t>NutrientQAQC</w:t>
      </w:r>
      <w:proofErr w:type="spellEnd"/>
      <w:r w:rsidR="001669F6" w:rsidRPr="00CB44F7">
        <w:rPr>
          <w:rFonts w:ascii="Times New Roman" w:hAnsi="Times New Roman" w:cs="Times New Roman"/>
          <w:sz w:val="22"/>
          <w:szCs w:val="22"/>
          <w:lang w:eastAsia="zh-TW"/>
        </w:rPr>
        <w:t xml:space="preserve"> Excel macro.  The </w:t>
      </w:r>
      <w:proofErr w:type="spellStart"/>
      <w:r w:rsidR="001669F6" w:rsidRPr="00CB44F7">
        <w:rPr>
          <w:rFonts w:ascii="Times New Roman" w:hAnsi="Times New Roman" w:cs="Times New Roman"/>
          <w:sz w:val="22"/>
          <w:szCs w:val="22"/>
          <w:lang w:eastAsia="zh-TW"/>
        </w:rPr>
        <w:t>NutrientQAQC</w:t>
      </w:r>
      <w:proofErr w:type="spellEnd"/>
      <w:r w:rsidR="001669F6" w:rsidRPr="00CB44F7">
        <w:rPr>
          <w:rFonts w:ascii="Times New Roman" w:hAnsi="Times New Roman" w:cs="Times New Roman"/>
          <w:sz w:val="22"/>
          <w:szCs w:val="22"/>
          <w:lang w:eastAsia="zh-TW"/>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w:t>
      </w:r>
    </w:p>
    <w:p w:rsidR="00F866E6" w:rsidRDefault="00F866E6" w:rsidP="00CB44F7">
      <w:pPr>
        <w:tabs>
          <w:tab w:val="left" w:pos="8820"/>
        </w:tabs>
        <w:ind w:left="360" w:right="180"/>
        <w:rPr>
          <w:sz w:val="22"/>
          <w:szCs w:val="22"/>
        </w:rPr>
      </w:pPr>
    </w:p>
    <w:p w:rsidR="00F866E6" w:rsidRDefault="00F866E6" w:rsidP="00F866E6">
      <w:pPr>
        <w:ind w:left="360"/>
        <w:rPr>
          <w:sz w:val="22"/>
          <w:szCs w:val="22"/>
        </w:rPr>
      </w:pPr>
      <w:r>
        <w:rPr>
          <w:sz w:val="22"/>
          <w:szCs w:val="22"/>
        </w:rPr>
        <w:t>Michael G. Mensinger is responsible for these tasks as well as visual QA/QC to verify no entry errors are present.  The original Excel files received from VIMS are archived on the State of Delaware server. Edited files containing additional calculated parameters are archived on the State of Delaware server and sent to the CDMO for additional archiving.</w:t>
      </w:r>
    </w:p>
    <w:p w:rsidR="009B4C4B" w:rsidRDefault="009B4C4B" w:rsidP="009B4C4B">
      <w:pPr>
        <w:pStyle w:val="Footer"/>
        <w:tabs>
          <w:tab w:val="clear" w:pos="4320"/>
          <w:tab w:val="clear" w:pos="8640"/>
        </w:tabs>
        <w:rPr>
          <w:sz w:val="22"/>
          <w:szCs w:val="22"/>
        </w:rPr>
      </w:pPr>
    </w:p>
    <w:p w:rsidR="009B4C4B" w:rsidRDefault="009B4C4B" w:rsidP="009B4C4B">
      <w:pPr>
        <w:rPr>
          <w:sz w:val="22"/>
          <w:szCs w:val="22"/>
        </w:rPr>
      </w:pPr>
      <w:r>
        <w:rPr>
          <w:sz w:val="22"/>
          <w:szCs w:val="22"/>
        </w:rPr>
        <w:t>10)</w:t>
      </w:r>
      <w:r>
        <w:rPr>
          <w:b/>
          <w:sz w:val="22"/>
          <w:szCs w:val="22"/>
        </w:rPr>
        <w:t xml:space="preserve"> Parameter Titles and Variable Names by Data Category </w:t>
      </w:r>
      <w:r>
        <w:rPr>
          <w:sz w:val="22"/>
          <w:szCs w:val="22"/>
        </w:rPr>
        <w:t>–</w:t>
      </w:r>
      <w:r>
        <w:rPr>
          <w:b/>
          <w:sz w:val="22"/>
          <w:szCs w:val="22"/>
        </w:rPr>
        <w:t xml:space="preserve"> </w:t>
      </w:r>
      <w:r>
        <w:rPr>
          <w:sz w:val="22"/>
          <w:szCs w:val="22"/>
        </w:rPr>
        <w:cr/>
      </w:r>
    </w:p>
    <w:p w:rsidR="009B4C4B" w:rsidRDefault="009B4C4B" w:rsidP="009B4C4B">
      <w:pPr>
        <w:ind w:left="360"/>
        <w:rPr>
          <w:sz w:val="22"/>
          <w:szCs w:val="22"/>
        </w:rPr>
      </w:pPr>
      <w:r>
        <w:rPr>
          <w:sz w:val="22"/>
          <w:szCs w:val="22"/>
        </w:rPr>
        <w:t xml:space="preserve">Required NOAA/NERRS System-wide Monitoring Program water quality parameters are denoted by an asterisks “*”. </w:t>
      </w:r>
      <w:r>
        <w:rPr>
          <w:sz w:val="22"/>
          <w:szCs w:val="22"/>
        </w:rPr>
        <w:cr/>
      </w:r>
      <w:r>
        <w:rPr>
          <w:sz w:val="22"/>
          <w:szCs w:val="22"/>
        </w:rPr>
        <w:cr/>
        <w:t>Data Category</w:t>
      </w:r>
      <w:r>
        <w:rPr>
          <w:sz w:val="22"/>
          <w:szCs w:val="22"/>
        </w:rPr>
        <w:tab/>
        <w:t>Parameter</w:t>
      </w:r>
      <w:r>
        <w:rPr>
          <w:sz w:val="22"/>
          <w:szCs w:val="22"/>
        </w:rPr>
        <w:tab/>
      </w:r>
      <w:r>
        <w:rPr>
          <w:sz w:val="22"/>
          <w:szCs w:val="22"/>
        </w:rPr>
        <w:tab/>
      </w:r>
      <w:r>
        <w:rPr>
          <w:sz w:val="22"/>
          <w:szCs w:val="22"/>
        </w:rPr>
        <w:tab/>
      </w:r>
      <w:r>
        <w:rPr>
          <w:sz w:val="22"/>
          <w:szCs w:val="22"/>
        </w:rPr>
        <w:tab/>
        <w:t>Variable Name</w:t>
      </w:r>
      <w:r>
        <w:rPr>
          <w:sz w:val="22"/>
          <w:szCs w:val="22"/>
        </w:rPr>
        <w:tab/>
        <w:t>Units of Measure</w:t>
      </w:r>
      <w:r>
        <w:rPr>
          <w:sz w:val="22"/>
          <w:szCs w:val="22"/>
        </w:rPr>
        <w:cr/>
      </w:r>
      <w:r>
        <w:rPr>
          <w:sz w:val="22"/>
          <w:szCs w:val="22"/>
        </w:rPr>
        <w:cr/>
      </w:r>
      <w:proofErr w:type="spellStart"/>
      <w:r>
        <w:rPr>
          <w:sz w:val="22"/>
          <w:szCs w:val="22"/>
        </w:rPr>
        <w:t>i</w:t>
      </w:r>
      <w:proofErr w:type="spellEnd"/>
      <w:r>
        <w:rPr>
          <w:sz w:val="22"/>
          <w:szCs w:val="22"/>
        </w:rPr>
        <w:t>) Phosphorus:</w:t>
      </w:r>
      <w:r>
        <w:rPr>
          <w:sz w:val="22"/>
          <w:szCs w:val="22"/>
        </w:rPr>
        <w:tab/>
        <w:t>*Orthophosphate</w:t>
      </w:r>
      <w:r w:rsidR="00153F8E">
        <w:rPr>
          <w:sz w:val="22"/>
          <w:szCs w:val="22"/>
        </w:rPr>
        <w:t>, Filtered</w:t>
      </w:r>
      <w:r>
        <w:rPr>
          <w:sz w:val="22"/>
          <w:szCs w:val="22"/>
        </w:rPr>
        <w:tab/>
      </w:r>
      <w:r>
        <w:rPr>
          <w:sz w:val="22"/>
          <w:szCs w:val="22"/>
        </w:rPr>
        <w:tab/>
        <w:t>PO4F</w:t>
      </w:r>
      <w:r>
        <w:rPr>
          <w:sz w:val="22"/>
          <w:szCs w:val="22"/>
        </w:rPr>
        <w:tab/>
      </w:r>
      <w:r>
        <w:rPr>
          <w:sz w:val="22"/>
          <w:szCs w:val="22"/>
        </w:rPr>
        <w:tab/>
      </w:r>
      <w:r>
        <w:rPr>
          <w:sz w:val="22"/>
          <w:szCs w:val="22"/>
        </w:rPr>
        <w:tab/>
        <w:t>mg/L as P</w:t>
      </w:r>
      <w:r>
        <w:rPr>
          <w:sz w:val="22"/>
          <w:szCs w:val="22"/>
        </w:rPr>
        <w:cr/>
      </w:r>
      <w:r>
        <w:rPr>
          <w:sz w:val="22"/>
          <w:szCs w:val="22"/>
        </w:rPr>
        <w:cr/>
        <w:t>ii) Nitrogen:</w:t>
      </w:r>
      <w:r>
        <w:rPr>
          <w:sz w:val="22"/>
          <w:szCs w:val="22"/>
        </w:rPr>
        <w:tab/>
        <w:t>*Nitrite + Nitrate, Filtered</w:t>
      </w:r>
      <w:r>
        <w:rPr>
          <w:sz w:val="22"/>
          <w:szCs w:val="22"/>
        </w:rPr>
        <w:tab/>
      </w:r>
      <w:r>
        <w:rPr>
          <w:sz w:val="22"/>
          <w:szCs w:val="22"/>
        </w:rPr>
        <w:tab/>
        <w:t>NO23F</w:t>
      </w:r>
      <w:r>
        <w:rPr>
          <w:sz w:val="22"/>
          <w:szCs w:val="22"/>
        </w:rPr>
        <w:tab/>
      </w:r>
      <w:r>
        <w:rPr>
          <w:sz w:val="22"/>
          <w:szCs w:val="22"/>
        </w:rPr>
        <w:tab/>
        <w:t xml:space="preserve">             mg/L as N</w:t>
      </w:r>
      <w:r>
        <w:rPr>
          <w:sz w:val="22"/>
          <w:szCs w:val="22"/>
        </w:rPr>
        <w:cr/>
      </w:r>
      <w:r>
        <w:rPr>
          <w:sz w:val="22"/>
          <w:szCs w:val="22"/>
        </w:rPr>
        <w:tab/>
      </w:r>
      <w:r>
        <w:rPr>
          <w:sz w:val="22"/>
          <w:szCs w:val="22"/>
        </w:rPr>
        <w:tab/>
      </w:r>
      <w:r>
        <w:rPr>
          <w:sz w:val="22"/>
          <w:szCs w:val="22"/>
        </w:rPr>
        <w:tab/>
        <w:t>*Nitrite, Filtered</w:t>
      </w:r>
      <w:r>
        <w:rPr>
          <w:sz w:val="22"/>
          <w:szCs w:val="22"/>
        </w:rPr>
        <w:tab/>
      </w:r>
      <w:r>
        <w:rPr>
          <w:sz w:val="22"/>
          <w:szCs w:val="22"/>
        </w:rPr>
        <w:tab/>
      </w:r>
      <w:r>
        <w:rPr>
          <w:sz w:val="22"/>
          <w:szCs w:val="22"/>
        </w:rPr>
        <w:tab/>
        <w:t>NO2F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*Nitrate, Filtered</w:t>
      </w:r>
      <w:r>
        <w:rPr>
          <w:sz w:val="22"/>
          <w:szCs w:val="22"/>
        </w:rPr>
        <w:tab/>
      </w:r>
      <w:r>
        <w:rPr>
          <w:sz w:val="22"/>
          <w:szCs w:val="22"/>
        </w:rPr>
        <w:tab/>
      </w:r>
      <w:r>
        <w:rPr>
          <w:sz w:val="22"/>
          <w:szCs w:val="22"/>
        </w:rPr>
        <w:tab/>
        <w:t>NO3F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*Ammonium, Filtered</w:t>
      </w:r>
      <w:r>
        <w:rPr>
          <w:sz w:val="22"/>
          <w:szCs w:val="22"/>
        </w:rPr>
        <w:tab/>
      </w:r>
      <w:r>
        <w:rPr>
          <w:sz w:val="22"/>
          <w:szCs w:val="22"/>
        </w:rPr>
        <w:tab/>
      </w:r>
      <w:r>
        <w:rPr>
          <w:sz w:val="22"/>
          <w:szCs w:val="22"/>
        </w:rPr>
        <w:tab/>
        <w:t>NH4F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Dissolved Inorganic Nitrogen</w:t>
      </w:r>
      <w:r>
        <w:rPr>
          <w:sz w:val="22"/>
          <w:szCs w:val="22"/>
        </w:rPr>
        <w:tab/>
        <w:t xml:space="preserve">             DIN</w:t>
      </w:r>
      <w:r>
        <w:rPr>
          <w:sz w:val="22"/>
          <w:szCs w:val="22"/>
        </w:rPr>
        <w:tab/>
      </w:r>
      <w:r>
        <w:rPr>
          <w:sz w:val="22"/>
          <w:szCs w:val="22"/>
        </w:rPr>
        <w:tab/>
      </w:r>
      <w:r>
        <w:rPr>
          <w:sz w:val="22"/>
          <w:szCs w:val="22"/>
        </w:rPr>
        <w:tab/>
        <w:t>mg/L as N</w:t>
      </w:r>
      <w:r>
        <w:rPr>
          <w:sz w:val="22"/>
          <w:szCs w:val="22"/>
        </w:rPr>
        <w:cr/>
      </w:r>
    </w:p>
    <w:p w:rsidR="009B4C4B" w:rsidRDefault="009B4C4B" w:rsidP="009B4C4B">
      <w:pPr>
        <w:ind w:left="360"/>
        <w:rPr>
          <w:sz w:val="22"/>
          <w:szCs w:val="22"/>
        </w:rPr>
      </w:pPr>
      <w:r>
        <w:rPr>
          <w:sz w:val="22"/>
          <w:szCs w:val="22"/>
        </w:rPr>
        <w:t>iii) Plant Pigments:  *Chlorophyll a</w:t>
      </w:r>
      <w:r>
        <w:rPr>
          <w:sz w:val="22"/>
          <w:szCs w:val="22"/>
        </w:rPr>
        <w:tab/>
      </w:r>
      <w:r>
        <w:rPr>
          <w:sz w:val="22"/>
          <w:szCs w:val="22"/>
        </w:rPr>
        <w:tab/>
      </w:r>
      <w:r>
        <w:rPr>
          <w:sz w:val="22"/>
          <w:szCs w:val="22"/>
        </w:rPr>
        <w:tab/>
      </w:r>
      <w:r>
        <w:rPr>
          <w:sz w:val="22"/>
          <w:szCs w:val="22"/>
        </w:rPr>
        <w:tab/>
        <w:t>CHLA_N</w:t>
      </w:r>
      <w:r>
        <w:rPr>
          <w:sz w:val="22"/>
          <w:szCs w:val="22"/>
        </w:rPr>
        <w:tab/>
      </w:r>
      <w:r>
        <w:rPr>
          <w:sz w:val="22"/>
          <w:szCs w:val="22"/>
        </w:rPr>
        <w:tab/>
      </w:r>
      <w:r>
        <w:rPr>
          <w:sz w:val="22"/>
          <w:szCs w:val="22"/>
        </w:rPr>
        <w:sym w:font="Symbol" w:char="F06D"/>
      </w:r>
      <w:r>
        <w:rPr>
          <w:sz w:val="22"/>
          <w:szCs w:val="22"/>
        </w:rPr>
        <w:t>g/L</w:t>
      </w:r>
      <w:r>
        <w:rPr>
          <w:sz w:val="22"/>
          <w:szCs w:val="22"/>
        </w:rPr>
        <w:cr/>
        <w:t xml:space="preserve"> </w:t>
      </w:r>
      <w:r>
        <w:rPr>
          <w:sz w:val="22"/>
          <w:szCs w:val="22"/>
        </w:rPr>
        <w:tab/>
      </w:r>
      <w:r>
        <w:rPr>
          <w:sz w:val="22"/>
          <w:szCs w:val="22"/>
        </w:rPr>
        <w:tab/>
      </w:r>
      <w:r>
        <w:rPr>
          <w:sz w:val="22"/>
          <w:szCs w:val="22"/>
        </w:rPr>
        <w:tab/>
      </w:r>
      <w:proofErr w:type="spellStart"/>
      <w:r>
        <w:rPr>
          <w:sz w:val="22"/>
          <w:szCs w:val="22"/>
        </w:rPr>
        <w:t>Phaeophytin</w:t>
      </w:r>
      <w:proofErr w:type="spellEnd"/>
      <w:r>
        <w:rPr>
          <w:sz w:val="22"/>
          <w:szCs w:val="22"/>
        </w:rPr>
        <w:tab/>
      </w:r>
      <w:r>
        <w:rPr>
          <w:sz w:val="22"/>
          <w:szCs w:val="22"/>
        </w:rPr>
        <w:tab/>
      </w:r>
      <w:r>
        <w:rPr>
          <w:sz w:val="22"/>
          <w:szCs w:val="22"/>
        </w:rPr>
        <w:tab/>
      </w:r>
      <w:r>
        <w:rPr>
          <w:sz w:val="22"/>
          <w:szCs w:val="22"/>
        </w:rPr>
        <w:tab/>
        <w:t>PHEA</w:t>
      </w:r>
      <w:r>
        <w:rPr>
          <w:sz w:val="22"/>
          <w:szCs w:val="22"/>
        </w:rPr>
        <w:tab/>
      </w:r>
      <w:r>
        <w:rPr>
          <w:sz w:val="22"/>
          <w:szCs w:val="22"/>
        </w:rPr>
        <w:tab/>
      </w:r>
      <w:r>
        <w:rPr>
          <w:sz w:val="22"/>
          <w:szCs w:val="22"/>
        </w:rPr>
        <w:tab/>
      </w:r>
      <w:r>
        <w:rPr>
          <w:sz w:val="22"/>
          <w:szCs w:val="22"/>
        </w:rPr>
        <w:sym w:font="Symbol" w:char="F06D"/>
      </w:r>
      <w:r>
        <w:rPr>
          <w:sz w:val="22"/>
          <w:szCs w:val="22"/>
        </w:rPr>
        <w:t>g/L</w:t>
      </w:r>
    </w:p>
    <w:p w:rsidR="00CD5BC7" w:rsidRDefault="009B4C4B" w:rsidP="00CD5BC7">
      <w:pPr>
        <w:ind w:left="360"/>
        <w:rPr>
          <w:sz w:val="22"/>
          <w:szCs w:val="22"/>
        </w:rPr>
      </w:pPr>
      <w:r>
        <w:rPr>
          <w:sz w:val="22"/>
          <w:szCs w:val="22"/>
        </w:rPr>
        <w:cr/>
        <w:t>iv) Other Lab Parameters:</w:t>
      </w:r>
      <w:r>
        <w:rPr>
          <w:sz w:val="22"/>
          <w:szCs w:val="22"/>
        </w:rPr>
        <w:cr/>
      </w:r>
      <w:r>
        <w:rPr>
          <w:sz w:val="22"/>
          <w:szCs w:val="22"/>
        </w:rPr>
        <w:tab/>
      </w:r>
      <w:r>
        <w:rPr>
          <w:sz w:val="22"/>
          <w:szCs w:val="22"/>
        </w:rPr>
        <w:tab/>
      </w:r>
      <w:r>
        <w:rPr>
          <w:sz w:val="22"/>
          <w:szCs w:val="22"/>
        </w:rPr>
        <w:tab/>
        <w:t>Silica</w:t>
      </w:r>
      <w:r w:rsidR="00153F8E">
        <w:rPr>
          <w:sz w:val="22"/>
          <w:szCs w:val="22"/>
        </w:rPr>
        <w:t>te</w:t>
      </w:r>
      <w:r>
        <w:rPr>
          <w:sz w:val="22"/>
          <w:szCs w:val="22"/>
        </w:rPr>
        <w:t>, Filtered</w:t>
      </w:r>
      <w:r>
        <w:rPr>
          <w:sz w:val="22"/>
          <w:szCs w:val="22"/>
        </w:rPr>
        <w:tab/>
      </w:r>
      <w:r>
        <w:rPr>
          <w:sz w:val="22"/>
          <w:szCs w:val="22"/>
        </w:rPr>
        <w:tab/>
      </w:r>
      <w:r>
        <w:rPr>
          <w:sz w:val="22"/>
          <w:szCs w:val="22"/>
        </w:rPr>
        <w:tab/>
      </w:r>
      <w:r w:rsidR="00153F8E">
        <w:rPr>
          <w:sz w:val="22"/>
          <w:szCs w:val="22"/>
        </w:rPr>
        <w:t>SiO4F</w:t>
      </w:r>
      <w:r>
        <w:rPr>
          <w:sz w:val="22"/>
          <w:szCs w:val="22"/>
        </w:rPr>
        <w:tab/>
      </w:r>
      <w:r>
        <w:rPr>
          <w:sz w:val="22"/>
          <w:szCs w:val="22"/>
        </w:rPr>
        <w:tab/>
      </w:r>
      <w:r>
        <w:rPr>
          <w:sz w:val="22"/>
          <w:szCs w:val="22"/>
        </w:rPr>
        <w:tab/>
        <w:t>mg/L as SI</w:t>
      </w:r>
      <w:r>
        <w:rPr>
          <w:sz w:val="22"/>
          <w:szCs w:val="22"/>
        </w:rPr>
        <w:cr/>
      </w:r>
      <w:r>
        <w:rPr>
          <w:sz w:val="22"/>
          <w:szCs w:val="22"/>
        </w:rPr>
        <w:lastRenderedPageBreak/>
        <w:cr/>
        <w:t xml:space="preserve">iv) Field Parameters: </w:t>
      </w:r>
      <w:r w:rsidR="00F03791">
        <w:rPr>
          <w:sz w:val="22"/>
          <w:szCs w:val="22"/>
        </w:rPr>
        <w:t xml:space="preserve"> </w:t>
      </w:r>
      <w:r>
        <w:rPr>
          <w:sz w:val="22"/>
          <w:szCs w:val="22"/>
        </w:rPr>
        <w:t>none</w:t>
      </w:r>
      <w:r>
        <w:rPr>
          <w:sz w:val="22"/>
          <w:szCs w:val="22"/>
        </w:rPr>
        <w:cr/>
      </w:r>
      <w:r>
        <w:rPr>
          <w:sz w:val="22"/>
          <w:szCs w:val="22"/>
        </w:rPr>
        <w:cr/>
      </w:r>
      <w:r>
        <w:rPr>
          <w:sz w:val="22"/>
          <w:szCs w:val="22"/>
        </w:rPr>
        <w:cr/>
        <w:t xml:space="preserve">Notes: </w:t>
      </w:r>
      <w:r>
        <w:rPr>
          <w:sz w:val="22"/>
          <w:szCs w:val="22"/>
        </w:rPr>
        <w:cr/>
        <w:t xml:space="preserve">1.  Time is coded based on a 2400 hour clock and is referenced to Eastern Standard Time (EST). </w:t>
      </w:r>
      <w:r>
        <w:rPr>
          <w:sz w:val="22"/>
          <w:szCs w:val="22"/>
        </w:rPr>
        <w:cr/>
      </w:r>
      <w:r w:rsidR="00CD5BC7" w:rsidRPr="00D03F8D">
        <w:rPr>
          <w:sz w:val="22"/>
          <w:szCs w:val="22"/>
        </w:rPr>
        <w:t>2.  Reserves have the option of measuring either NO2 and NO3 or they may substitute NO23 for individual analyses if they can show that NO2 is a minor component relative to NO3.</w:t>
      </w:r>
      <w:r w:rsidR="00CD5BC7">
        <w:rPr>
          <w:sz w:val="22"/>
          <w:szCs w:val="22"/>
        </w:rPr>
        <w:t xml:space="preserve"> </w:t>
      </w:r>
    </w:p>
    <w:p w:rsidR="009B4C4B" w:rsidRDefault="009B4C4B" w:rsidP="00CD5BC7">
      <w:pPr>
        <w:ind w:left="360"/>
        <w:rPr>
          <w:sz w:val="22"/>
          <w:szCs w:val="22"/>
        </w:rPr>
      </w:pPr>
    </w:p>
    <w:p w:rsidR="009B4C4B" w:rsidRDefault="009B4C4B" w:rsidP="009B4C4B">
      <w:pPr>
        <w:ind w:left="360" w:hanging="360"/>
        <w:rPr>
          <w:sz w:val="22"/>
          <w:szCs w:val="22"/>
        </w:rPr>
      </w:pPr>
      <w:r>
        <w:rPr>
          <w:sz w:val="22"/>
          <w:szCs w:val="22"/>
        </w:rPr>
        <w:t>11)</w:t>
      </w:r>
      <w:r>
        <w:rPr>
          <w:b/>
          <w:sz w:val="22"/>
          <w:szCs w:val="22"/>
        </w:rPr>
        <w:t xml:space="preserve"> Measured and Calculate Laboratory Parameters </w:t>
      </w:r>
      <w:r>
        <w:rPr>
          <w:sz w:val="22"/>
          <w:szCs w:val="22"/>
        </w:rPr>
        <w:t>–</w:t>
      </w:r>
    </w:p>
    <w:p w:rsidR="009B4C4B" w:rsidRDefault="009B4C4B" w:rsidP="009B4C4B">
      <w:pPr>
        <w:ind w:left="360" w:hanging="360"/>
        <w:rPr>
          <w:sz w:val="22"/>
          <w:szCs w:val="22"/>
        </w:rPr>
      </w:pPr>
    </w:p>
    <w:p w:rsidR="009B4C4B" w:rsidRDefault="009B4C4B" w:rsidP="009B4C4B">
      <w:pPr>
        <w:ind w:left="360" w:hanging="360"/>
        <w:rPr>
          <w:sz w:val="22"/>
          <w:szCs w:val="22"/>
        </w:rPr>
      </w:pPr>
      <w:r>
        <w:rPr>
          <w:sz w:val="22"/>
          <w:szCs w:val="22"/>
        </w:rPr>
        <w:tab/>
      </w:r>
      <w:proofErr w:type="spellStart"/>
      <w:r>
        <w:rPr>
          <w:sz w:val="22"/>
          <w:szCs w:val="22"/>
        </w:rPr>
        <w:t>i</w:t>
      </w:r>
      <w:proofErr w:type="spellEnd"/>
      <w:r>
        <w:rPr>
          <w:sz w:val="22"/>
          <w:szCs w:val="22"/>
        </w:rPr>
        <w:t xml:space="preserve">) </w:t>
      </w:r>
      <w:r>
        <w:rPr>
          <w:b/>
          <w:sz w:val="22"/>
          <w:szCs w:val="22"/>
        </w:rPr>
        <w:t>Variables Measured Directly:</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NO2F, NO23F, NH4F</w:t>
      </w:r>
    </w:p>
    <w:p w:rsidR="009B4C4B" w:rsidRDefault="009B4C4B" w:rsidP="009B4C4B">
      <w:pPr>
        <w:ind w:left="360" w:hanging="360"/>
        <w:rPr>
          <w:sz w:val="22"/>
          <w:szCs w:val="22"/>
        </w:rPr>
      </w:pPr>
      <w:r>
        <w:rPr>
          <w:sz w:val="22"/>
          <w:szCs w:val="22"/>
        </w:rPr>
        <w:tab/>
      </w:r>
      <w:r>
        <w:rPr>
          <w:sz w:val="22"/>
          <w:szCs w:val="22"/>
        </w:rPr>
        <w:tab/>
        <w:t>Phosphorus:</w:t>
      </w:r>
      <w:r>
        <w:rPr>
          <w:sz w:val="22"/>
          <w:szCs w:val="22"/>
        </w:rPr>
        <w:tab/>
      </w:r>
      <w:r>
        <w:rPr>
          <w:sz w:val="22"/>
          <w:szCs w:val="22"/>
        </w:rPr>
        <w:tab/>
        <w:t>PO4F</w:t>
      </w:r>
    </w:p>
    <w:p w:rsidR="009B4C4B" w:rsidRDefault="009B4C4B" w:rsidP="009B4C4B">
      <w:pPr>
        <w:ind w:left="360" w:hanging="360"/>
        <w:rPr>
          <w:sz w:val="22"/>
          <w:szCs w:val="22"/>
        </w:rPr>
      </w:pPr>
      <w:r>
        <w:rPr>
          <w:sz w:val="22"/>
          <w:szCs w:val="22"/>
        </w:rPr>
        <w:tab/>
      </w:r>
      <w:r>
        <w:rPr>
          <w:sz w:val="22"/>
          <w:szCs w:val="22"/>
        </w:rPr>
        <w:tab/>
        <w:t>Other:</w:t>
      </w:r>
      <w:r>
        <w:rPr>
          <w:sz w:val="22"/>
          <w:szCs w:val="22"/>
        </w:rPr>
        <w:tab/>
      </w:r>
      <w:r>
        <w:rPr>
          <w:sz w:val="22"/>
          <w:szCs w:val="22"/>
        </w:rPr>
        <w:tab/>
      </w:r>
      <w:r>
        <w:rPr>
          <w:sz w:val="22"/>
          <w:szCs w:val="22"/>
        </w:rPr>
        <w:tab/>
        <w:t xml:space="preserve">CHLA_N, PHEA, </w:t>
      </w:r>
      <w:r w:rsidR="00F03791">
        <w:rPr>
          <w:sz w:val="22"/>
          <w:szCs w:val="22"/>
        </w:rPr>
        <w:t>SiO4F</w:t>
      </w:r>
    </w:p>
    <w:p w:rsidR="009B4C4B" w:rsidRDefault="009B4C4B" w:rsidP="009B4C4B">
      <w:pPr>
        <w:ind w:left="360" w:hanging="360"/>
        <w:rPr>
          <w:sz w:val="22"/>
          <w:szCs w:val="22"/>
        </w:rPr>
      </w:pPr>
    </w:p>
    <w:p w:rsidR="009B4C4B" w:rsidRDefault="009B4C4B" w:rsidP="009B4C4B">
      <w:pPr>
        <w:ind w:left="360" w:hanging="360"/>
        <w:rPr>
          <w:b/>
          <w:sz w:val="22"/>
          <w:szCs w:val="22"/>
        </w:rPr>
      </w:pPr>
      <w:r>
        <w:rPr>
          <w:sz w:val="22"/>
          <w:szCs w:val="22"/>
        </w:rPr>
        <w:tab/>
        <w:t xml:space="preserve">ii) </w:t>
      </w:r>
      <w:r>
        <w:rPr>
          <w:b/>
          <w:sz w:val="22"/>
          <w:szCs w:val="22"/>
        </w:rPr>
        <w:t>Computed Variables:</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NO3: (NO23F-NO2F)</w:t>
      </w:r>
    </w:p>
    <w:p w:rsidR="009B4C4B" w:rsidRDefault="009B4C4B" w:rsidP="009B4C4B">
      <w:pPr>
        <w:rPr>
          <w:sz w:val="22"/>
          <w:szCs w:val="22"/>
        </w:rPr>
      </w:pPr>
      <w:r>
        <w:rPr>
          <w:sz w:val="22"/>
          <w:szCs w:val="22"/>
        </w:rPr>
        <w:tab/>
      </w:r>
      <w:r>
        <w:rPr>
          <w:sz w:val="22"/>
          <w:szCs w:val="22"/>
        </w:rPr>
        <w:tab/>
      </w:r>
      <w:r>
        <w:rPr>
          <w:sz w:val="22"/>
          <w:szCs w:val="22"/>
        </w:rPr>
        <w:tab/>
      </w:r>
      <w:r>
        <w:rPr>
          <w:sz w:val="22"/>
          <w:szCs w:val="22"/>
        </w:rPr>
        <w:tab/>
        <w:t>DIN: (NO23F+NH4F)</w:t>
      </w:r>
    </w:p>
    <w:p w:rsidR="009B4C4B" w:rsidRDefault="009B4C4B" w:rsidP="009B4C4B">
      <w:pPr>
        <w:rPr>
          <w:sz w:val="22"/>
          <w:szCs w:val="22"/>
        </w:rPr>
      </w:pPr>
    </w:p>
    <w:p w:rsidR="009B4C4B" w:rsidRDefault="009B4C4B" w:rsidP="009B4C4B">
      <w:pPr>
        <w:rPr>
          <w:b/>
          <w:sz w:val="22"/>
          <w:szCs w:val="22"/>
        </w:rPr>
      </w:pPr>
      <w:r>
        <w:rPr>
          <w:sz w:val="22"/>
          <w:szCs w:val="22"/>
        </w:rPr>
        <w:t>12)</w:t>
      </w:r>
      <w:r>
        <w:rPr>
          <w:b/>
          <w:sz w:val="22"/>
          <w:szCs w:val="22"/>
        </w:rPr>
        <w:t xml:space="preserve"> Limits of Detection –</w:t>
      </w:r>
    </w:p>
    <w:p w:rsidR="009B4C4B" w:rsidRDefault="009B4C4B" w:rsidP="009B4C4B">
      <w:pPr>
        <w:rPr>
          <w:sz w:val="22"/>
          <w:szCs w:val="22"/>
        </w:rPr>
      </w:pPr>
    </w:p>
    <w:p w:rsidR="009B4C4B" w:rsidRDefault="009B4C4B" w:rsidP="009B4C4B">
      <w:pPr>
        <w:ind w:left="360"/>
        <w:rPr>
          <w:i/>
          <w:sz w:val="22"/>
          <w:szCs w:val="22"/>
        </w:rPr>
      </w:pPr>
      <w:r>
        <w:rPr>
          <w:i/>
          <w:sz w:val="22"/>
          <w:szCs w:val="22"/>
        </w:rPr>
        <w:t xml:space="preserve">Method Detection Limits (MDL), the lowest concentration of a parameter that an analytical procedure can reliably detect, have been established by the VIMS Nutrient Analytical Laboratory.  The MDL is determined as 3 times the standard deviation of a minimum of 7 replicates of a single low concentration sample.  Table 1 presents the current MDL’s; these values are reviewed and revised periodically.  </w:t>
      </w:r>
      <w:r>
        <w:rPr>
          <w:i/>
          <w:sz w:val="22"/>
          <w:szCs w:val="22"/>
        </w:rPr>
        <w:cr/>
        <w:t xml:space="preserve"> </w:t>
      </w:r>
    </w:p>
    <w:p w:rsidR="009B4C4B" w:rsidRDefault="009B4C4B" w:rsidP="009B4C4B">
      <w:pPr>
        <w:ind w:left="360" w:firstLine="360"/>
        <w:rPr>
          <w:sz w:val="22"/>
          <w:szCs w:val="22"/>
        </w:rPr>
      </w:pPr>
      <w:r>
        <w:rPr>
          <w:sz w:val="22"/>
          <w:szCs w:val="22"/>
        </w:rPr>
        <w:t>Table 1.  Method Detection Limits (MDL) for measured water quality parameters.</w:t>
      </w:r>
    </w:p>
    <w:p w:rsidR="009B4C4B" w:rsidRDefault="009B4C4B" w:rsidP="009B4C4B">
      <w:pPr>
        <w:ind w:firstLine="360"/>
        <w:rPr>
          <w:sz w:val="22"/>
          <w:szCs w:val="22"/>
        </w:rPr>
      </w:pPr>
    </w:p>
    <w:p w:rsidR="009B4C4B" w:rsidRDefault="009B4C4B" w:rsidP="009B4C4B">
      <w:pPr>
        <w:rPr>
          <w:sz w:val="22"/>
          <w:szCs w:val="22"/>
          <w:u w:val="single"/>
        </w:rPr>
      </w:pPr>
      <w:r>
        <w:rPr>
          <w:sz w:val="22"/>
          <w:szCs w:val="22"/>
        </w:rPr>
        <w:tab/>
      </w:r>
      <w:r>
        <w:rPr>
          <w:sz w:val="22"/>
          <w:szCs w:val="22"/>
          <w:u w:val="single"/>
        </w:rPr>
        <w:t>Parameter</w:t>
      </w:r>
      <w:r>
        <w:rPr>
          <w:sz w:val="22"/>
          <w:szCs w:val="22"/>
          <w:u w:val="single"/>
        </w:rPr>
        <w:tab/>
      </w:r>
      <w:r>
        <w:rPr>
          <w:sz w:val="22"/>
          <w:szCs w:val="22"/>
          <w:u w:val="single"/>
        </w:rPr>
        <w:tab/>
        <w:t>Variable</w:t>
      </w:r>
      <w:r>
        <w:rPr>
          <w:sz w:val="22"/>
          <w:szCs w:val="22"/>
          <w:u w:val="single"/>
        </w:rPr>
        <w:tab/>
        <w:t>Method Detection Limit</w:t>
      </w:r>
      <w:r>
        <w:rPr>
          <w:sz w:val="22"/>
          <w:szCs w:val="22"/>
          <w:u w:val="single"/>
        </w:rPr>
        <w:tab/>
      </w:r>
      <w:r>
        <w:rPr>
          <w:sz w:val="22"/>
          <w:szCs w:val="22"/>
          <w:u w:val="single"/>
        </w:rPr>
        <w:tab/>
        <w:t>Dates in Use</w:t>
      </w:r>
    </w:p>
    <w:p w:rsidR="009B4C4B" w:rsidRDefault="009B4C4B" w:rsidP="009B4C4B">
      <w:pPr>
        <w:rPr>
          <w:sz w:val="22"/>
          <w:szCs w:val="22"/>
        </w:rPr>
      </w:pPr>
      <w:r>
        <w:rPr>
          <w:sz w:val="22"/>
          <w:szCs w:val="22"/>
        </w:rPr>
        <w:tab/>
        <w:t>Amm</w:t>
      </w:r>
      <w:r w:rsidR="00816606">
        <w:rPr>
          <w:sz w:val="22"/>
          <w:szCs w:val="22"/>
        </w:rPr>
        <w:t>onium</w:t>
      </w:r>
      <w:r w:rsidR="00816606">
        <w:rPr>
          <w:sz w:val="22"/>
          <w:szCs w:val="22"/>
        </w:rPr>
        <w:tab/>
      </w:r>
      <w:r w:rsidR="00816606">
        <w:rPr>
          <w:sz w:val="22"/>
          <w:szCs w:val="22"/>
        </w:rPr>
        <w:tab/>
        <w:t xml:space="preserve"> NH4F</w:t>
      </w:r>
      <w:r w:rsidR="00816606">
        <w:rPr>
          <w:sz w:val="22"/>
          <w:szCs w:val="22"/>
        </w:rPr>
        <w:tab/>
      </w:r>
      <w:r w:rsidR="00816606">
        <w:rPr>
          <w:sz w:val="22"/>
          <w:szCs w:val="22"/>
        </w:rPr>
        <w:tab/>
        <w:t>0.0054 mg/L as N</w:t>
      </w:r>
      <w:r w:rsidR="00816606">
        <w:rPr>
          <w:sz w:val="22"/>
          <w:szCs w:val="22"/>
        </w:rPr>
        <w:tab/>
        <w:t>01/01/2008 – 12/31/2008</w:t>
      </w:r>
    </w:p>
    <w:p w:rsidR="009B4C4B" w:rsidRDefault="009B4C4B" w:rsidP="009B4C4B">
      <w:pPr>
        <w:rPr>
          <w:sz w:val="22"/>
          <w:szCs w:val="22"/>
        </w:rPr>
      </w:pPr>
      <w:r>
        <w:rPr>
          <w:sz w:val="22"/>
          <w:szCs w:val="22"/>
        </w:rPr>
        <w:tab/>
        <w:t>Nit</w:t>
      </w:r>
      <w:r w:rsidR="00816606">
        <w:rPr>
          <w:sz w:val="22"/>
          <w:szCs w:val="22"/>
        </w:rPr>
        <w:t>rite</w:t>
      </w:r>
      <w:r w:rsidR="00816606">
        <w:rPr>
          <w:sz w:val="22"/>
          <w:szCs w:val="22"/>
        </w:rPr>
        <w:tab/>
      </w:r>
      <w:r w:rsidR="00816606">
        <w:rPr>
          <w:sz w:val="22"/>
          <w:szCs w:val="22"/>
        </w:rPr>
        <w:tab/>
      </w:r>
      <w:r w:rsidR="00816606">
        <w:rPr>
          <w:sz w:val="22"/>
          <w:szCs w:val="22"/>
        </w:rPr>
        <w:tab/>
        <w:t xml:space="preserve"> NO2F</w:t>
      </w:r>
      <w:r w:rsidR="00816606">
        <w:rPr>
          <w:sz w:val="22"/>
          <w:szCs w:val="22"/>
        </w:rPr>
        <w:tab/>
      </w:r>
      <w:r w:rsidR="00816606">
        <w:rPr>
          <w:sz w:val="22"/>
          <w:szCs w:val="22"/>
        </w:rPr>
        <w:tab/>
        <w:t>0.0002 mg/L as N</w:t>
      </w:r>
      <w:r w:rsidR="00816606">
        <w:rPr>
          <w:sz w:val="22"/>
          <w:szCs w:val="22"/>
        </w:rPr>
        <w:tab/>
        <w:t>01/01/2008 – 12/31/2008</w:t>
      </w:r>
    </w:p>
    <w:p w:rsidR="009B4C4B" w:rsidRDefault="009B4C4B" w:rsidP="009B4C4B">
      <w:pPr>
        <w:rPr>
          <w:sz w:val="22"/>
          <w:szCs w:val="22"/>
        </w:rPr>
      </w:pPr>
      <w:r>
        <w:rPr>
          <w:sz w:val="22"/>
          <w:szCs w:val="22"/>
        </w:rPr>
        <w:tab/>
        <w:t>Orthophos</w:t>
      </w:r>
      <w:r w:rsidR="00816606">
        <w:rPr>
          <w:sz w:val="22"/>
          <w:szCs w:val="22"/>
        </w:rPr>
        <w:t xml:space="preserve">phate </w:t>
      </w:r>
      <w:r w:rsidR="00816606">
        <w:rPr>
          <w:sz w:val="22"/>
          <w:szCs w:val="22"/>
        </w:rPr>
        <w:tab/>
        <w:t xml:space="preserve"> PO4F</w:t>
      </w:r>
      <w:r w:rsidR="00816606">
        <w:rPr>
          <w:sz w:val="22"/>
          <w:szCs w:val="22"/>
        </w:rPr>
        <w:tab/>
      </w:r>
      <w:r w:rsidR="00816606">
        <w:rPr>
          <w:sz w:val="22"/>
          <w:szCs w:val="22"/>
        </w:rPr>
        <w:tab/>
        <w:t>0.0015mg/L as P</w:t>
      </w:r>
      <w:r w:rsidR="00816606">
        <w:rPr>
          <w:sz w:val="22"/>
          <w:szCs w:val="22"/>
        </w:rPr>
        <w:tab/>
        <w:t>01/01/2008 – 12/31/2008</w:t>
      </w:r>
    </w:p>
    <w:p w:rsidR="009B4C4B" w:rsidRDefault="009B4C4B" w:rsidP="009B4C4B">
      <w:pPr>
        <w:rPr>
          <w:sz w:val="22"/>
          <w:szCs w:val="22"/>
        </w:rPr>
      </w:pPr>
      <w:r>
        <w:rPr>
          <w:sz w:val="22"/>
          <w:szCs w:val="22"/>
        </w:rPr>
        <w:tab/>
        <w:t>Nitrite + Nitrate, filte</w:t>
      </w:r>
      <w:r w:rsidR="00816606">
        <w:rPr>
          <w:sz w:val="22"/>
          <w:szCs w:val="22"/>
        </w:rPr>
        <w:t>red NO23F</w:t>
      </w:r>
      <w:r w:rsidR="00816606">
        <w:rPr>
          <w:sz w:val="22"/>
          <w:szCs w:val="22"/>
        </w:rPr>
        <w:tab/>
      </w:r>
      <w:r w:rsidR="00816606">
        <w:rPr>
          <w:sz w:val="22"/>
          <w:szCs w:val="22"/>
        </w:rPr>
        <w:tab/>
        <w:t>0.0010 mg/L as N</w:t>
      </w:r>
      <w:r w:rsidR="00816606">
        <w:rPr>
          <w:sz w:val="22"/>
          <w:szCs w:val="22"/>
        </w:rPr>
        <w:tab/>
        <w:t>01/01/2008 – 12/31/2008</w:t>
      </w:r>
    </w:p>
    <w:p w:rsidR="009B4C4B" w:rsidRDefault="009B4C4B" w:rsidP="009B4C4B">
      <w:pPr>
        <w:rPr>
          <w:sz w:val="22"/>
          <w:szCs w:val="22"/>
        </w:rPr>
      </w:pPr>
      <w:r>
        <w:rPr>
          <w:sz w:val="22"/>
          <w:szCs w:val="22"/>
        </w:rPr>
        <w:tab/>
      </w:r>
      <w:r w:rsidR="00816606">
        <w:rPr>
          <w:sz w:val="22"/>
          <w:szCs w:val="22"/>
        </w:rPr>
        <w:t>Chlorophyll a</w:t>
      </w:r>
      <w:r w:rsidR="00816606">
        <w:rPr>
          <w:sz w:val="22"/>
          <w:szCs w:val="22"/>
        </w:rPr>
        <w:tab/>
      </w:r>
      <w:r w:rsidR="00816606">
        <w:rPr>
          <w:sz w:val="22"/>
          <w:szCs w:val="22"/>
        </w:rPr>
        <w:tab/>
        <w:t xml:space="preserve"> CHLA</w:t>
      </w:r>
      <w:r w:rsidR="00816606">
        <w:rPr>
          <w:sz w:val="22"/>
          <w:szCs w:val="22"/>
        </w:rPr>
        <w:tab/>
      </w:r>
      <w:r w:rsidR="00816606">
        <w:rPr>
          <w:sz w:val="22"/>
          <w:szCs w:val="22"/>
        </w:rPr>
        <w:tab/>
        <w:t>0.5000</w:t>
      </w:r>
      <w:r w:rsidR="00816606">
        <w:rPr>
          <w:sz w:val="22"/>
          <w:szCs w:val="22"/>
        </w:rPr>
        <w:tab/>
      </w:r>
      <w:r w:rsidR="00816606">
        <w:rPr>
          <w:sz w:val="22"/>
          <w:szCs w:val="22"/>
        </w:rPr>
        <w:tab/>
      </w:r>
      <w:r w:rsidR="00816606">
        <w:rPr>
          <w:sz w:val="22"/>
          <w:szCs w:val="22"/>
        </w:rPr>
        <w:tab/>
        <w:t>01/01/2008 – 12/31/2008</w:t>
      </w:r>
    </w:p>
    <w:p w:rsidR="009B4C4B" w:rsidRDefault="00816606" w:rsidP="009B4C4B">
      <w:pPr>
        <w:rPr>
          <w:sz w:val="22"/>
          <w:szCs w:val="22"/>
        </w:rPr>
      </w:pPr>
      <w:r>
        <w:rPr>
          <w:sz w:val="22"/>
          <w:szCs w:val="22"/>
        </w:rPr>
        <w:tab/>
      </w:r>
      <w:proofErr w:type="spellStart"/>
      <w:r>
        <w:rPr>
          <w:sz w:val="22"/>
          <w:szCs w:val="22"/>
        </w:rPr>
        <w:t>Phaeophytin</w:t>
      </w:r>
      <w:proofErr w:type="spellEnd"/>
      <w:r>
        <w:rPr>
          <w:sz w:val="22"/>
          <w:szCs w:val="22"/>
        </w:rPr>
        <w:tab/>
      </w:r>
      <w:r>
        <w:rPr>
          <w:sz w:val="22"/>
          <w:szCs w:val="22"/>
        </w:rPr>
        <w:tab/>
        <w:t xml:space="preserve"> PHEA</w:t>
      </w:r>
      <w:r>
        <w:rPr>
          <w:sz w:val="22"/>
          <w:szCs w:val="22"/>
        </w:rPr>
        <w:tab/>
      </w:r>
      <w:r>
        <w:rPr>
          <w:sz w:val="22"/>
          <w:szCs w:val="22"/>
        </w:rPr>
        <w:tab/>
        <w:t>0.5000</w:t>
      </w:r>
      <w:r>
        <w:rPr>
          <w:sz w:val="22"/>
          <w:szCs w:val="22"/>
        </w:rPr>
        <w:tab/>
      </w:r>
      <w:r>
        <w:rPr>
          <w:sz w:val="22"/>
          <w:szCs w:val="22"/>
        </w:rPr>
        <w:tab/>
      </w:r>
      <w:r>
        <w:rPr>
          <w:sz w:val="22"/>
          <w:szCs w:val="22"/>
        </w:rPr>
        <w:tab/>
        <w:t>01/01/2008 – 12/31/2008</w:t>
      </w:r>
    </w:p>
    <w:p w:rsidR="009B4C4B" w:rsidRDefault="009B4C4B" w:rsidP="009B4C4B">
      <w:pPr>
        <w:rPr>
          <w:sz w:val="22"/>
          <w:szCs w:val="22"/>
        </w:rPr>
      </w:pPr>
      <w:r>
        <w:rPr>
          <w:sz w:val="22"/>
          <w:szCs w:val="22"/>
        </w:rPr>
        <w:tab/>
        <w:t>Silica</w:t>
      </w:r>
      <w:r>
        <w:rPr>
          <w:sz w:val="22"/>
          <w:szCs w:val="22"/>
        </w:rPr>
        <w:tab/>
      </w:r>
      <w:r>
        <w:rPr>
          <w:sz w:val="22"/>
          <w:szCs w:val="22"/>
        </w:rPr>
        <w:tab/>
      </w:r>
      <w:r>
        <w:rPr>
          <w:sz w:val="22"/>
          <w:szCs w:val="22"/>
        </w:rPr>
        <w:tab/>
        <w:t xml:space="preserve"> </w:t>
      </w:r>
      <w:r w:rsidR="00F03791">
        <w:rPr>
          <w:sz w:val="22"/>
          <w:szCs w:val="22"/>
        </w:rPr>
        <w:t>SiO4F</w:t>
      </w:r>
      <w:r w:rsidR="00816606">
        <w:rPr>
          <w:sz w:val="22"/>
          <w:szCs w:val="22"/>
        </w:rPr>
        <w:tab/>
      </w:r>
      <w:r w:rsidR="00816606">
        <w:rPr>
          <w:sz w:val="22"/>
          <w:szCs w:val="22"/>
        </w:rPr>
        <w:tab/>
        <w:t>0.0080 mg/L</w:t>
      </w:r>
      <w:r w:rsidR="00816606">
        <w:rPr>
          <w:sz w:val="22"/>
          <w:szCs w:val="22"/>
        </w:rPr>
        <w:tab/>
      </w:r>
      <w:r w:rsidR="00816606">
        <w:rPr>
          <w:sz w:val="22"/>
          <w:szCs w:val="22"/>
        </w:rPr>
        <w:tab/>
        <w:t>01/01/2008 – 12/31/2008</w:t>
      </w:r>
    </w:p>
    <w:p w:rsidR="009B4C4B" w:rsidRDefault="009B4C4B" w:rsidP="009B4C4B">
      <w:pPr>
        <w:rPr>
          <w:sz w:val="22"/>
          <w:szCs w:val="22"/>
        </w:rPr>
      </w:pPr>
    </w:p>
    <w:p w:rsidR="009B4C4B" w:rsidRDefault="009B4C4B" w:rsidP="009B4C4B">
      <w:pPr>
        <w:rPr>
          <w:sz w:val="22"/>
          <w:szCs w:val="22"/>
        </w:rPr>
      </w:pPr>
    </w:p>
    <w:p w:rsidR="009B4C4B" w:rsidRDefault="009B4C4B" w:rsidP="009B4C4B">
      <w:pPr>
        <w:ind w:left="360" w:hanging="360"/>
        <w:rPr>
          <w:sz w:val="22"/>
          <w:szCs w:val="22"/>
        </w:rPr>
      </w:pPr>
      <w:r>
        <w:rPr>
          <w:sz w:val="22"/>
          <w:szCs w:val="22"/>
        </w:rPr>
        <w:t>13)</w:t>
      </w:r>
      <w:r>
        <w:rPr>
          <w:b/>
          <w:sz w:val="22"/>
          <w:szCs w:val="22"/>
        </w:rPr>
        <w:t xml:space="preserve"> Laboratory Methods –  </w:t>
      </w:r>
      <w:r>
        <w:cr/>
      </w:r>
      <w:r>
        <w:cr/>
      </w:r>
      <w:proofErr w:type="spellStart"/>
      <w:r>
        <w:t>i</w:t>
      </w:r>
      <w:proofErr w:type="spellEnd"/>
      <w:r>
        <w:t xml:space="preserve">) </w:t>
      </w:r>
      <w:r>
        <w:rPr>
          <w:b/>
          <w:bCs/>
          <w:sz w:val="20"/>
        </w:rPr>
        <w:t>Parameter: Orthophosphate</w:t>
      </w:r>
      <w:r>
        <w:rPr>
          <w:b/>
          <w:bCs/>
          <w:sz w:val="20"/>
        </w:rPr>
        <w:cr/>
      </w:r>
      <w:r>
        <w:rPr>
          <w:b/>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t xml:space="preserve">SKALAR Method: O-Phosphate / Total Phosphate </w:t>
      </w:r>
      <w:proofErr w:type="spellStart"/>
      <w:r>
        <w:rPr>
          <w:sz w:val="20"/>
          <w:szCs w:val="20"/>
        </w:rPr>
        <w:t>Catnr</w:t>
      </w:r>
      <w:proofErr w:type="spellEnd"/>
      <w:r>
        <w:rPr>
          <w:sz w:val="20"/>
          <w:szCs w:val="20"/>
        </w:rPr>
        <w:t>. 503-365.1, issue 042993/MH/93-Demo1.</w:t>
      </w:r>
      <w:r>
        <w:rPr>
          <w:sz w:val="20"/>
          <w:szCs w:val="20"/>
        </w:rPr>
        <w:cr/>
        <w:t xml:space="preserve">Murphy, J. and J.P. Riley. 1962. A modified single solution method for the determination of phosphate in natural waters. </w:t>
      </w:r>
      <w:proofErr w:type="spellStart"/>
      <w:r>
        <w:rPr>
          <w:sz w:val="20"/>
          <w:szCs w:val="20"/>
        </w:rPr>
        <w:t>Analytica</w:t>
      </w:r>
      <w:proofErr w:type="spellEnd"/>
      <w:r>
        <w:rPr>
          <w:sz w:val="20"/>
          <w:szCs w:val="20"/>
        </w:rPr>
        <w:t xml:space="preserve"> </w:t>
      </w:r>
      <w:proofErr w:type="spellStart"/>
      <w:r>
        <w:rPr>
          <w:sz w:val="20"/>
          <w:szCs w:val="20"/>
        </w:rPr>
        <w:t>Chim</w:t>
      </w:r>
      <w:proofErr w:type="spellEnd"/>
      <w:r>
        <w:rPr>
          <w:sz w:val="20"/>
          <w:szCs w:val="20"/>
        </w:rPr>
        <w:t xml:space="preserve">. </w:t>
      </w:r>
      <w:proofErr w:type="spellStart"/>
      <w:r>
        <w:rPr>
          <w:sz w:val="20"/>
          <w:szCs w:val="20"/>
        </w:rPr>
        <w:t>Acta</w:t>
      </w:r>
      <w:proofErr w:type="spellEnd"/>
      <w:r>
        <w:rPr>
          <w:sz w:val="20"/>
          <w:szCs w:val="20"/>
        </w:rPr>
        <w:t xml:space="preserve"> 27 : 31-36.</w:t>
      </w:r>
      <w:r>
        <w:rPr>
          <w:sz w:val="20"/>
          <w:szCs w:val="20"/>
        </w:rPr>
        <w:cr/>
        <w:t xml:space="preserve">EPA 600/R-97/072 Method 365.5 Determination of Orthophosphate in Estuarine and Coastal Waters by Automated Colorimetric Analysis.  IN: </w:t>
      </w:r>
      <w:r>
        <w:rPr>
          <w:sz w:val="20"/>
          <w:szCs w:val="20"/>
          <w:u w:val="single"/>
        </w:rPr>
        <w:t xml:space="preserve">Methods for the  Determination of Chemical Substances in Marine </w:t>
      </w:r>
      <w:r>
        <w:rPr>
          <w:sz w:val="20"/>
          <w:szCs w:val="20"/>
          <w:u w:val="single"/>
        </w:rPr>
        <w:lastRenderedPageBreak/>
        <w:t>and Estuarine Environmental Matrices - 2nd Edition.</w:t>
      </w:r>
      <w:r>
        <w:rPr>
          <w:sz w:val="20"/>
          <w:szCs w:val="20"/>
        </w:rPr>
        <w:t xml:space="preserve">  National Exposure Research Laboratory, Office of Research and Development . U.S. EPA, Cincinnati, Ohio 45268.</w:t>
      </w:r>
      <w:r>
        <w:rPr>
          <w:sz w:val="20"/>
          <w:szCs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Ammonium </w:t>
      </w:r>
      <w:proofErr w:type="spellStart"/>
      <w:r>
        <w:rPr>
          <w:sz w:val="20"/>
          <w:szCs w:val="20"/>
        </w:rPr>
        <w:t>molybdate</w:t>
      </w:r>
      <w:proofErr w:type="spellEnd"/>
      <w:r>
        <w:rPr>
          <w:sz w:val="20"/>
          <w:szCs w:val="20"/>
        </w:rPr>
        <w:t xml:space="preserve"> and antimony potassium tartrate react in a sulfuric acid environment to form an antimony-</w:t>
      </w:r>
      <w:proofErr w:type="spellStart"/>
      <w:r>
        <w:rPr>
          <w:sz w:val="20"/>
          <w:szCs w:val="20"/>
        </w:rPr>
        <w:t>phospho</w:t>
      </w:r>
      <w:proofErr w:type="spellEnd"/>
      <w:r>
        <w:rPr>
          <w:sz w:val="20"/>
          <w:szCs w:val="20"/>
        </w:rPr>
        <w:t>-</w:t>
      </w:r>
      <w:proofErr w:type="spellStart"/>
      <w:r>
        <w:rPr>
          <w:sz w:val="20"/>
          <w:szCs w:val="20"/>
        </w:rPr>
        <w:t>molybdo</w:t>
      </w:r>
      <w:proofErr w:type="spellEnd"/>
      <w:r>
        <w:rPr>
          <w:sz w:val="20"/>
          <w:szCs w:val="20"/>
        </w:rPr>
        <w:t xml:space="preserve"> complex, which is reduced to a blue colored complex by ascorbic acid.  Reaction is heat </w:t>
      </w:r>
      <w:proofErr w:type="spellStart"/>
      <w:r>
        <w:rPr>
          <w:sz w:val="20"/>
          <w:szCs w:val="20"/>
        </w:rPr>
        <w:t>catalizyed</w:t>
      </w:r>
      <w:proofErr w:type="spellEnd"/>
      <w:r>
        <w:rPr>
          <w:sz w:val="20"/>
          <w:szCs w:val="20"/>
        </w:rPr>
        <w:t xml:space="preserve"> at 40</w:t>
      </w:r>
      <w:r>
        <w:rPr>
          <w:sz w:val="20"/>
          <w:szCs w:val="20"/>
        </w:rPr>
        <w:sym w:font="Symbol" w:char="F0B0"/>
      </w:r>
      <w:r>
        <w:rPr>
          <w:sz w:val="20"/>
          <w:szCs w:val="20"/>
        </w:rPr>
        <w:t xml:space="preserve">C and measured </w:t>
      </w:r>
      <w:proofErr w:type="spellStart"/>
      <w:r>
        <w:rPr>
          <w:sz w:val="20"/>
          <w:szCs w:val="20"/>
        </w:rPr>
        <w:t>colorimetrically</w:t>
      </w:r>
      <w:proofErr w:type="spellEnd"/>
      <w:r>
        <w:rPr>
          <w:sz w:val="20"/>
          <w:szCs w:val="20"/>
        </w:rPr>
        <w:t xml:space="preserve"> at 880nm.  The range is 1-50 ppb.</w:t>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 </w:t>
      </w:r>
      <w:r>
        <w:rPr>
          <w:b/>
          <w:bCs/>
          <w:sz w:val="20"/>
        </w:rPr>
        <w:t>Parameter: Nitrite</w:t>
      </w:r>
      <w:r>
        <w:rPr>
          <w:b/>
          <w:bCs/>
          <w:sz w:val="20"/>
        </w:rPr>
        <w:cr/>
      </w:r>
      <w:r>
        <w:rPr>
          <w:sz w:val="20"/>
          <w:u w:val="single"/>
        </w:rPr>
        <w:c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rPr>
        <w:t>SKALAR Method 467</w:t>
      </w:r>
      <w:r>
        <w:rPr>
          <w:sz w:val="20"/>
        </w:rPr>
        <w:cr/>
      </w:r>
      <w:r>
        <w:rPr>
          <w:sz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An adaptation of the diazotization method. Under acidic conditions, nitrite ion reacts with </w:t>
      </w:r>
      <w:proofErr w:type="spellStart"/>
      <w:r>
        <w:rPr>
          <w:sz w:val="20"/>
          <w:szCs w:val="20"/>
        </w:rPr>
        <w:t>sulfanilimide</w:t>
      </w:r>
      <w:proofErr w:type="spellEnd"/>
      <w:r>
        <w:rPr>
          <w:sz w:val="20"/>
          <w:szCs w:val="20"/>
        </w:rPr>
        <w:t xml:space="preserve"> to yield a </w:t>
      </w:r>
      <w:proofErr w:type="spellStart"/>
      <w:r>
        <w:rPr>
          <w:sz w:val="20"/>
          <w:szCs w:val="20"/>
        </w:rPr>
        <w:t>diazo</w:t>
      </w:r>
      <w:proofErr w:type="spellEnd"/>
      <w:r>
        <w:rPr>
          <w:sz w:val="20"/>
          <w:szCs w:val="20"/>
        </w:rPr>
        <w:t xml:space="preserve"> compound which couples with </w:t>
      </w:r>
      <w:r>
        <w:rPr>
          <w:sz w:val="20"/>
          <w:szCs w:val="20"/>
        </w:rPr>
        <w:cr/>
      </w:r>
      <w:r>
        <w:rPr>
          <w:sz w:val="20"/>
          <w:szCs w:val="20"/>
        </w:rPr>
        <w:tab/>
        <w:t xml:space="preserve">N-1-napthylethylenediamine </w:t>
      </w:r>
      <w:proofErr w:type="spellStart"/>
      <w:r>
        <w:rPr>
          <w:sz w:val="20"/>
          <w:szCs w:val="20"/>
        </w:rPr>
        <w:t>dihydrochloride</w:t>
      </w:r>
      <w:proofErr w:type="spellEnd"/>
      <w:r>
        <w:rPr>
          <w:sz w:val="20"/>
          <w:szCs w:val="20"/>
        </w:rPr>
        <w:t xml:space="preserve"> to form a soluble dye which is measured </w:t>
      </w:r>
      <w:proofErr w:type="spellStart"/>
      <w:r>
        <w:rPr>
          <w:sz w:val="20"/>
          <w:szCs w:val="20"/>
        </w:rPr>
        <w:t>colorimetrically</w:t>
      </w:r>
      <w:proofErr w:type="spellEnd"/>
      <w:r>
        <w:rPr>
          <w:sz w:val="20"/>
          <w:szCs w:val="20"/>
        </w:rPr>
        <w:t xml:space="preserve"> at 540nm.  The range is 0.001 to 0.050 mg/L.</w:t>
      </w:r>
      <w:r>
        <w:rPr>
          <w:sz w:val="20"/>
          <w:szCs w:val="20"/>
        </w:rPr>
        <w:cr/>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iii) </w:t>
      </w:r>
      <w:r>
        <w:rPr>
          <w:b/>
          <w:bCs/>
          <w:sz w:val="20"/>
        </w:rPr>
        <w:t>Parameter: Nitrate + Nitrite</w:t>
      </w:r>
      <w:r>
        <w:rPr>
          <w:b/>
          <w:bCs/>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tab/>
        <w:t xml:space="preserve">SKALAR Method: Nitrate + Nitrite/ Total Dissolved Nitrogen </w:t>
      </w:r>
      <w:proofErr w:type="spellStart"/>
      <w:r>
        <w:rPr>
          <w:sz w:val="20"/>
          <w:szCs w:val="20"/>
        </w:rPr>
        <w:t>Catnr</w:t>
      </w:r>
      <w:proofErr w:type="spellEnd"/>
      <w:r>
        <w:rPr>
          <w:sz w:val="20"/>
          <w:szCs w:val="20"/>
        </w:rPr>
        <w:t>. 461-353.2 issue 120293/MH/93128060.</w:t>
      </w:r>
      <w:r>
        <w:rPr>
          <w:sz w:val="20"/>
          <w:szCs w:val="20"/>
        </w:rPr>
        <w:cr/>
      </w:r>
      <w:r>
        <w:rPr>
          <w:sz w:val="20"/>
          <w:szCs w:val="20"/>
        </w:rPr>
        <w:tab/>
        <w:t xml:space="preserve">U.S. EPA. 1974 </w:t>
      </w:r>
      <w:r>
        <w:rPr>
          <w:sz w:val="20"/>
          <w:szCs w:val="20"/>
          <w:u w:val="single"/>
        </w:rPr>
        <w:t>Methods for Chemical Analysis of Water and Wastes</w:t>
      </w:r>
      <w:r>
        <w:rPr>
          <w:sz w:val="20"/>
          <w:szCs w:val="20"/>
        </w:rPr>
        <w:t>, pp. 207 -212.</w:t>
      </w:r>
      <w:r>
        <w:rPr>
          <w:sz w:val="20"/>
          <w:szCs w:val="20"/>
        </w:rPr>
        <w:cr/>
        <w:t>Wood, E.D., F.A.G. Armstrong and F.A. Richards. 1967. Determination of nitrate in seawater by cadmium-copper reduction to nitrite. J. Mar. Biol. Assoc. U.K. 47: 23.</w:t>
      </w:r>
      <w:r>
        <w:rPr>
          <w:sz w:val="20"/>
          <w:szCs w:val="20"/>
        </w:rPr>
        <w:cr/>
      </w:r>
      <w:proofErr w:type="spell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 xml:space="preserve">. 1983. </w:t>
      </w:r>
      <w:r>
        <w:rPr>
          <w:sz w:val="20"/>
          <w:szCs w:val="20"/>
          <w:u w:val="single"/>
        </w:rPr>
        <w:t>Methods of Seawater Analysis</w:t>
      </w:r>
      <w:r>
        <w:rPr>
          <w:sz w:val="20"/>
          <w:szCs w:val="20"/>
        </w:rPr>
        <w:t xml:space="preserve">.  </w:t>
      </w:r>
      <w:proofErr w:type="spellStart"/>
      <w:r>
        <w:rPr>
          <w:sz w:val="20"/>
          <w:szCs w:val="20"/>
        </w:rPr>
        <w:t>Verlag</w:t>
      </w:r>
      <w:proofErr w:type="spellEnd"/>
      <w:r>
        <w:rPr>
          <w:sz w:val="20"/>
          <w:szCs w:val="20"/>
        </w:rPr>
        <w:t xml:space="preserve">  </w:t>
      </w:r>
      <w:proofErr w:type="spellStart"/>
      <w:r>
        <w:rPr>
          <w:sz w:val="20"/>
          <w:szCs w:val="20"/>
        </w:rPr>
        <w:t>Chemie</w:t>
      </w:r>
      <w:proofErr w:type="spellEnd"/>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Republic</w:t>
        </w:r>
      </w:smartTag>
      <w:r>
        <w:rPr>
          <w:sz w:val="20"/>
          <w:szCs w:val="20"/>
        </w:rPr>
        <w:t xml:space="preserve"> of </w:t>
      </w:r>
      <w:smartTag w:uri="urn:schemas-microsoft-com:office:smarttags" w:element="place">
        <w:smartTag w:uri="urn:schemas-microsoft-com:office:smarttags" w:element="country-region">
          <w:r>
            <w:rPr>
              <w:sz w:val="20"/>
              <w:szCs w:val="20"/>
            </w:rPr>
            <w:t>Germany</w:t>
          </w:r>
        </w:smartTag>
      </w:smartTag>
      <w:r>
        <w:rPr>
          <w:sz w:val="20"/>
          <w:szCs w:val="20"/>
        </w:rPr>
        <w:t>. 419 pp.</w:t>
      </w:r>
      <w:r>
        <w:rPr>
          <w:sz w:val="20"/>
          <w:szCs w:val="20"/>
        </w:rPr>
        <w:cr/>
      </w:r>
      <w:r>
        <w:rPr>
          <w:sz w:val="20"/>
          <w:szCs w:val="20"/>
        </w:rPr>
        <w:tab/>
        <w:t xml:space="preserve">EPA 600/R-97/072 Method 353.4  Determination of Nitrate and Nitrite in Estuarine and Coastal Waters by Gas Segmented Flow Colorimetric Analysis.  IN: </w:t>
      </w:r>
      <w:r>
        <w:rPr>
          <w:sz w:val="20"/>
          <w:szCs w:val="20"/>
          <w:u w:val="single"/>
        </w:rPr>
        <w:t>Methods for the  Determination of Chemical Substances in Marine and Estuarine Environmental Matrices - 2nd Edition.</w:t>
      </w:r>
      <w:r>
        <w:rPr>
          <w:sz w:val="20"/>
          <w:szCs w:val="20"/>
        </w:rPr>
        <w:t xml:space="preserve">  National Exposure Research Laboratory, Office of Research and Development  </w:t>
      </w:r>
      <w:smartTag w:uri="urn:schemas-microsoft-com:office:smarttags" w:element="country-region">
        <w:r>
          <w:rPr>
            <w:sz w:val="20"/>
            <w:szCs w:val="20"/>
          </w:rPr>
          <w:t>U.S.</w:t>
        </w:r>
      </w:smartTag>
      <w:r>
        <w:rPr>
          <w:sz w:val="20"/>
          <w:szCs w:val="20"/>
        </w:rPr>
        <w:t xml:space="preserve"> EPA, </w:t>
      </w:r>
      <w:smartTag w:uri="urn:schemas-microsoft-com:office:smarttags" w:element="place">
        <w:smartTag w:uri="urn:schemas-microsoft-com:office:smarttags" w:element="City">
          <w:r>
            <w:rPr>
              <w:sz w:val="20"/>
              <w:szCs w:val="20"/>
            </w:rPr>
            <w:t>Cincinnati</w:t>
          </w:r>
        </w:smartTag>
        <w:r>
          <w:rPr>
            <w:sz w:val="20"/>
            <w:szCs w:val="20"/>
          </w:rPr>
          <w:t xml:space="preserve">, </w:t>
        </w:r>
        <w:smartTag w:uri="urn:schemas-microsoft-com:office:smarttags" w:element="State">
          <w:r>
            <w:rPr>
              <w:sz w:val="20"/>
              <w:szCs w:val="20"/>
            </w:rPr>
            <w:t>Ohio</w:t>
          </w:r>
        </w:smartTag>
        <w:r>
          <w:rPr>
            <w:sz w:val="20"/>
            <w:szCs w:val="20"/>
          </w:rPr>
          <w:t xml:space="preserve"> </w:t>
        </w:r>
        <w:smartTag w:uri="urn:schemas-microsoft-com:office:smarttags" w:element="PostalCode">
          <w:r>
            <w:rPr>
              <w:sz w:val="20"/>
              <w:szCs w:val="20"/>
            </w:rPr>
            <w:t>45268</w:t>
          </w:r>
        </w:smartTag>
      </w:smartTag>
      <w:r>
        <w:rPr>
          <w:sz w:val="20"/>
          <w:szCs w:val="20"/>
        </w:rPr>
        <w:t>.</w:t>
      </w:r>
      <w:r>
        <w:rPr>
          <w:sz w:val="20"/>
          <w:szCs w:val="20"/>
        </w:rPr>
        <w:cr/>
      </w:r>
      <w:r>
        <w:rPr>
          <w:sz w:val="20"/>
          <w:szCs w:val="20"/>
          <w:u w:val="single"/>
        </w:rPr>
        <w:c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Nitrate is reduced to nitrite by a copper/cadmium </w:t>
      </w:r>
      <w:proofErr w:type="spellStart"/>
      <w:r>
        <w:rPr>
          <w:sz w:val="20"/>
          <w:szCs w:val="20"/>
        </w:rPr>
        <w:t>reductor</w:t>
      </w:r>
      <w:proofErr w:type="spellEnd"/>
      <w:r>
        <w:rPr>
          <w:sz w:val="20"/>
          <w:szCs w:val="20"/>
        </w:rPr>
        <w:t xml:space="preserve"> column. The nitrite ion then reacts with </w:t>
      </w:r>
      <w:proofErr w:type="spellStart"/>
      <w:r>
        <w:rPr>
          <w:sz w:val="20"/>
          <w:szCs w:val="20"/>
        </w:rPr>
        <w:t>sulfanilimide</w:t>
      </w:r>
      <w:proofErr w:type="spellEnd"/>
      <w:r>
        <w:rPr>
          <w:sz w:val="20"/>
          <w:szCs w:val="20"/>
        </w:rPr>
        <w:t xml:space="preserve"> to form a </w:t>
      </w:r>
      <w:proofErr w:type="spellStart"/>
      <w:r>
        <w:rPr>
          <w:sz w:val="20"/>
          <w:szCs w:val="20"/>
        </w:rPr>
        <w:t>diazo</w:t>
      </w:r>
      <w:proofErr w:type="spellEnd"/>
      <w:r>
        <w:rPr>
          <w:sz w:val="20"/>
          <w:szCs w:val="20"/>
        </w:rPr>
        <w:t xml:space="preserve"> compound. This compound then couples with n-1-napthylenediamine </w:t>
      </w:r>
      <w:proofErr w:type="spellStart"/>
      <w:r>
        <w:rPr>
          <w:sz w:val="20"/>
          <w:szCs w:val="20"/>
        </w:rPr>
        <w:t>dihydrochloride</w:t>
      </w:r>
      <w:proofErr w:type="spellEnd"/>
      <w:r>
        <w:rPr>
          <w:sz w:val="20"/>
          <w:szCs w:val="20"/>
        </w:rPr>
        <w:t xml:space="preserve"> to form a reddish/purple </w:t>
      </w:r>
      <w:proofErr w:type="spellStart"/>
      <w:r>
        <w:rPr>
          <w:sz w:val="20"/>
          <w:szCs w:val="20"/>
        </w:rPr>
        <w:t>azo</w:t>
      </w:r>
      <w:proofErr w:type="spellEnd"/>
      <w:r>
        <w:rPr>
          <w:sz w:val="20"/>
          <w:szCs w:val="20"/>
        </w:rPr>
        <w:t xml:space="preserve"> dye and is read colorimetrical at 540 nm.  Nitrate concentration is obtained by subtracting the corresponding nitrite value from the NO</w:t>
      </w:r>
      <w:r>
        <w:rPr>
          <w:sz w:val="20"/>
          <w:szCs w:val="20"/>
          <w:vertAlign w:val="subscript"/>
        </w:rPr>
        <w:t>3</w:t>
      </w:r>
      <w:r>
        <w:rPr>
          <w:sz w:val="20"/>
          <w:szCs w:val="20"/>
          <w:vertAlign w:val="superscript"/>
        </w:rPr>
        <w:t>-</w:t>
      </w:r>
      <w:r>
        <w:rPr>
          <w:sz w:val="20"/>
          <w:szCs w:val="20"/>
        </w:rPr>
        <w:t xml:space="preserve"> + NO</w:t>
      </w:r>
      <w:r>
        <w:rPr>
          <w:sz w:val="20"/>
          <w:szCs w:val="20"/>
          <w:vertAlign w:val="subscript"/>
        </w:rPr>
        <w:t>2</w:t>
      </w:r>
      <w:r>
        <w:rPr>
          <w:sz w:val="20"/>
          <w:szCs w:val="20"/>
          <w:vertAlign w:val="superscript"/>
        </w:rPr>
        <w:t>-</w:t>
      </w:r>
      <w:r>
        <w:rPr>
          <w:sz w:val="20"/>
          <w:szCs w:val="20"/>
        </w:rPr>
        <w:t xml:space="preserve"> concentration.  The color development chemistry is the same as that used in Nitrite.  Range is 0 -1.2 mg/L.</w:t>
      </w:r>
      <w:r>
        <w:rPr>
          <w:sz w:val="20"/>
          <w:szCs w:val="20"/>
        </w:rPr>
        <w:cr/>
      </w:r>
      <w:r>
        <w:rPr>
          <w:sz w:val="20"/>
          <w:u w:val="single"/>
        </w:rPr>
        <w:cr/>
      </w:r>
      <w:r>
        <w:rPr>
          <w:sz w:val="20"/>
          <w:u w:val="single"/>
        </w:rPr>
        <w:lastRenderedPageBreak/>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u w:val="single"/>
        </w:rPr>
        <w:cr/>
      </w:r>
      <w:r>
        <w:rPr>
          <w:bCs/>
          <w:sz w:val="20"/>
        </w:rPr>
        <w:t>iv)</w:t>
      </w:r>
      <w:r>
        <w:rPr>
          <w:b/>
          <w:bCs/>
          <w:sz w:val="20"/>
          <w:u w:val="single"/>
        </w:rPr>
        <w:t xml:space="preserve"> </w:t>
      </w:r>
      <w:r>
        <w:rPr>
          <w:b/>
          <w:bCs/>
          <w:sz w:val="20"/>
        </w:rPr>
        <w:t>Parameter: Ammonia</w:t>
      </w:r>
      <w:r>
        <w:rPr>
          <w:b/>
          <w:bCs/>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tab/>
        <w:t xml:space="preserve">U.S. EPA.  1974.  </w:t>
      </w:r>
      <w:r>
        <w:rPr>
          <w:sz w:val="20"/>
          <w:szCs w:val="20"/>
          <w:u w:val="single"/>
        </w:rPr>
        <w:t>Methods for Chemical Analysis of Water and Wastes</w:t>
      </w:r>
      <w:r>
        <w:rPr>
          <w:sz w:val="20"/>
          <w:szCs w:val="20"/>
        </w:rPr>
        <w:t>, pp. 168-174.</w:t>
      </w:r>
      <w:r>
        <w:rPr>
          <w:sz w:val="20"/>
          <w:szCs w:val="20"/>
        </w:rPr>
        <w:cr/>
        <w:t>Standard Methods for the Examination of Water and Wastewater, 14th edition. p 410. Method 418A and 418B (1975).</w:t>
      </w:r>
      <w:r>
        <w:rPr>
          <w:sz w:val="20"/>
          <w:szCs w:val="20"/>
        </w:rPr>
        <w:cr/>
      </w:r>
      <w:r>
        <w:rPr>
          <w:sz w:val="20"/>
          <w:szCs w:val="20"/>
        </w:rPr>
        <w:tab/>
        <w:t>Annual Book of ASTM Standards, Part 31. "Water", Standard 1426-74, Method A, p 237 (1976).</w:t>
      </w:r>
      <w:r>
        <w:rPr>
          <w:sz w:val="20"/>
          <w:szCs w:val="20"/>
        </w:rPr>
        <w:cr/>
      </w:r>
      <w:r>
        <w:rPr>
          <w:sz w:val="20"/>
          <w:szCs w:val="20"/>
        </w:rPr>
        <w:tab/>
        <w:t xml:space="preserve">EPA 600/R-97/072 Method 349.0.  Determination of Ammonia in Estuarine and Coastal Waters by Gas Segmented Continuous Flow Colorimetric Analysis.  IN: </w:t>
      </w:r>
      <w:r>
        <w:rPr>
          <w:sz w:val="20"/>
          <w:szCs w:val="20"/>
          <w:u w:val="single"/>
        </w:rPr>
        <w:t>Methods for the  Determination of Chemical Substances in Marine and Estuarine Environmental Matrices - 2nd Edition.</w:t>
      </w:r>
      <w:r>
        <w:rPr>
          <w:sz w:val="20"/>
          <w:szCs w:val="20"/>
        </w:rPr>
        <w:t xml:space="preserve">           National Exposure Research Laboratory, Office of Research and Development U.S. EPA, Cincinnati, Ohio 45268.</w:t>
      </w:r>
      <w:r>
        <w:rPr>
          <w:b/>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Alkaline phenol and hypochlorite react with ammonia to form indophenol blue that is proportional to the ammonia concentration. The blue color formed is intensified with sodium </w:t>
      </w:r>
      <w:proofErr w:type="spellStart"/>
      <w:r>
        <w:rPr>
          <w:sz w:val="20"/>
          <w:szCs w:val="20"/>
        </w:rPr>
        <w:t>nitroprusside</w:t>
      </w:r>
      <w:proofErr w:type="spellEnd"/>
      <w:r>
        <w:rPr>
          <w:sz w:val="20"/>
          <w:szCs w:val="20"/>
        </w:rPr>
        <w:t>. Reaction is heat catalyzed at 37</w:t>
      </w:r>
      <w:r>
        <w:rPr>
          <w:sz w:val="20"/>
          <w:szCs w:val="20"/>
          <w:vertAlign w:val="superscript"/>
        </w:rPr>
        <w:t>o</w:t>
      </w:r>
      <w:r>
        <w:rPr>
          <w:sz w:val="20"/>
          <w:szCs w:val="20"/>
        </w:rPr>
        <w:t xml:space="preserve">C and is measured </w:t>
      </w:r>
      <w:proofErr w:type="spellStart"/>
      <w:r>
        <w:rPr>
          <w:sz w:val="20"/>
          <w:szCs w:val="20"/>
        </w:rPr>
        <w:t>colorimetrically</w:t>
      </w:r>
      <w:proofErr w:type="spellEnd"/>
      <w:r>
        <w:rPr>
          <w:sz w:val="20"/>
          <w:szCs w:val="20"/>
        </w:rPr>
        <w:t xml:space="preserve"> at 660 nm. The range is 0.01 </w:t>
      </w:r>
      <w:r>
        <w:rPr>
          <w:sz w:val="20"/>
          <w:szCs w:val="20"/>
        </w:rPr>
        <w:noBreakHyphen/>
        <w:t xml:space="preserve"> 2.0 mg/L.</w:t>
      </w:r>
      <w:r>
        <w:rPr>
          <w:sz w:val="20"/>
          <w:szCs w:val="20"/>
        </w:rPr>
        <w:cr/>
      </w:r>
      <w:r>
        <w:rPr>
          <w:sz w:val="20"/>
          <w:szCs w:val="20"/>
        </w:rPr>
        <w:cr/>
      </w:r>
      <w:r>
        <w:rPr>
          <w:sz w:val="20"/>
        </w:rPr>
        <w:t xml:space="preserve"> </w:t>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rPr>
        <w:cr/>
      </w:r>
      <w:r>
        <w:rPr>
          <w:bCs/>
          <w:sz w:val="20"/>
        </w:rPr>
        <w:t>v)</w:t>
      </w:r>
      <w:r>
        <w:rPr>
          <w:b/>
          <w:bCs/>
          <w:sz w:val="20"/>
        </w:rPr>
        <w:t xml:space="preserve"> Parameter</w:t>
      </w:r>
      <w:r>
        <w:rPr>
          <w:sz w:val="20"/>
        </w:rPr>
        <w:t xml:space="preserve">: </w:t>
      </w:r>
      <w:r>
        <w:rPr>
          <w:b/>
          <w:sz w:val="20"/>
        </w:rPr>
        <w:t xml:space="preserve">Chlorophyll and </w:t>
      </w:r>
      <w:proofErr w:type="spellStart"/>
      <w:r>
        <w:rPr>
          <w:b/>
          <w:sz w:val="20"/>
        </w:rPr>
        <w:t>Pheophytin</w:t>
      </w:r>
      <w:proofErr w:type="spellEnd"/>
      <w:r>
        <w:rPr>
          <w:b/>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t xml:space="preserve">Strickland, J.D.H., and Parson, T.R. 1972. </w:t>
      </w:r>
      <w:r>
        <w:rPr>
          <w:sz w:val="20"/>
          <w:szCs w:val="20"/>
          <w:u w:val="single"/>
        </w:rPr>
        <w:t>A Practical Handbook of Seawater</w:t>
      </w:r>
      <w:r>
        <w:rPr>
          <w:sz w:val="20"/>
          <w:szCs w:val="20"/>
        </w:rPr>
        <w:t xml:space="preserve"> </w:t>
      </w:r>
      <w:r>
        <w:rPr>
          <w:sz w:val="20"/>
          <w:szCs w:val="20"/>
          <w:u w:val="single"/>
        </w:rPr>
        <w:t>Analysis</w:t>
      </w:r>
      <w:r>
        <w:rPr>
          <w:sz w:val="20"/>
          <w:szCs w:val="20"/>
        </w:rPr>
        <w:t>.  Fish. Res. Bd. Canada 167:310.</w:t>
      </w:r>
      <w:r>
        <w:rPr>
          <w:sz w:val="20"/>
          <w:szCs w:val="20"/>
        </w:rPr>
        <w:cr/>
      </w:r>
      <w:r>
        <w:rPr>
          <w:sz w:val="20"/>
          <w:szCs w:val="20"/>
          <w:u w:val="single"/>
        </w:rPr>
        <w:t xml:space="preserve">TD-700 Laboratory </w:t>
      </w:r>
      <w:proofErr w:type="spellStart"/>
      <w:r>
        <w:rPr>
          <w:sz w:val="20"/>
          <w:szCs w:val="20"/>
          <w:u w:val="single"/>
        </w:rPr>
        <w:t>Fluorometer</w:t>
      </w:r>
      <w:proofErr w:type="spellEnd"/>
      <w:r>
        <w:rPr>
          <w:sz w:val="20"/>
          <w:szCs w:val="20"/>
          <w:u w:val="single"/>
        </w:rPr>
        <w:t xml:space="preserve"> Operating Manual.</w:t>
      </w:r>
      <w:r>
        <w:rPr>
          <w:sz w:val="20"/>
          <w:szCs w:val="20"/>
        </w:rPr>
        <w:t xml:space="preserve">  Version 1.8.  July 7, 1999.  Turner Designs, 845 West Maude Avenue, Sunnyvale, CA 94086.</w:t>
      </w:r>
      <w:r>
        <w:rPr>
          <w:sz w:val="20"/>
          <w:szCs w:val="20"/>
        </w:rPr>
        <w:cr/>
      </w:r>
      <w:r>
        <w:rPr>
          <w:sz w:val="20"/>
          <w:szCs w:val="20"/>
        </w:rPr>
        <w:tab/>
        <w:t xml:space="preserve">EPA /600/ R-97/072 -  Method 445.0.  In Vitro Determination of Chlorophyll a and  </w:t>
      </w:r>
      <w:proofErr w:type="spellStart"/>
      <w:r>
        <w:rPr>
          <w:sz w:val="20"/>
          <w:szCs w:val="20"/>
        </w:rPr>
        <w:t>Pheophytin</w:t>
      </w:r>
      <w:proofErr w:type="spellEnd"/>
      <w:r>
        <w:rPr>
          <w:sz w:val="20"/>
          <w:szCs w:val="20"/>
        </w:rPr>
        <w:t xml:space="preserve"> a in Marine and Freshwater Algae by </w:t>
      </w:r>
      <w:proofErr w:type="spellStart"/>
      <w:r>
        <w:rPr>
          <w:sz w:val="20"/>
          <w:szCs w:val="20"/>
        </w:rPr>
        <w:t>Fluoresence</w:t>
      </w:r>
      <w:proofErr w:type="spellEnd"/>
      <w:r>
        <w:rPr>
          <w:sz w:val="20"/>
          <w:szCs w:val="20"/>
        </w:rPr>
        <w:t xml:space="preserve">.  </w:t>
      </w:r>
      <w:r>
        <w:rPr>
          <w:sz w:val="20"/>
          <w:szCs w:val="20"/>
          <w:u w:val="single"/>
        </w:rPr>
        <w:t xml:space="preserve"> Methods for the</w:t>
      </w:r>
      <w:r>
        <w:rPr>
          <w:sz w:val="20"/>
          <w:szCs w:val="20"/>
        </w:rPr>
        <w:t xml:space="preserve"> </w:t>
      </w:r>
      <w:r>
        <w:rPr>
          <w:sz w:val="20"/>
          <w:szCs w:val="20"/>
          <w:u w:val="single"/>
        </w:rPr>
        <w:t>Determination of Chemical Substances in Marine and Estuarine Environmental Matrices</w:t>
      </w:r>
      <w:r>
        <w:rPr>
          <w:sz w:val="20"/>
          <w:szCs w:val="20"/>
        </w:rPr>
        <w:t xml:space="preserve">   Revision 1.2.  September 1997.</w:t>
      </w:r>
      <w:r>
        <w:rPr>
          <w:sz w:val="20"/>
          <w:szCs w:val="20"/>
        </w:rPr>
        <w:cr/>
      </w:r>
      <w:r>
        <w:rPr>
          <w:sz w:val="20"/>
          <w:szCs w:val="20"/>
          <w:u w:val="single"/>
        </w:rPr>
        <w:t xml:space="preserve">Using the Turner Designs Model 10 Analog, The 10AU Digital, Or the TD-700 </w:t>
      </w:r>
      <w:proofErr w:type="spellStart"/>
      <w:r>
        <w:rPr>
          <w:sz w:val="20"/>
          <w:szCs w:val="20"/>
          <w:u w:val="single"/>
        </w:rPr>
        <w:t>Fluorometer</w:t>
      </w:r>
      <w:proofErr w:type="spellEnd"/>
      <w:r>
        <w:rPr>
          <w:sz w:val="20"/>
          <w:szCs w:val="20"/>
          <w:u w:val="single"/>
        </w:rPr>
        <w:t xml:space="preserve"> with EPA Method 445.0</w:t>
      </w:r>
      <w:r>
        <w:rPr>
          <w:sz w:val="20"/>
          <w:szCs w:val="20"/>
        </w:rPr>
        <w:t>.  January 19, 1999.  Turner Designs, 845 West Maude Avenue, Sunnyvale, CA 94086.</w:t>
      </w:r>
      <w:r>
        <w:rPr>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Milton Roy </w:t>
      </w:r>
      <w:proofErr w:type="spellStart"/>
      <w:r>
        <w:rPr>
          <w:sz w:val="20"/>
          <w:szCs w:val="20"/>
        </w:rPr>
        <w:t>Spectronic</w:t>
      </w:r>
      <w:proofErr w:type="spellEnd"/>
      <w:r>
        <w:rPr>
          <w:sz w:val="20"/>
          <w:szCs w:val="20"/>
        </w:rPr>
        <w:t xml:space="preserve"> 1201 </w:t>
      </w:r>
      <w:proofErr w:type="spellStart"/>
      <w:r>
        <w:rPr>
          <w:sz w:val="20"/>
          <w:szCs w:val="20"/>
        </w:rPr>
        <w:t>spectrophometer</w:t>
      </w:r>
      <w:proofErr w:type="spellEnd"/>
      <w:r>
        <w:rPr>
          <w:sz w:val="20"/>
          <w:szCs w:val="20"/>
        </w:rPr>
        <w:t xml:space="preserve"> or Turner Designs TD-700 </w:t>
      </w:r>
      <w:proofErr w:type="spellStart"/>
      <w:r>
        <w:rPr>
          <w:sz w:val="20"/>
          <w:szCs w:val="20"/>
        </w:rPr>
        <w:t>fluorometer</w:t>
      </w:r>
      <w:proofErr w:type="spellEnd"/>
      <w:r>
        <w:rPr>
          <w:sz w:val="20"/>
          <w:szCs w:val="20"/>
        </w:rPr>
        <w:t>.</w:t>
      </w:r>
      <w:r>
        <w:rPr>
          <w:sz w:val="20"/>
          <w:szCs w:val="20"/>
        </w:rPr>
        <w:cr/>
        <w:t xml:space="preserve">The two methods for determining Chlorophyll a given here are with 1) a scanning spectrophotometer and 2) a Turner Design </w:t>
      </w:r>
      <w:proofErr w:type="spellStart"/>
      <w:r>
        <w:rPr>
          <w:sz w:val="20"/>
          <w:szCs w:val="20"/>
        </w:rPr>
        <w:t>fluorometer</w:t>
      </w:r>
      <w:proofErr w:type="spellEnd"/>
      <w:r>
        <w:rPr>
          <w:sz w:val="20"/>
          <w:szCs w:val="20"/>
        </w:rPr>
        <w:t xml:space="preserve">.  The method used requires filtering a known quantity of water through a glass fiber filter (4.7 cm GF/F).  This filter is later ground with a tissue grinder made of </w:t>
      </w:r>
      <w:proofErr w:type="spellStart"/>
      <w:r>
        <w:rPr>
          <w:sz w:val="20"/>
          <w:szCs w:val="20"/>
        </w:rPr>
        <w:t>teflon</w:t>
      </w:r>
      <w:proofErr w:type="spellEnd"/>
      <w:r>
        <w:rPr>
          <w:sz w:val="20"/>
          <w:szCs w:val="20"/>
        </w:rPr>
        <w:t>/glass.  Approximately 1-3mLs of 90% acetone are added to the filter before grinding.  Acetone is also used to wash the filter into 17 x 150 test tube with tight fitting cap.  The sample is steeped at least 2 hours and not exceeding 24 hours at 4</w:t>
      </w:r>
      <w:r>
        <w:rPr>
          <w:sz w:val="20"/>
          <w:szCs w:val="20"/>
          <w:vertAlign w:val="superscript"/>
        </w:rPr>
        <w:t>o</w:t>
      </w:r>
      <w:r>
        <w:rPr>
          <w:sz w:val="20"/>
          <w:szCs w:val="20"/>
        </w:rPr>
        <w:t xml:space="preserve">C, in the dark. The samples are centrifuged and read on a spectrophotometer or </w:t>
      </w:r>
      <w:proofErr w:type="spellStart"/>
      <w:r>
        <w:rPr>
          <w:sz w:val="20"/>
          <w:szCs w:val="20"/>
        </w:rPr>
        <w:t>fluorometer</w:t>
      </w:r>
      <w:proofErr w:type="spellEnd"/>
      <w:r>
        <w:rPr>
          <w:sz w:val="20"/>
          <w:szCs w:val="20"/>
        </w:rPr>
        <w:t xml:space="preserve">.  If the samples </w:t>
      </w:r>
      <w:proofErr w:type="spellStart"/>
      <w:r>
        <w:rPr>
          <w:sz w:val="20"/>
          <w:szCs w:val="20"/>
        </w:rPr>
        <w:t>can not</w:t>
      </w:r>
      <w:proofErr w:type="spellEnd"/>
      <w:r>
        <w:rPr>
          <w:sz w:val="20"/>
          <w:szCs w:val="20"/>
        </w:rPr>
        <w:t xml:space="preserve"> be read within that time period, storage in the freezer at -20</w:t>
      </w:r>
      <w:r>
        <w:rPr>
          <w:sz w:val="20"/>
          <w:szCs w:val="20"/>
          <w:vertAlign w:val="superscript"/>
        </w:rPr>
        <w:t>o</w:t>
      </w:r>
      <w:r>
        <w:rPr>
          <w:sz w:val="20"/>
          <w:szCs w:val="20"/>
        </w:rPr>
        <w:t xml:space="preserve">C for a few days is acceptable.  If </w:t>
      </w:r>
      <w:proofErr w:type="spellStart"/>
      <w:r>
        <w:rPr>
          <w:sz w:val="20"/>
          <w:szCs w:val="20"/>
        </w:rPr>
        <w:t>pheophytin</w:t>
      </w:r>
      <w:proofErr w:type="spellEnd"/>
      <w:r>
        <w:rPr>
          <w:sz w:val="20"/>
          <w:szCs w:val="20"/>
        </w:rPr>
        <w:t xml:space="preserve"> measurements are desired, the sample is acidified and read again.</w:t>
      </w:r>
      <w:r>
        <w:rPr>
          <w:sz w:val="20"/>
          <w:szCs w:val="20"/>
        </w:rPr>
        <w:cr/>
      </w:r>
      <w:r>
        <w:rPr>
          <w:sz w:val="20"/>
          <w:szCs w:val="20"/>
        </w:rPr>
        <w:cr/>
      </w:r>
      <w:r>
        <w:rPr>
          <w:sz w:val="20"/>
          <w:u w:val="single"/>
        </w:rPr>
        <w:lastRenderedPageBreak/>
        <w:t>Preservation Method:</w:t>
      </w:r>
      <w:r>
        <w:rPr>
          <w:sz w:val="20"/>
        </w:rPr>
        <w:t xml:space="preserve">  </w:t>
      </w:r>
      <w:r>
        <w:rPr>
          <w:sz w:val="20"/>
        </w:rPr>
        <w:cr/>
        <w:t xml:space="preserve">A 100ml sample is filtered through a 47mm </w:t>
      </w:r>
      <w:proofErr w:type="spellStart"/>
      <w:r>
        <w:rPr>
          <w:sz w:val="20"/>
        </w:rPr>
        <w:t>Whatman</w:t>
      </w:r>
      <w:proofErr w:type="spellEnd"/>
      <w:r>
        <w:rPr>
          <w:sz w:val="20"/>
        </w:rPr>
        <w:t xml:space="preserve"> GF/F filters using a </w:t>
      </w:r>
      <w:proofErr w:type="spellStart"/>
      <w:r>
        <w:rPr>
          <w:sz w:val="20"/>
        </w:rPr>
        <w:t>vaccum</w:t>
      </w:r>
      <w:proofErr w:type="spellEnd"/>
      <w:r>
        <w:rPr>
          <w:sz w:val="20"/>
        </w:rPr>
        <w:t xml:space="preserve">-pump and filter flask apparatus. The </w:t>
      </w:r>
      <w:proofErr w:type="spellStart"/>
      <w:r>
        <w:rPr>
          <w:sz w:val="20"/>
        </w:rPr>
        <w:t>Whatman</w:t>
      </w:r>
      <w:proofErr w:type="spellEnd"/>
      <w:r>
        <w:rPr>
          <w:sz w:val="20"/>
        </w:rPr>
        <w:t xml:space="preserve"> type GF/F filter is folded immediately after sample filtering, enclosed in tinfoil, placed in a sealed bag, and placed in the freezer until it is sent off for analysis the following day.</w:t>
      </w:r>
    </w:p>
    <w:p w:rsidR="009B4C4B" w:rsidRDefault="009B4C4B" w:rsidP="009B4C4B">
      <w:pPr>
        <w:ind w:left="360"/>
        <w:rPr>
          <w:b/>
          <w:sz w:val="22"/>
          <w:szCs w:val="22"/>
        </w:rPr>
      </w:pPr>
    </w:p>
    <w:p w:rsidR="009B4C4B" w:rsidRDefault="009B4C4B" w:rsidP="009B4C4B">
      <w:pPr>
        <w:ind w:firstLine="360"/>
        <w:rPr>
          <w:sz w:val="20"/>
          <w:szCs w:val="20"/>
        </w:rPr>
      </w:pPr>
      <w:r>
        <w:rPr>
          <w:sz w:val="20"/>
          <w:szCs w:val="20"/>
        </w:rPr>
        <w:t xml:space="preserve">vi) </w:t>
      </w:r>
      <w:r>
        <w:rPr>
          <w:b/>
          <w:sz w:val="20"/>
          <w:szCs w:val="20"/>
        </w:rPr>
        <w:t>Parameter: Silica</w:t>
      </w:r>
      <w:r w:rsidR="00F03791">
        <w:rPr>
          <w:b/>
          <w:sz w:val="20"/>
          <w:szCs w:val="20"/>
        </w:rPr>
        <w:t>te</w:t>
      </w:r>
    </w:p>
    <w:p w:rsidR="009B4C4B" w:rsidRDefault="009B4C4B" w:rsidP="009B4C4B">
      <w:pPr>
        <w:ind w:firstLine="360"/>
        <w:rPr>
          <w:sz w:val="20"/>
          <w:szCs w:val="20"/>
        </w:rPr>
      </w:pPr>
    </w:p>
    <w:p w:rsidR="00AB235B" w:rsidRDefault="009B4C4B" w:rsidP="009B4C4B">
      <w:pPr>
        <w:ind w:left="360" w:firstLine="45"/>
        <w:rPr>
          <w:sz w:val="20"/>
          <w:u w:val="single"/>
        </w:rPr>
      </w:pPr>
      <w:r>
        <w:rPr>
          <w:sz w:val="20"/>
          <w:szCs w:val="20"/>
          <w:u w:val="single"/>
        </w:rPr>
        <w:t xml:space="preserve">Method References: </w:t>
      </w:r>
      <w:r>
        <w:b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br/>
      </w:r>
      <w:r>
        <w:rPr>
          <w:sz w:val="20"/>
          <w:szCs w:val="20"/>
        </w:rPr>
        <w:t xml:space="preserve">                </w:t>
      </w:r>
      <w:proofErr w:type="spellStart"/>
      <w:r>
        <w:rPr>
          <w:sz w:val="20"/>
          <w:szCs w:val="20"/>
        </w:rPr>
        <w:t>Technicon</w:t>
      </w:r>
      <w:proofErr w:type="spellEnd"/>
      <w:r>
        <w:rPr>
          <w:sz w:val="20"/>
          <w:szCs w:val="20"/>
        </w:rPr>
        <w:t xml:space="preserve"> Industrial Systems Method: Silica. 1973. </w:t>
      </w:r>
      <w:proofErr w:type="spellStart"/>
      <w:r>
        <w:rPr>
          <w:sz w:val="20"/>
          <w:szCs w:val="20"/>
        </w:rPr>
        <w:t>Technicon</w:t>
      </w:r>
      <w:proofErr w:type="spellEnd"/>
      <w:r>
        <w:rPr>
          <w:sz w:val="20"/>
          <w:szCs w:val="20"/>
        </w:rPr>
        <w:t xml:space="preserve"> Auto-analyzer II Industrial Method No. 186-72W, Silicates in Water and Seawater.</w:t>
      </w:r>
      <w:r>
        <w:br/>
      </w:r>
      <w:r>
        <w:rPr>
          <w:sz w:val="20"/>
          <w:szCs w:val="20"/>
        </w:rPr>
        <w:t xml:space="preserve">                U.S. EPA. 1982. </w:t>
      </w:r>
      <w:r>
        <w:rPr>
          <w:sz w:val="20"/>
          <w:szCs w:val="20"/>
          <w:u w:val="single"/>
        </w:rPr>
        <w:t>Methods for Chemical Analysis of Water and Wastewater</w:t>
      </w:r>
      <w:r>
        <w:rPr>
          <w:sz w:val="20"/>
          <w:szCs w:val="20"/>
        </w:rPr>
        <w:t xml:space="preserve">, 18th edition. Method 4500-Si F. Automated Method for </w:t>
      </w:r>
      <w:proofErr w:type="spellStart"/>
      <w:r>
        <w:rPr>
          <w:sz w:val="20"/>
          <w:szCs w:val="20"/>
        </w:rPr>
        <w:t>Molybdate</w:t>
      </w:r>
      <w:proofErr w:type="spellEnd"/>
      <w:r>
        <w:rPr>
          <w:sz w:val="20"/>
          <w:szCs w:val="20"/>
        </w:rPr>
        <w:t>-Reactive Silica.  pp. 4-122 through 4-123.</w:t>
      </w:r>
      <w:r>
        <w:br/>
      </w:r>
      <w:proofErr w:type="spell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 xml:space="preserve">. 1983. </w:t>
      </w:r>
      <w:r>
        <w:rPr>
          <w:sz w:val="20"/>
          <w:szCs w:val="20"/>
          <w:u w:val="single"/>
        </w:rPr>
        <w:t>Methods of Seawater Analysis</w:t>
      </w:r>
      <w:r>
        <w:rPr>
          <w:sz w:val="20"/>
          <w:szCs w:val="20"/>
        </w:rPr>
        <w:t xml:space="preserve">.  </w:t>
      </w:r>
      <w:proofErr w:type="spellStart"/>
      <w:r>
        <w:rPr>
          <w:sz w:val="20"/>
          <w:szCs w:val="20"/>
        </w:rPr>
        <w:t>Verlag</w:t>
      </w:r>
      <w:proofErr w:type="spellEnd"/>
      <w:r>
        <w:rPr>
          <w:sz w:val="20"/>
          <w:szCs w:val="20"/>
        </w:rPr>
        <w:t xml:space="preserve">  </w:t>
      </w:r>
      <w:proofErr w:type="spellStart"/>
      <w:r>
        <w:rPr>
          <w:sz w:val="20"/>
          <w:szCs w:val="20"/>
        </w:rPr>
        <w:t>Chemie</w:t>
      </w:r>
      <w:proofErr w:type="spellEnd"/>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Republic</w:t>
        </w:r>
      </w:smartTag>
      <w:r>
        <w:rPr>
          <w:sz w:val="20"/>
          <w:szCs w:val="20"/>
        </w:rPr>
        <w:t xml:space="preserve"> of </w:t>
      </w:r>
      <w:smartTag w:uri="urn:schemas-microsoft-com:office:smarttags" w:element="place">
        <w:smartTag w:uri="urn:schemas-microsoft-com:office:smarttags" w:element="country-region">
          <w:r>
            <w:rPr>
              <w:sz w:val="20"/>
              <w:szCs w:val="20"/>
            </w:rPr>
            <w:t>Germany</w:t>
          </w:r>
        </w:smartTag>
      </w:smartTag>
      <w:r>
        <w:rPr>
          <w:sz w:val="20"/>
          <w:szCs w:val="20"/>
        </w:rPr>
        <w:t>.  pp. 175-180.</w:t>
      </w:r>
      <w:r>
        <w:rPr>
          <w:sz w:val="20"/>
          <w:szCs w:val="20"/>
        </w:rPr>
        <w:br/>
        <w:t xml:space="preserve">              </w:t>
      </w:r>
      <w:r>
        <w:br/>
      </w:r>
      <w:r>
        <w:rPr>
          <w:sz w:val="20"/>
          <w:szCs w:val="20"/>
          <w:u w:val="single"/>
        </w:rPr>
        <w:t>Method Descriptor</w:t>
      </w:r>
      <w:r>
        <w:t>:</w:t>
      </w:r>
      <w:r>
        <w:br/>
      </w:r>
      <w:r>
        <w:rPr>
          <w:sz w:val="20"/>
          <w:szCs w:val="20"/>
        </w:rPr>
        <w:t>Instrumentation:</w:t>
      </w:r>
      <w:r>
        <w:rPr>
          <w:b/>
          <w:bCs/>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br/>
        <w:t>The determination of soluble silica is based on the reduction</w:t>
      </w:r>
      <w:r>
        <w:rPr>
          <w:sz w:val="20"/>
          <w:szCs w:val="20"/>
        </w:rPr>
        <w:br/>
      </w:r>
      <w:r>
        <w:br/>
      </w:r>
      <w:r>
        <w:rPr>
          <w:sz w:val="20"/>
          <w:szCs w:val="20"/>
          <w:u w:val="single"/>
        </w:rPr>
        <w:t>Preservation Method:</w:t>
      </w:r>
      <w:r>
        <w:t xml:space="preserve">  </w:t>
      </w:r>
      <w:r>
        <w:br/>
      </w:r>
      <w:r>
        <w:rPr>
          <w:sz w:val="20"/>
          <w:szCs w:val="20"/>
        </w:rPr>
        <w:t xml:space="preserve">100ml of a sample is filtered through 0.45um Millipore filters using a </w:t>
      </w:r>
      <w:proofErr w:type="spellStart"/>
      <w:r>
        <w:rPr>
          <w:sz w:val="20"/>
          <w:szCs w:val="20"/>
        </w:rPr>
        <w:t>vaccum</w:t>
      </w:r>
      <w:proofErr w:type="spellEnd"/>
      <w:r>
        <w:rPr>
          <w:sz w:val="20"/>
          <w:szCs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refrigerator until shipment time arrives the following day. Samples may be kept up to 28 days.</w:t>
      </w:r>
    </w:p>
    <w:p w:rsidR="00AB235B" w:rsidRDefault="00AB235B" w:rsidP="009B4C4B">
      <w:pPr>
        <w:ind w:left="360" w:firstLine="45"/>
        <w:rPr>
          <w:sz w:val="20"/>
          <w:u w:val="single"/>
        </w:rPr>
      </w:pPr>
    </w:p>
    <w:p w:rsidR="009B4C4B" w:rsidRDefault="009B4C4B" w:rsidP="00AB235B">
      <w:pPr>
        <w:ind w:left="360" w:firstLine="45"/>
        <w:rPr>
          <w:b/>
          <w:sz w:val="22"/>
          <w:szCs w:val="22"/>
        </w:rPr>
      </w:pPr>
    </w:p>
    <w:p w:rsidR="00AB235B" w:rsidRDefault="009B4C4B" w:rsidP="00AB235B">
      <w:pPr>
        <w:ind w:left="360" w:hanging="540"/>
        <w:rPr>
          <w:sz w:val="22"/>
          <w:szCs w:val="22"/>
        </w:rPr>
      </w:pPr>
      <w:r>
        <w:rPr>
          <w:sz w:val="22"/>
          <w:szCs w:val="22"/>
        </w:rPr>
        <w:t>14)</w:t>
      </w:r>
      <w:r>
        <w:rPr>
          <w:b/>
          <w:sz w:val="22"/>
          <w:szCs w:val="22"/>
        </w:rPr>
        <w:t xml:space="preserve"> </w:t>
      </w:r>
      <w:r w:rsidR="00AB235B">
        <w:rPr>
          <w:b/>
          <w:sz w:val="22"/>
          <w:szCs w:val="22"/>
        </w:rPr>
        <w:t xml:space="preserve">QA/QC Programs – </w:t>
      </w:r>
      <w:r w:rsidR="00AB235B">
        <w:rPr>
          <w:sz w:val="22"/>
          <w:szCs w:val="22"/>
        </w:rPr>
        <w:t xml:space="preserve">[This section describes field variability, laboratory variability, the use of inter-organizational splits, sample spikes, standards and cross calibration exercises.] </w:t>
      </w:r>
      <w:r w:rsidR="00AB235B">
        <w:rPr>
          <w:sz w:val="22"/>
          <w:szCs w:val="22"/>
        </w:rPr>
        <w:cr/>
      </w:r>
    </w:p>
    <w:p w:rsidR="00AB235B" w:rsidRDefault="00AB235B" w:rsidP="00AB235B">
      <w:pPr>
        <w:ind w:left="360" w:hanging="72"/>
        <w:rPr>
          <w:sz w:val="22"/>
          <w:szCs w:val="22"/>
        </w:rPr>
      </w:pPr>
      <w:r>
        <w:rPr>
          <w:sz w:val="22"/>
          <w:szCs w:val="22"/>
        </w:rPr>
        <w:t xml:space="preserve">a) </w:t>
      </w:r>
      <w:r>
        <w:rPr>
          <w:b/>
          <w:sz w:val="22"/>
          <w:szCs w:val="22"/>
        </w:rPr>
        <w:t>Precision:</w:t>
      </w:r>
      <w:r>
        <w:rPr>
          <w:sz w:val="22"/>
          <w:szCs w:val="22"/>
        </w:rPr>
        <w:cr/>
      </w:r>
      <w:proofErr w:type="spellStart"/>
      <w:r>
        <w:rPr>
          <w:sz w:val="22"/>
          <w:szCs w:val="22"/>
        </w:rPr>
        <w:t>i</w:t>
      </w:r>
      <w:proofErr w:type="spellEnd"/>
      <w:r>
        <w:rPr>
          <w:sz w:val="22"/>
          <w:szCs w:val="22"/>
        </w:rPr>
        <w:t xml:space="preserve">) </w:t>
      </w:r>
      <w:r>
        <w:rPr>
          <w:b/>
          <w:sz w:val="22"/>
          <w:szCs w:val="22"/>
        </w:rPr>
        <w:t>Field Variability</w:t>
      </w:r>
      <w:r>
        <w:rPr>
          <w:sz w:val="22"/>
          <w:szCs w:val="22"/>
        </w:rPr>
        <w:t xml:space="preserve"> – </w:t>
      </w:r>
      <w:r w:rsidR="00F866E6">
        <w:rPr>
          <w:sz w:val="22"/>
          <w:szCs w:val="22"/>
        </w:rPr>
        <w:t>Tr</w:t>
      </w:r>
      <w:r w:rsidR="00C34993">
        <w:rPr>
          <w:sz w:val="22"/>
          <w:szCs w:val="22"/>
        </w:rPr>
        <w:t>ip</w:t>
      </w:r>
      <w:r w:rsidR="00F866E6">
        <w:rPr>
          <w:sz w:val="22"/>
          <w:szCs w:val="22"/>
        </w:rPr>
        <w:t>licate samples are collected</w:t>
      </w:r>
      <w:r w:rsidR="00816606">
        <w:rPr>
          <w:sz w:val="22"/>
          <w:szCs w:val="22"/>
        </w:rPr>
        <w:t xml:space="preserve"> at a single site every other month </w:t>
      </w:r>
      <w:r>
        <w:rPr>
          <w:sz w:val="22"/>
          <w:szCs w:val="22"/>
        </w:rPr>
        <w:t>duri</w:t>
      </w:r>
      <w:r w:rsidR="00C34993">
        <w:rPr>
          <w:sz w:val="22"/>
          <w:szCs w:val="22"/>
        </w:rPr>
        <w:t>ng grab sampling. The tri</w:t>
      </w:r>
      <w:r>
        <w:rPr>
          <w:sz w:val="22"/>
          <w:szCs w:val="22"/>
        </w:rPr>
        <w:t>plicate</w:t>
      </w:r>
      <w:r w:rsidR="00816606">
        <w:rPr>
          <w:sz w:val="22"/>
          <w:szCs w:val="22"/>
        </w:rPr>
        <w:t xml:space="preserve">s are </w:t>
      </w:r>
      <w:r>
        <w:rPr>
          <w:sz w:val="22"/>
          <w:szCs w:val="22"/>
        </w:rPr>
        <w:t>successive grab</w:t>
      </w:r>
      <w:r w:rsidR="00816606">
        <w:rPr>
          <w:sz w:val="22"/>
          <w:szCs w:val="22"/>
        </w:rPr>
        <w:t>s</w:t>
      </w:r>
      <w:r>
        <w:rPr>
          <w:sz w:val="22"/>
          <w:szCs w:val="22"/>
        </w:rPr>
        <w:t xml:space="preserve">. Sample </w:t>
      </w:r>
      <w:r w:rsidR="00816606">
        <w:rPr>
          <w:sz w:val="22"/>
          <w:szCs w:val="22"/>
        </w:rPr>
        <w:t>#1</w:t>
      </w:r>
      <w:r>
        <w:rPr>
          <w:sz w:val="22"/>
          <w:szCs w:val="22"/>
        </w:rPr>
        <w:t xml:space="preserve"> is taken and the sampler emptied. The grab sampler is deployed once again to acquire XXXXXX-G2</w:t>
      </w:r>
      <w:r w:rsidR="00816606">
        <w:rPr>
          <w:sz w:val="22"/>
          <w:szCs w:val="22"/>
        </w:rPr>
        <w:t>,</w:t>
      </w:r>
      <w:r w:rsidR="00C34993">
        <w:rPr>
          <w:sz w:val="22"/>
          <w:szCs w:val="22"/>
        </w:rPr>
        <w:t xml:space="preserve"> etc</w:t>
      </w:r>
      <w:r>
        <w:rPr>
          <w:sz w:val="22"/>
          <w:szCs w:val="22"/>
        </w:rPr>
        <w:t>.</w:t>
      </w:r>
      <w:r w:rsidR="00816606">
        <w:rPr>
          <w:sz w:val="22"/>
          <w:szCs w:val="22"/>
        </w:rPr>
        <w:t xml:space="preserve"> During months when replicates are not taken, a single sample is collected from each site.</w:t>
      </w:r>
      <w:r>
        <w:rPr>
          <w:sz w:val="22"/>
          <w:szCs w:val="22"/>
        </w:rPr>
        <w:cr/>
        <w:t xml:space="preserve">ii) </w:t>
      </w:r>
      <w:r>
        <w:rPr>
          <w:b/>
          <w:sz w:val="22"/>
          <w:szCs w:val="22"/>
        </w:rPr>
        <w:t>Laboratory Variability</w:t>
      </w:r>
      <w:r>
        <w:rPr>
          <w:sz w:val="22"/>
          <w:szCs w:val="22"/>
        </w:rPr>
        <w:t xml:space="preserve"> – </w:t>
      </w:r>
      <w:r w:rsidRPr="006360F6">
        <w:rPr>
          <w:sz w:val="22"/>
          <w:szCs w:val="22"/>
        </w:rPr>
        <w:t>The VIMS Analytical Service Center for Nutrients analyzes a laboratory duplicate once for every ten samples.</w:t>
      </w:r>
    </w:p>
    <w:p w:rsidR="00AB235B" w:rsidRDefault="00AB235B" w:rsidP="009119B3">
      <w:pPr>
        <w:ind w:left="360"/>
        <w:rPr>
          <w:b/>
          <w:sz w:val="22"/>
          <w:szCs w:val="22"/>
        </w:rPr>
      </w:pPr>
      <w:r>
        <w:rPr>
          <w:sz w:val="22"/>
          <w:szCs w:val="22"/>
        </w:rPr>
        <w:t xml:space="preserve">iii) </w:t>
      </w:r>
      <w:r>
        <w:rPr>
          <w:b/>
          <w:sz w:val="22"/>
          <w:szCs w:val="22"/>
        </w:rPr>
        <w:t>Inter-organizational splits</w:t>
      </w:r>
      <w:r>
        <w:rPr>
          <w:sz w:val="22"/>
          <w:szCs w:val="22"/>
        </w:rPr>
        <w:t xml:space="preserve"> – none</w:t>
      </w:r>
      <w:r>
        <w:rPr>
          <w:sz w:val="22"/>
          <w:szCs w:val="22"/>
        </w:rPr>
        <w:cr/>
      </w:r>
      <w:r>
        <w:rPr>
          <w:sz w:val="22"/>
          <w:szCs w:val="22"/>
        </w:rPr>
        <w:cr/>
        <w:t xml:space="preserve">b) </w:t>
      </w:r>
      <w:r>
        <w:rPr>
          <w:b/>
          <w:sz w:val="22"/>
          <w:szCs w:val="22"/>
        </w:rPr>
        <w:t>Accuracy:</w:t>
      </w:r>
      <w:r>
        <w:rPr>
          <w:sz w:val="22"/>
          <w:szCs w:val="22"/>
        </w:rPr>
        <w:cr/>
      </w:r>
      <w:proofErr w:type="spellStart"/>
      <w:r>
        <w:rPr>
          <w:sz w:val="22"/>
          <w:szCs w:val="22"/>
        </w:rPr>
        <w:t>i</w:t>
      </w:r>
      <w:proofErr w:type="spellEnd"/>
      <w:r>
        <w:rPr>
          <w:sz w:val="22"/>
          <w:szCs w:val="22"/>
        </w:rPr>
        <w:t xml:space="preserve">) </w:t>
      </w:r>
      <w:r>
        <w:rPr>
          <w:b/>
          <w:sz w:val="22"/>
          <w:szCs w:val="22"/>
        </w:rPr>
        <w:t>Sample Spikes</w:t>
      </w:r>
      <w:r>
        <w:rPr>
          <w:sz w:val="22"/>
          <w:szCs w:val="22"/>
        </w:rPr>
        <w:t xml:space="preserve"> –</w:t>
      </w:r>
      <w:r w:rsidRPr="006360F6">
        <w:t xml:space="preserve"> </w:t>
      </w:r>
      <w:r w:rsidRPr="006360F6">
        <w:rPr>
          <w:sz w:val="22"/>
          <w:szCs w:val="22"/>
        </w:rPr>
        <w:t>The VIMS Analytical Service Center for Nutrients analyzed a matrix spike once for every ten samples.</w:t>
      </w:r>
      <w:r w:rsidRPr="006360F6">
        <w:rPr>
          <w:sz w:val="22"/>
          <w:szCs w:val="22"/>
        </w:rPr>
        <w:cr/>
      </w:r>
      <w:r>
        <w:rPr>
          <w:sz w:val="22"/>
          <w:szCs w:val="22"/>
        </w:rPr>
        <w:t xml:space="preserve">ii) </w:t>
      </w:r>
      <w:r>
        <w:rPr>
          <w:b/>
          <w:sz w:val="22"/>
          <w:szCs w:val="22"/>
        </w:rPr>
        <w:t>Standard Reference Material Analysis –</w:t>
      </w:r>
      <w:r>
        <w:rPr>
          <w:sz w:val="22"/>
          <w:szCs w:val="22"/>
        </w:rPr>
        <w:t xml:space="preserve">information unavailable </w:t>
      </w:r>
      <w:r>
        <w:rPr>
          <w:sz w:val="22"/>
          <w:szCs w:val="22"/>
        </w:rPr>
        <w:cr/>
        <w:t xml:space="preserve">iii) </w:t>
      </w:r>
      <w:r>
        <w:rPr>
          <w:b/>
          <w:sz w:val="22"/>
          <w:szCs w:val="22"/>
        </w:rPr>
        <w:t>Cross Calibration Exercises</w:t>
      </w:r>
      <w:r>
        <w:rPr>
          <w:sz w:val="22"/>
          <w:szCs w:val="22"/>
        </w:rPr>
        <w:t xml:space="preserve"> – none</w:t>
      </w:r>
    </w:p>
    <w:p w:rsidR="00AB235B" w:rsidRDefault="00AB235B" w:rsidP="009B4C4B">
      <w:pPr>
        <w:ind w:left="360" w:hanging="360"/>
        <w:rPr>
          <w:b/>
          <w:sz w:val="22"/>
          <w:szCs w:val="22"/>
        </w:rPr>
      </w:pPr>
    </w:p>
    <w:p w:rsidR="00AB235B" w:rsidRDefault="00AB235B" w:rsidP="00AB235B">
      <w:pPr>
        <w:ind w:left="360" w:hanging="360"/>
        <w:rPr>
          <w:rFonts w:ascii="Garamond" w:hAnsi="Garamond"/>
          <w:b/>
          <w:bCs/>
          <w:sz w:val="22"/>
          <w:szCs w:val="22"/>
        </w:rPr>
      </w:pPr>
      <w:r w:rsidRPr="00AB235B">
        <w:rPr>
          <w:sz w:val="22"/>
          <w:szCs w:val="22"/>
        </w:rPr>
        <w:t xml:space="preserve">15) </w:t>
      </w:r>
      <w:r w:rsidRPr="00C34993">
        <w:rPr>
          <w:b/>
          <w:bCs/>
          <w:sz w:val="22"/>
          <w:szCs w:val="22"/>
        </w:rPr>
        <w:t>QAQC flag definitions</w:t>
      </w:r>
    </w:p>
    <w:p w:rsidR="00AB235B" w:rsidRPr="00AB235B" w:rsidRDefault="00AB235B" w:rsidP="00AB235B">
      <w:pPr>
        <w:ind w:left="360" w:hanging="360"/>
        <w:rPr>
          <w:rFonts w:ascii="Garamond" w:hAnsi="Garamond"/>
          <w:b/>
          <w:bCs/>
          <w:sz w:val="22"/>
          <w:szCs w:val="22"/>
        </w:rPr>
      </w:pPr>
    </w:p>
    <w:p w:rsidR="001669F6" w:rsidRPr="00CB44F7" w:rsidRDefault="001669F6" w:rsidP="00CB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eastAsia="Arial Unicode MS"/>
          <w:bCs/>
          <w:sz w:val="22"/>
          <w:szCs w:val="22"/>
          <w:lang w:eastAsia="zh-TW"/>
        </w:rPr>
      </w:pPr>
      <w:r w:rsidRPr="00CB44F7">
        <w:rPr>
          <w:rFonts w:eastAsia="Arial Unicode MS"/>
          <w:bCs/>
          <w:sz w:val="22"/>
          <w:szCs w:val="22"/>
          <w:lang w:eastAsia="zh-TW"/>
        </w:rPr>
        <w:t xml:space="preserve">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w:t>
      </w:r>
      <w:r w:rsidRPr="00CB44F7">
        <w:rPr>
          <w:rFonts w:eastAsia="Arial Unicode MS"/>
          <w:bCs/>
          <w:sz w:val="22"/>
          <w:szCs w:val="22"/>
          <w:lang w:eastAsia="zh-TW"/>
        </w:rPr>
        <w:lastRenderedPageBreak/>
        <w:t>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1669F6" w:rsidRPr="00CB44F7" w:rsidRDefault="001669F6" w:rsidP="00CB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eastAsia="Arial Unicode MS"/>
          <w:bCs/>
          <w:sz w:val="22"/>
          <w:szCs w:val="22"/>
          <w:lang w:eastAsia="zh-TW"/>
        </w:rPr>
      </w:pPr>
    </w:p>
    <w:p w:rsidR="001669F6" w:rsidRPr="00CB44F7" w:rsidRDefault="001669F6" w:rsidP="00CB44F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CB44F7">
        <w:rPr>
          <w:rFonts w:eastAsia="Arial Unicode MS"/>
          <w:sz w:val="22"/>
          <w:szCs w:val="22"/>
          <w:lang w:eastAsia="zh-TW"/>
        </w:rPr>
        <w:t>-4</w:t>
      </w:r>
      <w:r w:rsidRPr="00CB44F7">
        <w:rPr>
          <w:rFonts w:eastAsia="Arial Unicode MS"/>
          <w:sz w:val="22"/>
          <w:szCs w:val="22"/>
          <w:lang w:eastAsia="zh-TW"/>
        </w:rPr>
        <w:tab/>
      </w:r>
      <w:r w:rsidRPr="00CB44F7">
        <w:rPr>
          <w:rFonts w:eastAsia="Arial Unicode MS"/>
          <w:sz w:val="22"/>
          <w:szCs w:val="22"/>
          <w:lang w:eastAsia="zh-TW"/>
        </w:rPr>
        <w:tab/>
        <w:t>Outside Low Sensor Range</w:t>
      </w:r>
    </w:p>
    <w:p w:rsidR="001669F6" w:rsidRPr="00CB44F7" w:rsidRDefault="001669F6" w:rsidP="00CB44F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CB44F7">
        <w:rPr>
          <w:rFonts w:eastAsia="Arial Unicode MS"/>
          <w:sz w:val="22"/>
          <w:szCs w:val="22"/>
          <w:lang w:eastAsia="zh-TW"/>
        </w:rPr>
        <w:t>-3</w:t>
      </w:r>
      <w:r w:rsidRPr="00CB44F7">
        <w:rPr>
          <w:rFonts w:eastAsia="Arial Unicode MS"/>
          <w:sz w:val="22"/>
          <w:szCs w:val="22"/>
          <w:lang w:eastAsia="zh-TW"/>
        </w:rPr>
        <w:tab/>
      </w:r>
      <w:r w:rsidRPr="00CB44F7">
        <w:rPr>
          <w:rFonts w:eastAsia="Arial Unicode MS"/>
          <w:sz w:val="22"/>
          <w:szCs w:val="22"/>
          <w:lang w:eastAsia="zh-TW"/>
        </w:rPr>
        <w:tab/>
        <w:t>Data Rejected due to QAQC</w:t>
      </w:r>
    </w:p>
    <w:p w:rsidR="001669F6" w:rsidRPr="00CB44F7" w:rsidRDefault="001669F6" w:rsidP="00CB44F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CB44F7">
        <w:rPr>
          <w:rFonts w:eastAsia="Arial Unicode MS"/>
          <w:sz w:val="22"/>
          <w:szCs w:val="22"/>
          <w:lang w:eastAsia="zh-TW"/>
        </w:rPr>
        <w:t>-2</w:t>
      </w:r>
      <w:r w:rsidRPr="00CB44F7">
        <w:rPr>
          <w:rFonts w:eastAsia="Arial Unicode MS"/>
          <w:sz w:val="22"/>
          <w:szCs w:val="22"/>
          <w:lang w:eastAsia="zh-TW"/>
        </w:rPr>
        <w:tab/>
      </w:r>
      <w:r w:rsidRPr="00CB44F7">
        <w:rPr>
          <w:rFonts w:eastAsia="Arial Unicode MS"/>
          <w:sz w:val="22"/>
          <w:szCs w:val="22"/>
          <w:lang w:eastAsia="zh-TW"/>
        </w:rPr>
        <w:tab/>
        <w:t>Missing Data</w:t>
      </w:r>
    </w:p>
    <w:p w:rsidR="001669F6" w:rsidRPr="00CB44F7" w:rsidRDefault="001669F6" w:rsidP="00CB44F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Arial Unicode MS"/>
          <w:i/>
          <w:sz w:val="22"/>
          <w:szCs w:val="22"/>
          <w:lang w:eastAsia="zh-TW"/>
        </w:rPr>
      </w:pPr>
      <w:r w:rsidRPr="00CB44F7">
        <w:rPr>
          <w:rFonts w:eastAsia="Arial Unicode MS"/>
          <w:sz w:val="22"/>
          <w:szCs w:val="22"/>
          <w:lang w:eastAsia="zh-TW"/>
        </w:rPr>
        <w:t>-1</w:t>
      </w:r>
      <w:r w:rsidRPr="00CB44F7">
        <w:rPr>
          <w:rFonts w:eastAsia="Arial Unicode MS"/>
          <w:sz w:val="22"/>
          <w:szCs w:val="22"/>
          <w:lang w:eastAsia="zh-TW"/>
        </w:rPr>
        <w:tab/>
      </w:r>
      <w:r w:rsidRPr="00CB44F7">
        <w:rPr>
          <w:rFonts w:eastAsia="Arial Unicode MS"/>
          <w:sz w:val="22"/>
          <w:szCs w:val="22"/>
          <w:lang w:eastAsia="zh-TW"/>
        </w:rPr>
        <w:tab/>
        <w:t>Optional SWMP Supported Parameter</w:t>
      </w:r>
    </w:p>
    <w:p w:rsidR="001669F6" w:rsidRPr="00CB44F7" w:rsidRDefault="001669F6" w:rsidP="00CB44F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Arial Unicode MS"/>
          <w:sz w:val="22"/>
          <w:szCs w:val="22"/>
          <w:lang w:eastAsia="zh-TW"/>
        </w:rPr>
      </w:pPr>
      <w:r w:rsidRPr="00CB44F7">
        <w:rPr>
          <w:rFonts w:eastAsia="Arial Unicode MS"/>
          <w:sz w:val="22"/>
          <w:szCs w:val="22"/>
          <w:lang w:eastAsia="zh-TW"/>
        </w:rPr>
        <w:t xml:space="preserve"> 0</w:t>
      </w:r>
      <w:r w:rsidRPr="00CB44F7">
        <w:rPr>
          <w:rFonts w:eastAsia="Arial Unicode MS"/>
          <w:sz w:val="22"/>
          <w:szCs w:val="22"/>
          <w:lang w:eastAsia="zh-TW"/>
        </w:rPr>
        <w:tab/>
      </w:r>
      <w:r w:rsidRPr="00CB44F7">
        <w:rPr>
          <w:rFonts w:eastAsia="Arial Unicode MS"/>
          <w:sz w:val="22"/>
          <w:szCs w:val="22"/>
          <w:lang w:eastAsia="zh-TW"/>
        </w:rPr>
        <w:tab/>
        <w:t>Data Passed Initial QAQC Checks</w:t>
      </w:r>
    </w:p>
    <w:p w:rsidR="001669F6" w:rsidRPr="00CB44F7" w:rsidRDefault="001669F6" w:rsidP="00CB44F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CB44F7">
        <w:rPr>
          <w:rFonts w:eastAsia="Arial Unicode MS"/>
          <w:sz w:val="22"/>
          <w:szCs w:val="22"/>
          <w:lang w:eastAsia="zh-TW"/>
        </w:rPr>
        <w:t xml:space="preserve"> 1</w:t>
      </w:r>
      <w:r w:rsidRPr="00CB44F7">
        <w:rPr>
          <w:rFonts w:eastAsia="Arial Unicode MS"/>
          <w:sz w:val="22"/>
          <w:szCs w:val="22"/>
          <w:lang w:eastAsia="zh-TW"/>
        </w:rPr>
        <w:tab/>
      </w:r>
      <w:r w:rsidRPr="00CB44F7">
        <w:rPr>
          <w:rFonts w:eastAsia="Arial Unicode MS"/>
          <w:sz w:val="22"/>
          <w:szCs w:val="22"/>
          <w:lang w:eastAsia="zh-TW"/>
        </w:rPr>
        <w:tab/>
        <w:t>Suspect Data</w:t>
      </w:r>
    </w:p>
    <w:p w:rsidR="001669F6" w:rsidRPr="00CB44F7" w:rsidRDefault="001669F6" w:rsidP="00CB44F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CB44F7">
        <w:rPr>
          <w:rFonts w:eastAsia="Arial Unicode MS"/>
          <w:sz w:val="22"/>
          <w:szCs w:val="22"/>
          <w:lang w:eastAsia="zh-TW"/>
        </w:rPr>
        <w:t xml:space="preserve"> 4</w:t>
      </w:r>
      <w:r w:rsidRPr="00CB44F7">
        <w:rPr>
          <w:rFonts w:eastAsia="Arial Unicode MS"/>
          <w:sz w:val="22"/>
          <w:szCs w:val="22"/>
          <w:lang w:eastAsia="zh-TW"/>
        </w:rPr>
        <w:tab/>
      </w:r>
      <w:r w:rsidRPr="00CB44F7">
        <w:rPr>
          <w:rFonts w:eastAsia="Arial Unicode MS"/>
          <w:sz w:val="22"/>
          <w:szCs w:val="22"/>
          <w:lang w:eastAsia="zh-TW"/>
        </w:rPr>
        <w:tab/>
        <w:t>Historical Data:  Pre-Auto QAQC</w:t>
      </w:r>
    </w:p>
    <w:p w:rsidR="001669F6" w:rsidRPr="00CB44F7" w:rsidRDefault="001669F6" w:rsidP="00CB44F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CB44F7">
        <w:rPr>
          <w:rFonts w:eastAsia="Arial Unicode MS"/>
          <w:sz w:val="22"/>
          <w:szCs w:val="22"/>
          <w:lang w:eastAsia="zh-TW"/>
        </w:rPr>
        <w:t xml:space="preserve"> 5</w:t>
      </w:r>
      <w:r w:rsidRPr="00CB44F7">
        <w:rPr>
          <w:rFonts w:eastAsia="Arial Unicode MS"/>
          <w:sz w:val="22"/>
          <w:szCs w:val="22"/>
          <w:lang w:eastAsia="zh-TW"/>
        </w:rPr>
        <w:tab/>
      </w:r>
      <w:r w:rsidRPr="00CB44F7">
        <w:rPr>
          <w:rFonts w:eastAsia="Arial Unicode MS"/>
          <w:sz w:val="22"/>
          <w:szCs w:val="22"/>
          <w:lang w:eastAsia="zh-TW"/>
        </w:rPr>
        <w:tab/>
        <w:t>Corrected Data</w:t>
      </w:r>
    </w:p>
    <w:p w:rsidR="007409C9" w:rsidRDefault="007409C9" w:rsidP="00AB235B">
      <w:pPr>
        <w:ind w:left="216" w:hanging="72"/>
      </w:pPr>
    </w:p>
    <w:p w:rsidR="00AB235B" w:rsidRPr="004341A7" w:rsidRDefault="007409C9" w:rsidP="00AB235B">
      <w:pPr>
        <w:pStyle w:val="HTMLPreformatted"/>
        <w:rPr>
          <w:rFonts w:ascii="Garamond" w:hAnsi="Garamond"/>
          <w:sz w:val="22"/>
          <w:szCs w:val="22"/>
        </w:rPr>
      </w:pPr>
      <w:r w:rsidRPr="00AB235B">
        <w:rPr>
          <w:rFonts w:ascii="Times New Roman" w:hAnsi="Times New Roman" w:cs="Times New Roman"/>
          <w:sz w:val="22"/>
          <w:szCs w:val="22"/>
        </w:rPr>
        <w:t>16)</w:t>
      </w:r>
      <w:r w:rsidRPr="00601142">
        <w:rPr>
          <w:sz w:val="22"/>
          <w:szCs w:val="22"/>
        </w:rPr>
        <w:t xml:space="preserve">  </w:t>
      </w:r>
      <w:r w:rsidR="00AB235B" w:rsidRPr="004341A7">
        <w:rPr>
          <w:rFonts w:ascii="Garamond" w:hAnsi="Garamond"/>
          <w:b/>
          <w:sz w:val="22"/>
          <w:szCs w:val="22"/>
        </w:rPr>
        <w:t xml:space="preserve">QAQC </w:t>
      </w:r>
      <w:r w:rsidR="00AB235B" w:rsidRPr="00C34993">
        <w:rPr>
          <w:rFonts w:ascii="Times New Roman" w:hAnsi="Times New Roman" w:cs="Times New Roman"/>
          <w:b/>
          <w:sz w:val="22"/>
          <w:szCs w:val="22"/>
        </w:rPr>
        <w:t>code definitions</w:t>
      </w:r>
      <w:r w:rsidR="00AB235B" w:rsidRPr="004341A7">
        <w:rPr>
          <w:rFonts w:ascii="Garamond" w:hAnsi="Garamond"/>
          <w:sz w:val="22"/>
          <w:szCs w:val="22"/>
        </w:rPr>
        <w:t xml:space="preserve"> </w:t>
      </w:r>
      <w:r w:rsidR="00AB235B" w:rsidRPr="00816606">
        <w:rPr>
          <w:rFonts w:ascii="Times New Roman" w:hAnsi="Times New Roman" w:cs="Times New Roman"/>
          <w:sz w:val="22"/>
          <w:szCs w:val="22"/>
        </w:rPr>
        <w:t>– This section details the secondary QAQC Code definitions used in combination with the flags above.</w:t>
      </w:r>
    </w:p>
    <w:p w:rsidR="00AB235B" w:rsidRPr="004341A7" w:rsidRDefault="00AB235B" w:rsidP="00AB235B">
      <w:pPr>
        <w:pStyle w:val="HTMLPreformatted"/>
        <w:rPr>
          <w:rFonts w:ascii="Garamond" w:hAnsi="Garamond"/>
          <w:sz w:val="22"/>
          <w:szCs w:val="22"/>
        </w:rPr>
      </w:pPr>
    </w:p>
    <w:p w:rsidR="00F4355B" w:rsidRPr="00CB44F7" w:rsidRDefault="00F4355B" w:rsidP="00CB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eastAsia="Arial Unicode MS"/>
          <w:sz w:val="22"/>
          <w:szCs w:val="22"/>
          <w:lang w:eastAsia="zh-TW"/>
        </w:rPr>
      </w:pPr>
      <w:r w:rsidRPr="00CB44F7">
        <w:rPr>
          <w:rFonts w:eastAsia="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CB44F7">
        <w:rPr>
          <w:rFonts w:eastAsia="Arial Unicode MS"/>
          <w:sz w:val="22"/>
          <w:szCs w:val="22"/>
          <w:lang w:eastAsia="zh-TW"/>
        </w:rPr>
        <w:t>F_Record</w:t>
      </w:r>
      <w:proofErr w:type="spellEnd"/>
      <w:r w:rsidRPr="00CB44F7">
        <w:rPr>
          <w:rFonts w:eastAsia="Arial Unicode MS"/>
          <w:sz w:val="22"/>
          <w:szCs w:val="22"/>
          <w:lang w:eastAsia="zh-TW"/>
        </w:rPr>
        <w:t>) in the nutrient data allows multiple comment codes to be applied to the entire data record.</w:t>
      </w:r>
    </w:p>
    <w:p w:rsidR="00F4355B" w:rsidRPr="00CB44F7" w:rsidRDefault="00F4355B" w:rsidP="00CB4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eastAsia="Arial Unicode MS"/>
          <w:sz w:val="22"/>
          <w:szCs w:val="22"/>
          <w:lang w:eastAsia="zh-TW"/>
        </w:rPr>
      </w:pPr>
    </w:p>
    <w:p w:rsidR="00F4355B" w:rsidRPr="00CB44F7" w:rsidRDefault="00F4355B" w:rsidP="00CB44F7">
      <w:pPr>
        <w:tabs>
          <w:tab w:val="left" w:pos="1080"/>
          <w:tab w:val="left" w:pos="1440"/>
          <w:tab w:val="left" w:pos="1800"/>
        </w:tabs>
        <w:ind w:left="360" w:right="720"/>
        <w:jc w:val="both"/>
        <w:rPr>
          <w:bCs/>
          <w:sz w:val="22"/>
          <w:szCs w:val="22"/>
          <w:lang w:eastAsia="zh-TW"/>
        </w:rPr>
      </w:pPr>
      <w:r w:rsidRPr="00CB44F7">
        <w:rPr>
          <w:bCs/>
          <w:sz w:val="22"/>
          <w:szCs w:val="22"/>
          <w:lang w:eastAsia="zh-TW"/>
        </w:rPr>
        <w:t xml:space="preserve">General errors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GCM</w:t>
      </w:r>
      <w:r w:rsidRPr="00CB44F7">
        <w:rPr>
          <w:rFonts w:eastAsiaTheme="minorEastAsia"/>
          <w:sz w:val="22"/>
          <w:szCs w:val="22"/>
          <w:lang w:eastAsia="zh-TW"/>
        </w:rPr>
        <w:tab/>
        <w:t>Calculated value could not be determined due to missing data</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GCR</w:t>
      </w:r>
      <w:r w:rsidRPr="00CB44F7">
        <w:rPr>
          <w:rFonts w:eastAsiaTheme="minorEastAsia"/>
          <w:sz w:val="22"/>
          <w:szCs w:val="22"/>
          <w:lang w:eastAsia="zh-TW"/>
        </w:rPr>
        <w:tab/>
        <w:t>Calculated value could not be determined due to rejected data</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GDM</w:t>
      </w:r>
      <w:r w:rsidRPr="00CB44F7">
        <w:rPr>
          <w:rFonts w:eastAsiaTheme="minorEastAsia"/>
          <w:sz w:val="22"/>
          <w:szCs w:val="22"/>
          <w:lang w:eastAsia="zh-TW"/>
        </w:rPr>
        <w:tab/>
        <w:t>Data missing or sample never collected</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GQD</w:t>
      </w:r>
      <w:r w:rsidRPr="00CB44F7">
        <w:rPr>
          <w:rFonts w:eastAsiaTheme="minorEastAsia"/>
          <w:sz w:val="22"/>
          <w:szCs w:val="22"/>
          <w:lang w:eastAsia="zh-TW"/>
        </w:rPr>
        <w:tab/>
        <w:t>Data rejected due to QA/QC checks</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GQS</w:t>
      </w:r>
      <w:r w:rsidRPr="00CB44F7">
        <w:rPr>
          <w:rFonts w:eastAsiaTheme="minorEastAsia"/>
          <w:sz w:val="22"/>
          <w:szCs w:val="22"/>
          <w:lang w:eastAsia="zh-TW"/>
        </w:rPr>
        <w:tab/>
        <w:t>Data suspect due to QA/QC checks</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p>
    <w:p w:rsidR="00F4355B" w:rsidRPr="00CB44F7" w:rsidRDefault="00F4355B" w:rsidP="00CB44F7">
      <w:pPr>
        <w:tabs>
          <w:tab w:val="left" w:pos="900"/>
          <w:tab w:val="left" w:pos="1260"/>
          <w:tab w:val="left" w:pos="1800"/>
        </w:tabs>
        <w:ind w:left="360" w:right="720"/>
        <w:jc w:val="both"/>
        <w:rPr>
          <w:bCs/>
          <w:sz w:val="22"/>
          <w:szCs w:val="22"/>
          <w:lang w:eastAsia="zh-TW"/>
        </w:rPr>
      </w:pPr>
      <w:r w:rsidRPr="00CB44F7">
        <w:rPr>
          <w:bCs/>
          <w:sz w:val="22"/>
          <w:szCs w:val="22"/>
          <w:lang w:eastAsia="zh-TW"/>
        </w:rPr>
        <w:t xml:space="preserve">Sensor errors </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SBL</w:t>
      </w:r>
      <w:r w:rsidRPr="00CB44F7">
        <w:rPr>
          <w:rFonts w:eastAsiaTheme="minorEastAsia"/>
          <w:sz w:val="22"/>
          <w:szCs w:val="22"/>
          <w:lang w:eastAsia="zh-TW"/>
        </w:rPr>
        <w:tab/>
        <w:t>Value below minimum limit of method detection</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SCB</w:t>
      </w:r>
      <w:r w:rsidRPr="00CB44F7">
        <w:rPr>
          <w:rFonts w:eastAsiaTheme="minorEastAsia"/>
          <w:sz w:val="22"/>
          <w:szCs w:val="22"/>
          <w:lang w:eastAsia="zh-TW"/>
        </w:rPr>
        <w:tab/>
        <w:t>Calculated value could not be determined due to a below MDL component</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SCC</w:t>
      </w:r>
      <w:r w:rsidRPr="00CB44F7">
        <w:rPr>
          <w:rFonts w:eastAsiaTheme="minorEastAsia"/>
          <w:sz w:val="22"/>
          <w:szCs w:val="22"/>
          <w:lang w:eastAsia="zh-TW"/>
        </w:rPr>
        <w:tab/>
        <w:t>Calculation with this component resulted in a negative value</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SNV</w:t>
      </w:r>
      <w:r w:rsidRPr="00CB44F7">
        <w:rPr>
          <w:rFonts w:eastAsiaTheme="minorEastAsia"/>
          <w:sz w:val="22"/>
          <w:szCs w:val="22"/>
          <w:lang w:eastAsia="zh-TW"/>
        </w:rPr>
        <w:tab/>
        <w:t>Calculated value is negative</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SRD</w:t>
      </w:r>
      <w:r w:rsidRPr="00CB44F7">
        <w:rPr>
          <w:rFonts w:eastAsiaTheme="minorEastAsia"/>
          <w:sz w:val="22"/>
          <w:szCs w:val="22"/>
          <w:lang w:eastAsia="zh-TW"/>
        </w:rPr>
        <w:tab/>
        <w:t>Replicate values differ substantially</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SUL</w:t>
      </w:r>
      <w:r w:rsidRPr="00CB44F7">
        <w:rPr>
          <w:rFonts w:eastAsiaTheme="minorEastAsia"/>
          <w:sz w:val="22"/>
          <w:szCs w:val="22"/>
          <w:lang w:eastAsia="zh-TW"/>
        </w:rPr>
        <w:tab/>
        <w:t>Value above upper limit of method detection</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p>
    <w:p w:rsidR="00F4355B" w:rsidRPr="00CB44F7" w:rsidRDefault="00F4355B" w:rsidP="00CB44F7">
      <w:pPr>
        <w:tabs>
          <w:tab w:val="left" w:pos="900"/>
          <w:tab w:val="left" w:pos="1260"/>
          <w:tab w:val="left" w:pos="1800"/>
        </w:tabs>
        <w:ind w:left="360" w:right="720"/>
        <w:rPr>
          <w:bCs/>
          <w:sz w:val="22"/>
          <w:szCs w:val="22"/>
          <w:lang w:eastAsia="zh-TW"/>
        </w:rPr>
      </w:pPr>
      <w:r w:rsidRPr="00CB44F7">
        <w:rPr>
          <w:bCs/>
          <w:sz w:val="22"/>
          <w:szCs w:val="22"/>
          <w:lang w:eastAsia="zh-TW"/>
        </w:rPr>
        <w:t>Parameter Comments</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CAB</w:t>
      </w:r>
      <w:r w:rsidRPr="00CB44F7">
        <w:rPr>
          <w:rFonts w:eastAsiaTheme="minorEastAsia"/>
          <w:sz w:val="22"/>
          <w:szCs w:val="22"/>
          <w:lang w:eastAsia="zh-TW"/>
        </w:rPr>
        <w:tab/>
        <w:t>Algal bloom</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CDR</w:t>
      </w:r>
      <w:r w:rsidRPr="00CB44F7">
        <w:rPr>
          <w:rFonts w:eastAsiaTheme="minorEastAsia"/>
          <w:sz w:val="22"/>
          <w:szCs w:val="22"/>
          <w:lang w:eastAsia="zh-TW"/>
        </w:rPr>
        <w:tab/>
        <w:t>Sample diluted and rerun</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lastRenderedPageBreak/>
        <w:tab/>
        <w:t>CHB</w:t>
      </w:r>
      <w:r w:rsidRPr="00CB44F7">
        <w:rPr>
          <w:rFonts w:eastAsiaTheme="minorEastAsia"/>
          <w:sz w:val="22"/>
          <w:szCs w:val="22"/>
          <w:lang w:eastAsia="zh-TW"/>
        </w:rPr>
        <w:tab/>
        <w:t xml:space="preserve">Sample held beyond specified holding time </w:t>
      </w:r>
    </w:p>
    <w:p w:rsidR="00F4355B" w:rsidRPr="00CB44F7" w:rsidRDefault="00F4355B" w:rsidP="00CB44F7">
      <w:pPr>
        <w:tabs>
          <w:tab w:val="left" w:pos="900"/>
          <w:tab w:val="left" w:pos="1260"/>
          <w:tab w:val="left" w:pos="1800"/>
        </w:tabs>
        <w:spacing w:line="276" w:lineRule="auto"/>
        <w:ind w:left="360"/>
        <w:rPr>
          <w:rFonts w:eastAsiaTheme="minorEastAsia"/>
          <w:sz w:val="22"/>
          <w:szCs w:val="22"/>
          <w:lang w:eastAsia="zh-TW"/>
        </w:rPr>
      </w:pPr>
      <w:r w:rsidRPr="00CB44F7">
        <w:rPr>
          <w:rFonts w:eastAsiaTheme="minorEastAsia"/>
          <w:sz w:val="22"/>
          <w:szCs w:val="22"/>
          <w:lang w:eastAsia="zh-TW"/>
        </w:rPr>
        <w:tab/>
        <w:t>CIP</w:t>
      </w:r>
      <w:r>
        <w:rPr>
          <w:rFonts w:eastAsiaTheme="minorEastAsia"/>
          <w:sz w:val="22"/>
          <w:szCs w:val="22"/>
          <w:lang w:eastAsia="zh-TW"/>
        </w:rPr>
        <w:tab/>
      </w:r>
      <w:r w:rsidRPr="00CB44F7">
        <w:rPr>
          <w:rFonts w:eastAsiaTheme="minorEastAsia"/>
          <w:sz w:val="22"/>
          <w:szCs w:val="22"/>
          <w:lang w:eastAsia="zh-TW"/>
        </w:rPr>
        <w:tab/>
        <w:t>Ice present in sample vicinity</w:t>
      </w:r>
    </w:p>
    <w:p w:rsidR="00F4355B" w:rsidRPr="00CB44F7" w:rsidRDefault="00F4355B" w:rsidP="00CB44F7">
      <w:pPr>
        <w:tabs>
          <w:tab w:val="left" w:pos="900"/>
          <w:tab w:val="left" w:pos="1260"/>
          <w:tab w:val="left" w:pos="1800"/>
        </w:tabs>
        <w:spacing w:line="276" w:lineRule="auto"/>
        <w:ind w:left="360"/>
        <w:rPr>
          <w:rFonts w:eastAsiaTheme="minorEastAsia"/>
          <w:sz w:val="22"/>
          <w:szCs w:val="22"/>
          <w:lang w:eastAsia="zh-TW"/>
        </w:rPr>
      </w:pPr>
      <w:r w:rsidRPr="00CB44F7">
        <w:rPr>
          <w:rFonts w:eastAsiaTheme="minorEastAsia"/>
          <w:sz w:val="22"/>
          <w:szCs w:val="22"/>
          <w:lang w:eastAsia="zh-TW"/>
        </w:rPr>
        <w:tab/>
        <w:t>CIF</w:t>
      </w:r>
      <w:r w:rsidRPr="00CB44F7">
        <w:rPr>
          <w:rFonts w:eastAsiaTheme="minorEastAsia"/>
          <w:sz w:val="22"/>
          <w:szCs w:val="22"/>
          <w:lang w:eastAsia="zh-TW"/>
        </w:rPr>
        <w:tab/>
      </w:r>
      <w:r>
        <w:rPr>
          <w:rFonts w:eastAsiaTheme="minorEastAsia"/>
          <w:sz w:val="22"/>
          <w:szCs w:val="22"/>
          <w:lang w:eastAsia="zh-TW"/>
        </w:rPr>
        <w:tab/>
      </w:r>
      <w:r w:rsidRPr="00CB44F7">
        <w:rPr>
          <w:rFonts w:eastAsiaTheme="minorEastAsia"/>
          <w:sz w:val="22"/>
          <w:szCs w:val="22"/>
          <w:lang w:eastAsia="zh-TW"/>
        </w:rPr>
        <w:t>Flotsam present in sample vicinity</w:t>
      </w:r>
    </w:p>
    <w:p w:rsidR="00F4355B" w:rsidRPr="00CB44F7" w:rsidRDefault="00F4355B" w:rsidP="00CB44F7">
      <w:pPr>
        <w:tabs>
          <w:tab w:val="left" w:pos="900"/>
          <w:tab w:val="left" w:pos="1260"/>
          <w:tab w:val="left" w:pos="1800"/>
        </w:tabs>
        <w:spacing w:line="276" w:lineRule="auto"/>
        <w:ind w:left="360"/>
        <w:rPr>
          <w:rFonts w:eastAsiaTheme="minorEastAsia"/>
          <w:sz w:val="22"/>
          <w:szCs w:val="22"/>
          <w:lang w:eastAsia="zh-TW"/>
        </w:rPr>
      </w:pPr>
      <w:r w:rsidRPr="00CB44F7">
        <w:rPr>
          <w:rFonts w:eastAsiaTheme="minorEastAsia"/>
          <w:sz w:val="22"/>
          <w:szCs w:val="22"/>
          <w:lang w:eastAsia="zh-TW"/>
        </w:rPr>
        <w:tab/>
        <w:t>CLE</w:t>
      </w:r>
      <w:r w:rsidRPr="00CB44F7">
        <w:rPr>
          <w:rFonts w:eastAsiaTheme="minorEastAsia"/>
          <w:sz w:val="22"/>
          <w:szCs w:val="22"/>
          <w:lang w:eastAsia="zh-TW"/>
        </w:rPr>
        <w:tab/>
        <w:t>Sample collected later/earlier than scheduled</w:t>
      </w:r>
    </w:p>
    <w:p w:rsidR="00F4355B" w:rsidRPr="00CB44F7" w:rsidRDefault="00F4355B" w:rsidP="00CB44F7">
      <w:pPr>
        <w:tabs>
          <w:tab w:val="left" w:pos="900"/>
          <w:tab w:val="left" w:pos="1260"/>
          <w:tab w:val="left" w:pos="1800"/>
        </w:tabs>
        <w:spacing w:line="276" w:lineRule="auto"/>
        <w:ind w:left="360"/>
        <w:rPr>
          <w:rFonts w:eastAsiaTheme="minorEastAsia"/>
          <w:sz w:val="22"/>
          <w:szCs w:val="22"/>
          <w:lang w:eastAsia="zh-TW"/>
        </w:rPr>
      </w:pPr>
      <w:r w:rsidRPr="00CB44F7">
        <w:rPr>
          <w:rFonts w:eastAsiaTheme="minorEastAsia"/>
          <w:sz w:val="22"/>
          <w:szCs w:val="22"/>
          <w:lang w:eastAsia="zh-TW"/>
        </w:rPr>
        <w:tab/>
        <w:t>CRE</w:t>
      </w:r>
      <w:r w:rsidRPr="00CB44F7">
        <w:rPr>
          <w:rFonts w:eastAsiaTheme="minorEastAsia"/>
          <w:sz w:val="22"/>
          <w:szCs w:val="22"/>
          <w:lang w:eastAsia="zh-TW"/>
        </w:rPr>
        <w:tab/>
        <w:t>Significant rain event</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CSM</w:t>
      </w:r>
      <w:r w:rsidRPr="00CB44F7">
        <w:rPr>
          <w:rFonts w:eastAsiaTheme="minorEastAsia"/>
          <w:sz w:val="22"/>
          <w:szCs w:val="22"/>
          <w:lang w:eastAsia="zh-TW"/>
        </w:rPr>
        <w:tab/>
        <w:t>See metadata</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CUS</w:t>
      </w:r>
      <w:r w:rsidRPr="00CB44F7">
        <w:rPr>
          <w:rFonts w:eastAsiaTheme="minorEastAsia"/>
          <w:sz w:val="22"/>
          <w:szCs w:val="22"/>
          <w:lang w:eastAsia="zh-TW"/>
        </w:rPr>
        <w:tab/>
        <w:t>Lab analysis from unpreserved sample</w:t>
      </w:r>
    </w:p>
    <w:p w:rsidR="00F4355B" w:rsidRPr="00CB44F7" w:rsidRDefault="00F4355B" w:rsidP="00CB44F7">
      <w:pPr>
        <w:tabs>
          <w:tab w:val="left" w:pos="900"/>
          <w:tab w:val="left" w:pos="1260"/>
          <w:tab w:val="left" w:pos="1800"/>
        </w:tabs>
        <w:ind w:left="360" w:right="720"/>
        <w:rPr>
          <w:b/>
          <w:sz w:val="22"/>
          <w:szCs w:val="22"/>
          <w:lang w:eastAsia="zh-TW"/>
        </w:rPr>
      </w:pPr>
    </w:p>
    <w:p w:rsidR="00F4355B" w:rsidRPr="00CB44F7" w:rsidRDefault="00F4355B" w:rsidP="00CB44F7">
      <w:pPr>
        <w:tabs>
          <w:tab w:val="left" w:pos="900"/>
          <w:tab w:val="left" w:pos="1260"/>
          <w:tab w:val="left" w:pos="1800"/>
        </w:tabs>
        <w:ind w:left="360" w:right="720"/>
        <w:rPr>
          <w:sz w:val="22"/>
          <w:szCs w:val="22"/>
          <w:lang w:eastAsia="zh-TW"/>
        </w:rPr>
      </w:pPr>
      <w:r w:rsidRPr="00CB44F7">
        <w:rPr>
          <w:sz w:val="22"/>
          <w:szCs w:val="22"/>
          <w:lang w:eastAsia="zh-TW"/>
        </w:rPr>
        <w:t>Record comments</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CAB</w:t>
      </w:r>
      <w:r w:rsidRPr="00CB44F7">
        <w:rPr>
          <w:rFonts w:eastAsiaTheme="minorEastAsia"/>
          <w:sz w:val="22"/>
          <w:szCs w:val="22"/>
          <w:lang w:eastAsia="zh-TW"/>
        </w:rPr>
        <w:tab/>
        <w:t>Algal bloom</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CHB</w:t>
      </w:r>
      <w:r w:rsidRPr="00CB44F7">
        <w:rPr>
          <w:rFonts w:eastAsiaTheme="minorEastAsia"/>
          <w:sz w:val="22"/>
          <w:szCs w:val="22"/>
          <w:lang w:eastAsia="zh-TW"/>
        </w:rPr>
        <w:tab/>
        <w:t xml:space="preserve">Sample held beyond specified holding time </w:t>
      </w:r>
    </w:p>
    <w:p w:rsidR="00F4355B" w:rsidRPr="00CB44F7" w:rsidRDefault="00F4355B" w:rsidP="00CB44F7">
      <w:pPr>
        <w:tabs>
          <w:tab w:val="left" w:pos="900"/>
          <w:tab w:val="left" w:pos="1260"/>
          <w:tab w:val="left" w:pos="1800"/>
        </w:tabs>
        <w:spacing w:line="276" w:lineRule="auto"/>
        <w:ind w:left="360"/>
        <w:rPr>
          <w:rFonts w:eastAsiaTheme="minorEastAsia"/>
          <w:sz w:val="22"/>
          <w:szCs w:val="22"/>
          <w:lang w:eastAsia="zh-TW"/>
        </w:rPr>
      </w:pPr>
      <w:r w:rsidRPr="00CB44F7">
        <w:rPr>
          <w:rFonts w:eastAsiaTheme="minorEastAsia"/>
          <w:sz w:val="22"/>
          <w:szCs w:val="22"/>
          <w:lang w:eastAsia="zh-TW"/>
        </w:rPr>
        <w:tab/>
        <w:t>CIP</w:t>
      </w:r>
      <w:r>
        <w:rPr>
          <w:rFonts w:eastAsiaTheme="minorEastAsia"/>
          <w:sz w:val="22"/>
          <w:szCs w:val="22"/>
          <w:lang w:eastAsia="zh-TW"/>
        </w:rPr>
        <w:tab/>
      </w:r>
      <w:r w:rsidRPr="00CB44F7">
        <w:rPr>
          <w:rFonts w:eastAsiaTheme="minorEastAsia"/>
          <w:sz w:val="22"/>
          <w:szCs w:val="22"/>
          <w:lang w:eastAsia="zh-TW"/>
        </w:rPr>
        <w:tab/>
        <w:t>Ice present in sample vicinity</w:t>
      </w:r>
    </w:p>
    <w:p w:rsidR="00F4355B" w:rsidRPr="00CB44F7" w:rsidRDefault="00F4355B" w:rsidP="00CB44F7">
      <w:pPr>
        <w:tabs>
          <w:tab w:val="left" w:pos="900"/>
          <w:tab w:val="left" w:pos="1260"/>
          <w:tab w:val="left" w:pos="1800"/>
        </w:tabs>
        <w:spacing w:line="276" w:lineRule="auto"/>
        <w:ind w:left="360"/>
        <w:rPr>
          <w:rFonts w:eastAsiaTheme="minorEastAsia"/>
          <w:sz w:val="22"/>
          <w:szCs w:val="22"/>
          <w:lang w:eastAsia="zh-TW"/>
        </w:rPr>
      </w:pPr>
      <w:r w:rsidRPr="00CB44F7">
        <w:rPr>
          <w:rFonts w:eastAsiaTheme="minorEastAsia"/>
          <w:sz w:val="22"/>
          <w:szCs w:val="22"/>
          <w:lang w:eastAsia="zh-TW"/>
        </w:rPr>
        <w:tab/>
        <w:t>CIF</w:t>
      </w:r>
      <w:r w:rsidRPr="00CB44F7">
        <w:rPr>
          <w:rFonts w:eastAsiaTheme="minorEastAsia"/>
          <w:sz w:val="22"/>
          <w:szCs w:val="22"/>
          <w:lang w:eastAsia="zh-TW"/>
        </w:rPr>
        <w:tab/>
      </w:r>
      <w:r>
        <w:rPr>
          <w:rFonts w:eastAsiaTheme="minorEastAsia"/>
          <w:sz w:val="22"/>
          <w:szCs w:val="22"/>
          <w:lang w:eastAsia="zh-TW"/>
        </w:rPr>
        <w:tab/>
      </w:r>
      <w:r w:rsidRPr="00CB44F7">
        <w:rPr>
          <w:rFonts w:eastAsiaTheme="minorEastAsia"/>
          <w:sz w:val="22"/>
          <w:szCs w:val="22"/>
          <w:lang w:eastAsia="zh-TW"/>
        </w:rPr>
        <w:t>Flotsam present in sample vicinity</w:t>
      </w:r>
    </w:p>
    <w:p w:rsidR="00F4355B" w:rsidRPr="00CB44F7" w:rsidRDefault="00F4355B" w:rsidP="00CB44F7">
      <w:pPr>
        <w:tabs>
          <w:tab w:val="left" w:pos="900"/>
          <w:tab w:val="left" w:pos="1260"/>
          <w:tab w:val="left" w:pos="1800"/>
        </w:tabs>
        <w:spacing w:line="276" w:lineRule="auto"/>
        <w:ind w:left="360"/>
        <w:rPr>
          <w:rFonts w:eastAsiaTheme="minorEastAsia"/>
          <w:sz w:val="22"/>
          <w:szCs w:val="22"/>
          <w:lang w:eastAsia="zh-TW"/>
        </w:rPr>
      </w:pPr>
      <w:r w:rsidRPr="00CB44F7">
        <w:rPr>
          <w:rFonts w:eastAsiaTheme="minorEastAsia"/>
          <w:sz w:val="22"/>
          <w:szCs w:val="22"/>
          <w:lang w:eastAsia="zh-TW"/>
        </w:rPr>
        <w:tab/>
        <w:t>CLE</w:t>
      </w:r>
      <w:r w:rsidRPr="00CB44F7">
        <w:rPr>
          <w:rFonts w:eastAsiaTheme="minorEastAsia"/>
          <w:sz w:val="22"/>
          <w:szCs w:val="22"/>
          <w:lang w:eastAsia="zh-TW"/>
        </w:rPr>
        <w:tab/>
        <w:t>Sample collected later/earlier than scheduled</w:t>
      </w:r>
    </w:p>
    <w:p w:rsidR="00F4355B" w:rsidRPr="00CB44F7" w:rsidRDefault="00F4355B" w:rsidP="00CB44F7">
      <w:pPr>
        <w:tabs>
          <w:tab w:val="left" w:pos="900"/>
          <w:tab w:val="left" w:pos="1260"/>
          <w:tab w:val="left" w:pos="1800"/>
        </w:tabs>
        <w:spacing w:line="276" w:lineRule="auto"/>
        <w:ind w:left="360"/>
        <w:rPr>
          <w:rFonts w:eastAsiaTheme="minorEastAsia"/>
          <w:sz w:val="22"/>
          <w:szCs w:val="22"/>
          <w:lang w:eastAsia="zh-TW"/>
        </w:rPr>
      </w:pPr>
      <w:r w:rsidRPr="00CB44F7">
        <w:rPr>
          <w:rFonts w:eastAsiaTheme="minorEastAsia"/>
          <w:sz w:val="22"/>
          <w:szCs w:val="22"/>
          <w:lang w:eastAsia="zh-TW"/>
        </w:rPr>
        <w:tab/>
        <w:t>CRE</w:t>
      </w:r>
      <w:r w:rsidRPr="00CB44F7">
        <w:rPr>
          <w:rFonts w:eastAsiaTheme="minorEastAsia"/>
          <w:sz w:val="22"/>
          <w:szCs w:val="22"/>
          <w:lang w:eastAsia="zh-TW"/>
        </w:rPr>
        <w:tab/>
        <w:t>Significant rain event</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CSM</w:t>
      </w:r>
      <w:r w:rsidRPr="00CB44F7">
        <w:rPr>
          <w:rFonts w:eastAsiaTheme="minorEastAsia"/>
          <w:sz w:val="22"/>
          <w:szCs w:val="22"/>
          <w:lang w:eastAsia="zh-TW"/>
        </w:rPr>
        <w:tab/>
        <w:t>See metadata</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CUS</w:t>
      </w:r>
      <w:r w:rsidRPr="00CB44F7">
        <w:rPr>
          <w:rFonts w:eastAsiaTheme="minorEastAsia"/>
          <w:sz w:val="22"/>
          <w:szCs w:val="22"/>
          <w:lang w:eastAsia="zh-TW"/>
        </w:rPr>
        <w:tab/>
        <w:t>Lab analysis from unpreserved sample</w:t>
      </w:r>
    </w:p>
    <w:p w:rsidR="00F4355B" w:rsidRPr="00CB44F7" w:rsidRDefault="00F4355B" w:rsidP="00CB44F7">
      <w:pPr>
        <w:tabs>
          <w:tab w:val="left" w:pos="900"/>
          <w:tab w:val="left" w:pos="1260"/>
          <w:tab w:val="left" w:pos="1800"/>
        </w:tabs>
        <w:ind w:left="360" w:right="720"/>
        <w:rPr>
          <w:i/>
          <w:sz w:val="22"/>
          <w:szCs w:val="22"/>
          <w:lang w:eastAsia="zh-TW"/>
        </w:rPr>
      </w:pPr>
      <w:r w:rsidRPr="00CB44F7">
        <w:rPr>
          <w:sz w:val="22"/>
          <w:szCs w:val="22"/>
          <w:lang w:eastAsia="zh-TW"/>
        </w:rPr>
        <w:t xml:space="preserve">  </w:t>
      </w:r>
      <w:r w:rsidRPr="00CB44F7">
        <w:rPr>
          <w:i/>
          <w:sz w:val="22"/>
          <w:szCs w:val="22"/>
          <w:lang w:eastAsia="zh-TW"/>
        </w:rPr>
        <w:t>Cloud cover</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CCL</w:t>
      </w:r>
      <w:r w:rsidRPr="00CB44F7">
        <w:rPr>
          <w:rFonts w:eastAsiaTheme="minorEastAsia"/>
          <w:sz w:val="22"/>
          <w:szCs w:val="22"/>
          <w:lang w:eastAsia="zh-TW"/>
        </w:rPr>
        <w:tab/>
        <w:t xml:space="preserve">clear (0-10%) </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CSP</w:t>
      </w:r>
      <w:r w:rsidRPr="00CB44F7">
        <w:rPr>
          <w:rFonts w:eastAsiaTheme="minorEastAsia"/>
          <w:sz w:val="22"/>
          <w:szCs w:val="22"/>
          <w:lang w:eastAsia="zh-TW"/>
        </w:rPr>
        <w:tab/>
        <w:t>scattered to partly cloudy (10-50%)</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CPB</w:t>
      </w:r>
      <w:r w:rsidRPr="00CB44F7">
        <w:rPr>
          <w:rFonts w:eastAsiaTheme="minorEastAsia"/>
          <w:sz w:val="22"/>
          <w:szCs w:val="22"/>
          <w:lang w:eastAsia="zh-TW"/>
        </w:rPr>
        <w:tab/>
        <w:t>partly to broken (50-90%)</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COC</w:t>
      </w:r>
      <w:r w:rsidRPr="00CB44F7">
        <w:rPr>
          <w:rFonts w:eastAsiaTheme="minorEastAsia"/>
          <w:sz w:val="22"/>
          <w:szCs w:val="22"/>
          <w:lang w:eastAsia="zh-TW"/>
        </w:rPr>
        <w:tab/>
        <w:t>overcast (&gt;90%)</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CFY</w:t>
      </w:r>
      <w:r w:rsidRPr="00CB44F7">
        <w:rPr>
          <w:rFonts w:eastAsiaTheme="minorEastAsia"/>
          <w:sz w:val="22"/>
          <w:szCs w:val="22"/>
          <w:lang w:eastAsia="zh-TW"/>
        </w:rPr>
        <w:tab/>
        <w:t>foggy</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CHY</w:t>
      </w:r>
      <w:r w:rsidRPr="00CB44F7">
        <w:rPr>
          <w:rFonts w:eastAsiaTheme="minorEastAsia"/>
          <w:sz w:val="22"/>
          <w:szCs w:val="22"/>
          <w:lang w:eastAsia="zh-TW"/>
        </w:rPr>
        <w:tab/>
        <w:t>hazy</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CCC</w:t>
      </w:r>
      <w:r w:rsidRPr="00CB44F7">
        <w:rPr>
          <w:rFonts w:eastAsiaTheme="minorEastAsia"/>
          <w:sz w:val="22"/>
          <w:szCs w:val="22"/>
          <w:lang w:eastAsia="zh-TW"/>
        </w:rPr>
        <w:tab/>
        <w:t>cloud (no percentage)</w:t>
      </w:r>
    </w:p>
    <w:p w:rsidR="00F4355B" w:rsidRPr="00CB44F7" w:rsidRDefault="00F4355B" w:rsidP="00CB44F7">
      <w:pPr>
        <w:tabs>
          <w:tab w:val="left" w:pos="900"/>
          <w:tab w:val="left" w:pos="1260"/>
          <w:tab w:val="left" w:pos="1800"/>
        </w:tabs>
        <w:ind w:left="360" w:right="720"/>
        <w:rPr>
          <w:i/>
          <w:sz w:val="22"/>
          <w:szCs w:val="22"/>
          <w:lang w:eastAsia="zh-TW"/>
        </w:rPr>
      </w:pPr>
      <w:r w:rsidRPr="00CB44F7">
        <w:rPr>
          <w:sz w:val="22"/>
          <w:szCs w:val="22"/>
          <w:lang w:eastAsia="zh-TW"/>
        </w:rPr>
        <w:t xml:space="preserve">  </w:t>
      </w:r>
      <w:r w:rsidRPr="00CB44F7">
        <w:rPr>
          <w:i/>
          <w:sz w:val="22"/>
          <w:szCs w:val="22"/>
          <w:lang w:eastAsia="zh-TW"/>
        </w:rPr>
        <w:t>Precipitation</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PNP</w:t>
      </w:r>
      <w:r w:rsidRPr="00CB44F7">
        <w:rPr>
          <w:rFonts w:eastAsiaTheme="minorEastAsia"/>
          <w:sz w:val="22"/>
          <w:szCs w:val="22"/>
          <w:lang w:eastAsia="zh-TW"/>
        </w:rPr>
        <w:tab/>
        <w:t xml:space="preserve">none </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PDR</w:t>
      </w:r>
      <w:r w:rsidRPr="00CB44F7">
        <w:rPr>
          <w:rFonts w:eastAsiaTheme="minorEastAsia"/>
          <w:sz w:val="22"/>
          <w:szCs w:val="22"/>
          <w:lang w:eastAsia="zh-TW"/>
        </w:rPr>
        <w:tab/>
        <w:t>drizzle</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PLR</w:t>
      </w:r>
      <w:r w:rsidRPr="00CB44F7">
        <w:rPr>
          <w:rFonts w:eastAsiaTheme="minorEastAsia"/>
          <w:sz w:val="22"/>
          <w:szCs w:val="22"/>
          <w:lang w:eastAsia="zh-TW"/>
        </w:rPr>
        <w:tab/>
        <w:t>light rain</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PHR</w:t>
      </w:r>
      <w:r w:rsidRPr="00CB44F7">
        <w:rPr>
          <w:rFonts w:eastAsiaTheme="minorEastAsia"/>
          <w:sz w:val="22"/>
          <w:szCs w:val="22"/>
          <w:lang w:eastAsia="zh-TW"/>
        </w:rPr>
        <w:tab/>
        <w:t>heavy rain</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PSQ</w:t>
      </w:r>
      <w:r w:rsidRPr="00CB44F7">
        <w:rPr>
          <w:rFonts w:eastAsiaTheme="minorEastAsia"/>
          <w:sz w:val="22"/>
          <w:szCs w:val="22"/>
          <w:lang w:eastAsia="zh-TW"/>
        </w:rPr>
        <w:tab/>
        <w:t>squally</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PFQ</w:t>
      </w:r>
      <w:r w:rsidRPr="00CB44F7">
        <w:rPr>
          <w:rFonts w:eastAsiaTheme="minorEastAsia"/>
          <w:sz w:val="22"/>
          <w:szCs w:val="22"/>
          <w:lang w:eastAsia="zh-TW"/>
        </w:rPr>
        <w:tab/>
        <w:t>frozen precipitation (sleet/snow/freezing rain)</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PSR</w:t>
      </w:r>
      <w:r w:rsidRPr="00CB44F7">
        <w:rPr>
          <w:rFonts w:eastAsiaTheme="minorEastAsia"/>
          <w:sz w:val="22"/>
          <w:szCs w:val="22"/>
          <w:lang w:eastAsia="zh-TW"/>
        </w:rPr>
        <w:tab/>
        <w:t>mixed rain and snow</w:t>
      </w:r>
    </w:p>
    <w:p w:rsidR="00F4355B" w:rsidRPr="00CB44F7" w:rsidRDefault="00F4355B" w:rsidP="00CB44F7">
      <w:pPr>
        <w:tabs>
          <w:tab w:val="left" w:pos="900"/>
          <w:tab w:val="left" w:pos="1260"/>
          <w:tab w:val="left" w:pos="1800"/>
        </w:tabs>
        <w:ind w:left="360" w:right="720"/>
        <w:rPr>
          <w:i/>
          <w:sz w:val="22"/>
          <w:szCs w:val="22"/>
          <w:lang w:eastAsia="zh-TW"/>
        </w:rPr>
      </w:pPr>
      <w:r w:rsidRPr="00CB44F7">
        <w:rPr>
          <w:sz w:val="22"/>
          <w:szCs w:val="22"/>
          <w:lang w:eastAsia="zh-TW"/>
        </w:rPr>
        <w:t xml:space="preserve">  </w:t>
      </w:r>
      <w:r w:rsidRPr="00CB44F7">
        <w:rPr>
          <w:i/>
          <w:sz w:val="22"/>
          <w:szCs w:val="22"/>
          <w:lang w:eastAsia="zh-TW"/>
        </w:rPr>
        <w:t>Tide stage</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TSE</w:t>
      </w:r>
      <w:r w:rsidRPr="00CB44F7">
        <w:rPr>
          <w:rFonts w:eastAsiaTheme="minorEastAsia"/>
          <w:sz w:val="22"/>
          <w:szCs w:val="22"/>
          <w:lang w:eastAsia="zh-TW"/>
        </w:rPr>
        <w:tab/>
        <w:t xml:space="preserve">ebb tide </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TSF</w:t>
      </w:r>
      <w:r w:rsidRPr="00CB44F7">
        <w:rPr>
          <w:rFonts w:eastAsiaTheme="minorEastAsia"/>
          <w:sz w:val="22"/>
          <w:szCs w:val="22"/>
          <w:lang w:eastAsia="zh-TW"/>
        </w:rPr>
        <w:tab/>
        <w:t>flood tide</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TSH</w:t>
      </w:r>
      <w:r w:rsidRPr="00CB44F7">
        <w:rPr>
          <w:rFonts w:eastAsiaTheme="minorEastAsia"/>
          <w:sz w:val="22"/>
          <w:szCs w:val="22"/>
          <w:lang w:eastAsia="zh-TW"/>
        </w:rPr>
        <w:tab/>
        <w:t>high tide</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TSL</w:t>
      </w:r>
      <w:r w:rsidRPr="00CB44F7">
        <w:rPr>
          <w:rFonts w:eastAsiaTheme="minorEastAsia"/>
          <w:sz w:val="22"/>
          <w:szCs w:val="22"/>
          <w:lang w:eastAsia="zh-TW"/>
        </w:rPr>
        <w:tab/>
        <w:t>low tide</w:t>
      </w:r>
    </w:p>
    <w:p w:rsidR="00F4355B" w:rsidRPr="00CB44F7" w:rsidRDefault="00F4355B" w:rsidP="00CB44F7">
      <w:pPr>
        <w:tabs>
          <w:tab w:val="left" w:pos="900"/>
          <w:tab w:val="left" w:pos="1260"/>
          <w:tab w:val="left" w:pos="1800"/>
        </w:tabs>
        <w:ind w:left="360" w:right="720"/>
        <w:rPr>
          <w:i/>
          <w:sz w:val="22"/>
          <w:szCs w:val="22"/>
          <w:lang w:eastAsia="zh-TW"/>
        </w:rPr>
      </w:pPr>
      <w:r w:rsidRPr="00CB44F7">
        <w:rPr>
          <w:sz w:val="22"/>
          <w:szCs w:val="22"/>
          <w:lang w:eastAsia="zh-TW"/>
        </w:rPr>
        <w:t xml:space="preserve">  </w:t>
      </w:r>
      <w:r w:rsidRPr="00CB44F7">
        <w:rPr>
          <w:i/>
          <w:sz w:val="22"/>
          <w:szCs w:val="22"/>
          <w:lang w:eastAsia="zh-TW"/>
        </w:rPr>
        <w:t>Wave height</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WH0</w:t>
      </w:r>
      <w:r w:rsidRPr="00CB44F7">
        <w:rPr>
          <w:rFonts w:eastAsiaTheme="minorEastAsia"/>
          <w:sz w:val="22"/>
          <w:szCs w:val="22"/>
          <w:lang w:eastAsia="zh-TW"/>
        </w:rPr>
        <w:tab/>
        <w:t xml:space="preserve">0 to &lt;0.1 meters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WH1</w:t>
      </w:r>
      <w:r w:rsidRPr="00CB44F7">
        <w:rPr>
          <w:rFonts w:eastAsiaTheme="minorEastAsia"/>
          <w:sz w:val="22"/>
          <w:szCs w:val="22"/>
          <w:lang w:eastAsia="zh-TW"/>
        </w:rPr>
        <w:tab/>
        <w:t xml:space="preserve">0.1 to 0.3 meters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WH2</w:t>
      </w:r>
      <w:r w:rsidRPr="00CB44F7">
        <w:rPr>
          <w:rFonts w:eastAsiaTheme="minorEastAsia"/>
          <w:sz w:val="22"/>
          <w:szCs w:val="22"/>
          <w:lang w:eastAsia="zh-TW"/>
        </w:rPr>
        <w:tab/>
        <w:t xml:space="preserve">0.3 to 0.6 meters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WH3</w:t>
      </w:r>
      <w:r w:rsidRPr="00CB44F7">
        <w:rPr>
          <w:rFonts w:eastAsiaTheme="minorEastAsia"/>
          <w:sz w:val="22"/>
          <w:szCs w:val="22"/>
          <w:lang w:eastAsia="zh-TW"/>
        </w:rPr>
        <w:tab/>
        <w:t xml:space="preserve">0.6 to &gt; 1.0 meters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WH4</w:t>
      </w:r>
      <w:r w:rsidRPr="00CB44F7">
        <w:rPr>
          <w:rFonts w:eastAsiaTheme="minorEastAsia"/>
          <w:sz w:val="22"/>
          <w:szCs w:val="22"/>
          <w:lang w:eastAsia="zh-TW"/>
        </w:rPr>
        <w:tab/>
        <w:t xml:space="preserve">1.0 to 1.3 meters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WH5</w:t>
      </w:r>
      <w:r w:rsidRPr="00CB44F7">
        <w:rPr>
          <w:rFonts w:eastAsiaTheme="minorEastAsia"/>
          <w:sz w:val="22"/>
          <w:szCs w:val="22"/>
          <w:lang w:eastAsia="zh-TW"/>
        </w:rPr>
        <w:tab/>
        <w:t xml:space="preserve">1.3 or greater meters </w:t>
      </w:r>
    </w:p>
    <w:p w:rsidR="00F4355B" w:rsidRPr="00CB44F7" w:rsidRDefault="00F4355B" w:rsidP="00CB44F7">
      <w:pPr>
        <w:tabs>
          <w:tab w:val="left" w:pos="900"/>
          <w:tab w:val="left" w:pos="1260"/>
          <w:tab w:val="left" w:pos="1800"/>
        </w:tabs>
        <w:ind w:left="360" w:right="720"/>
        <w:rPr>
          <w:i/>
          <w:sz w:val="22"/>
          <w:szCs w:val="22"/>
          <w:lang w:eastAsia="zh-TW"/>
        </w:rPr>
      </w:pPr>
      <w:r w:rsidRPr="00CB44F7">
        <w:rPr>
          <w:sz w:val="22"/>
          <w:szCs w:val="22"/>
          <w:lang w:eastAsia="zh-TW"/>
        </w:rPr>
        <w:lastRenderedPageBreak/>
        <w:t xml:space="preserve">  </w:t>
      </w:r>
      <w:r w:rsidRPr="00CB44F7">
        <w:rPr>
          <w:i/>
          <w:sz w:val="22"/>
          <w:szCs w:val="22"/>
          <w:lang w:eastAsia="zh-TW"/>
        </w:rPr>
        <w:t>Wind direction</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N</w:t>
      </w:r>
      <w:r w:rsidRPr="00CB44F7">
        <w:rPr>
          <w:rFonts w:eastAsiaTheme="minorEastAsia"/>
          <w:sz w:val="22"/>
          <w:szCs w:val="22"/>
          <w:lang w:eastAsia="zh-TW"/>
        </w:rPr>
        <w:tab/>
      </w:r>
      <w:r w:rsidRPr="00CB44F7">
        <w:rPr>
          <w:rFonts w:eastAsiaTheme="minorEastAsia"/>
          <w:sz w:val="22"/>
          <w:szCs w:val="22"/>
          <w:lang w:eastAsia="zh-TW"/>
        </w:rPr>
        <w:tab/>
        <w:t xml:space="preserve">from the north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NNE</w:t>
      </w:r>
      <w:r w:rsidRPr="00CB44F7">
        <w:rPr>
          <w:rFonts w:eastAsiaTheme="minorEastAsia"/>
          <w:sz w:val="22"/>
          <w:szCs w:val="22"/>
          <w:lang w:eastAsia="zh-TW"/>
        </w:rPr>
        <w:tab/>
        <w:t>from the north northeast</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NE</w:t>
      </w:r>
      <w:r w:rsidRPr="00CB44F7">
        <w:rPr>
          <w:rFonts w:eastAsiaTheme="minorEastAsia"/>
          <w:sz w:val="22"/>
          <w:szCs w:val="22"/>
          <w:lang w:eastAsia="zh-TW"/>
        </w:rPr>
        <w:tab/>
      </w:r>
      <w:r w:rsidRPr="00CB44F7">
        <w:rPr>
          <w:rFonts w:eastAsiaTheme="minorEastAsia"/>
          <w:sz w:val="22"/>
          <w:szCs w:val="22"/>
          <w:lang w:eastAsia="zh-TW"/>
        </w:rPr>
        <w:tab/>
        <w:t>from the northeast</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ENE</w:t>
      </w:r>
      <w:r w:rsidRPr="00CB44F7">
        <w:rPr>
          <w:rFonts w:eastAsiaTheme="minorEastAsia"/>
          <w:sz w:val="22"/>
          <w:szCs w:val="22"/>
          <w:lang w:eastAsia="zh-TW"/>
        </w:rPr>
        <w:tab/>
        <w:t>from the east northeast</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E</w:t>
      </w:r>
      <w:r w:rsidRPr="00CB44F7">
        <w:rPr>
          <w:rFonts w:eastAsiaTheme="minorEastAsia"/>
          <w:sz w:val="22"/>
          <w:szCs w:val="22"/>
          <w:lang w:eastAsia="zh-TW"/>
        </w:rPr>
        <w:tab/>
      </w:r>
      <w:r w:rsidRPr="00CB44F7">
        <w:rPr>
          <w:rFonts w:eastAsiaTheme="minorEastAsia"/>
          <w:sz w:val="22"/>
          <w:szCs w:val="22"/>
          <w:lang w:eastAsia="zh-TW"/>
        </w:rPr>
        <w:tab/>
        <w:t>from the east</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ESE</w:t>
      </w:r>
      <w:r w:rsidRPr="00CB44F7">
        <w:rPr>
          <w:rFonts w:eastAsiaTheme="minorEastAsia"/>
          <w:sz w:val="22"/>
          <w:szCs w:val="22"/>
          <w:lang w:eastAsia="zh-TW"/>
        </w:rPr>
        <w:tab/>
        <w:t xml:space="preserve">from the east southeast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SE</w:t>
      </w:r>
      <w:r w:rsidRPr="00CB44F7">
        <w:rPr>
          <w:rFonts w:eastAsiaTheme="minorEastAsia"/>
          <w:sz w:val="22"/>
          <w:szCs w:val="22"/>
          <w:lang w:eastAsia="zh-TW"/>
        </w:rPr>
        <w:tab/>
      </w:r>
      <w:r w:rsidRPr="00CB44F7">
        <w:rPr>
          <w:rFonts w:eastAsiaTheme="minorEastAsia"/>
          <w:sz w:val="22"/>
          <w:szCs w:val="22"/>
          <w:lang w:eastAsia="zh-TW"/>
        </w:rPr>
        <w:tab/>
        <w:t>from the southeast</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SSE</w:t>
      </w:r>
      <w:r w:rsidRPr="00CB44F7">
        <w:rPr>
          <w:rFonts w:eastAsiaTheme="minorEastAsia"/>
          <w:sz w:val="22"/>
          <w:szCs w:val="22"/>
          <w:lang w:eastAsia="zh-TW"/>
        </w:rPr>
        <w:tab/>
        <w:t>from the south southeast</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S</w:t>
      </w:r>
      <w:r w:rsidRPr="00CB44F7">
        <w:rPr>
          <w:rFonts w:eastAsiaTheme="minorEastAsia"/>
          <w:sz w:val="22"/>
          <w:szCs w:val="22"/>
          <w:lang w:eastAsia="zh-TW"/>
        </w:rPr>
        <w:tab/>
      </w:r>
      <w:r w:rsidRPr="00CB44F7">
        <w:rPr>
          <w:rFonts w:eastAsiaTheme="minorEastAsia"/>
          <w:sz w:val="22"/>
          <w:szCs w:val="22"/>
          <w:lang w:eastAsia="zh-TW"/>
        </w:rPr>
        <w:tab/>
        <w:t>from the south</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SSW</w:t>
      </w:r>
      <w:r w:rsidRPr="00CB44F7">
        <w:rPr>
          <w:rFonts w:eastAsiaTheme="minorEastAsia"/>
          <w:sz w:val="22"/>
          <w:szCs w:val="22"/>
          <w:lang w:eastAsia="zh-TW"/>
        </w:rPr>
        <w:tab/>
        <w:t>from the south southwest</w:t>
      </w:r>
    </w:p>
    <w:p w:rsidR="00F4355B" w:rsidRPr="00CB44F7" w:rsidRDefault="00F4355B" w:rsidP="00CB44F7">
      <w:pPr>
        <w:tabs>
          <w:tab w:val="left" w:pos="900"/>
          <w:tab w:val="left" w:pos="1260"/>
          <w:tab w:val="left" w:pos="1800"/>
        </w:tabs>
        <w:spacing w:line="276" w:lineRule="auto"/>
        <w:ind w:left="360" w:right="720"/>
        <w:rPr>
          <w:rFonts w:eastAsia="Calibri"/>
          <w:sz w:val="22"/>
          <w:szCs w:val="22"/>
          <w:lang w:eastAsia="zh-TW"/>
        </w:rPr>
      </w:pPr>
      <w:r w:rsidRPr="00CB44F7">
        <w:rPr>
          <w:rFonts w:eastAsiaTheme="minorEastAsia"/>
          <w:color w:val="FF0000"/>
          <w:sz w:val="22"/>
          <w:szCs w:val="22"/>
          <w:lang w:eastAsia="zh-TW"/>
        </w:rPr>
        <w:tab/>
      </w:r>
      <w:r w:rsidRPr="00CB44F7">
        <w:rPr>
          <w:rFonts w:eastAsiaTheme="minorEastAsia"/>
          <w:sz w:val="22"/>
          <w:szCs w:val="22"/>
          <w:lang w:eastAsia="zh-TW"/>
        </w:rPr>
        <w:t>SW</w:t>
      </w:r>
      <w:r w:rsidRPr="00CB44F7">
        <w:rPr>
          <w:rFonts w:eastAsiaTheme="minorEastAsia"/>
          <w:sz w:val="22"/>
          <w:szCs w:val="22"/>
          <w:lang w:eastAsia="zh-TW"/>
        </w:rPr>
        <w:tab/>
      </w:r>
      <w:r w:rsidRPr="00CB44F7">
        <w:rPr>
          <w:rFonts w:eastAsiaTheme="minorEastAsia"/>
          <w:sz w:val="22"/>
          <w:szCs w:val="22"/>
          <w:lang w:eastAsia="zh-TW"/>
        </w:rPr>
        <w:tab/>
        <w:t>from the southwest</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WSW</w:t>
      </w:r>
      <w:r w:rsidRPr="00CB44F7">
        <w:rPr>
          <w:rFonts w:eastAsiaTheme="minorEastAsia"/>
          <w:sz w:val="22"/>
          <w:szCs w:val="22"/>
          <w:lang w:eastAsia="zh-TW"/>
        </w:rPr>
        <w:tab/>
        <w:t>from the west southwest</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W</w:t>
      </w:r>
      <w:r w:rsidRPr="00CB44F7">
        <w:rPr>
          <w:rFonts w:eastAsiaTheme="minorEastAsia"/>
          <w:sz w:val="22"/>
          <w:szCs w:val="22"/>
          <w:lang w:eastAsia="zh-TW"/>
        </w:rPr>
        <w:tab/>
      </w:r>
      <w:r w:rsidRPr="00CB44F7">
        <w:rPr>
          <w:rFonts w:eastAsiaTheme="minorEastAsia"/>
          <w:sz w:val="22"/>
          <w:szCs w:val="22"/>
          <w:lang w:eastAsia="zh-TW"/>
        </w:rPr>
        <w:tab/>
        <w:t>from the west</w:t>
      </w:r>
    </w:p>
    <w:p w:rsidR="00F4355B" w:rsidRPr="00CB44F7" w:rsidRDefault="00F4355B" w:rsidP="00CB44F7">
      <w:pPr>
        <w:tabs>
          <w:tab w:val="left" w:pos="900"/>
          <w:tab w:val="left" w:pos="1260"/>
          <w:tab w:val="left" w:pos="1800"/>
        </w:tabs>
        <w:spacing w:line="276" w:lineRule="auto"/>
        <w:ind w:left="360" w:right="720"/>
        <w:rPr>
          <w:rFonts w:eastAsia="Calibri"/>
          <w:sz w:val="22"/>
          <w:szCs w:val="22"/>
          <w:lang w:eastAsia="zh-TW"/>
        </w:rPr>
      </w:pPr>
      <w:r w:rsidRPr="00CB44F7">
        <w:rPr>
          <w:rFonts w:eastAsiaTheme="minorEastAsia"/>
          <w:sz w:val="22"/>
          <w:szCs w:val="22"/>
          <w:lang w:eastAsia="zh-TW"/>
        </w:rPr>
        <w:tab/>
        <w:t>WNW</w:t>
      </w:r>
      <w:r w:rsidRPr="00CB44F7">
        <w:rPr>
          <w:rFonts w:eastAsiaTheme="minorEastAsia"/>
          <w:sz w:val="22"/>
          <w:szCs w:val="22"/>
          <w:lang w:eastAsia="zh-TW"/>
        </w:rPr>
        <w:tab/>
        <w:t>from the west northwest</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NW</w:t>
      </w:r>
      <w:r w:rsidRPr="00CB44F7">
        <w:rPr>
          <w:rFonts w:eastAsiaTheme="minorEastAsia"/>
          <w:sz w:val="22"/>
          <w:szCs w:val="22"/>
          <w:lang w:eastAsia="zh-TW"/>
        </w:rPr>
        <w:tab/>
        <w:t>from the northwest</w:t>
      </w:r>
    </w:p>
    <w:p w:rsidR="00F4355B" w:rsidRPr="00CB44F7" w:rsidRDefault="00F4355B" w:rsidP="00CB44F7">
      <w:pPr>
        <w:tabs>
          <w:tab w:val="left" w:pos="900"/>
          <w:tab w:val="left" w:pos="1260"/>
          <w:tab w:val="left" w:pos="1800"/>
        </w:tabs>
        <w:spacing w:line="276" w:lineRule="auto"/>
        <w:ind w:left="360" w:right="720"/>
        <w:rPr>
          <w:rFonts w:eastAsiaTheme="minorEastAsia"/>
          <w:sz w:val="22"/>
          <w:szCs w:val="22"/>
          <w:lang w:eastAsia="zh-TW"/>
        </w:rPr>
      </w:pPr>
      <w:r w:rsidRPr="00CB44F7">
        <w:rPr>
          <w:rFonts w:eastAsiaTheme="minorEastAsia"/>
          <w:sz w:val="22"/>
          <w:szCs w:val="22"/>
          <w:lang w:eastAsia="zh-TW"/>
        </w:rPr>
        <w:tab/>
        <w:t>NNW</w:t>
      </w:r>
      <w:r w:rsidRPr="00CB44F7">
        <w:rPr>
          <w:rFonts w:eastAsiaTheme="minorEastAsia"/>
          <w:sz w:val="22"/>
          <w:szCs w:val="22"/>
          <w:lang w:eastAsia="zh-TW"/>
        </w:rPr>
        <w:tab/>
        <w:t>from the north northwest</w:t>
      </w:r>
    </w:p>
    <w:p w:rsidR="00F4355B" w:rsidRPr="00CB44F7" w:rsidRDefault="00F4355B" w:rsidP="00CB44F7">
      <w:pPr>
        <w:tabs>
          <w:tab w:val="left" w:pos="900"/>
          <w:tab w:val="left" w:pos="1260"/>
          <w:tab w:val="left" w:pos="1800"/>
        </w:tabs>
        <w:ind w:left="360" w:right="720"/>
        <w:rPr>
          <w:i/>
          <w:sz w:val="22"/>
          <w:szCs w:val="22"/>
          <w:lang w:eastAsia="zh-TW"/>
        </w:rPr>
      </w:pPr>
      <w:r w:rsidRPr="00CB44F7">
        <w:rPr>
          <w:sz w:val="22"/>
          <w:szCs w:val="22"/>
          <w:lang w:eastAsia="zh-TW"/>
        </w:rPr>
        <w:t xml:space="preserve">  </w:t>
      </w:r>
      <w:r w:rsidRPr="00CB44F7">
        <w:rPr>
          <w:i/>
          <w:sz w:val="22"/>
          <w:szCs w:val="22"/>
          <w:lang w:eastAsia="zh-TW"/>
        </w:rPr>
        <w:t>Wind speed</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WS0</w:t>
      </w:r>
      <w:r w:rsidRPr="00CB44F7">
        <w:rPr>
          <w:rFonts w:eastAsiaTheme="minorEastAsia"/>
          <w:sz w:val="22"/>
          <w:szCs w:val="22"/>
          <w:lang w:eastAsia="zh-TW"/>
        </w:rPr>
        <w:tab/>
        <w:t xml:space="preserve">0 to 1 knot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WS1</w:t>
      </w:r>
      <w:r w:rsidRPr="00CB44F7">
        <w:rPr>
          <w:rFonts w:eastAsiaTheme="minorEastAsia"/>
          <w:sz w:val="22"/>
          <w:szCs w:val="22"/>
          <w:lang w:eastAsia="zh-TW"/>
        </w:rPr>
        <w:tab/>
        <w:t xml:space="preserve">&gt; 1 to 10 knots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WS2</w:t>
      </w:r>
      <w:r w:rsidRPr="00CB44F7">
        <w:rPr>
          <w:rFonts w:eastAsiaTheme="minorEastAsia"/>
          <w:sz w:val="22"/>
          <w:szCs w:val="22"/>
          <w:lang w:eastAsia="zh-TW"/>
        </w:rPr>
        <w:tab/>
        <w:t xml:space="preserve">&gt; 10 to 20 knots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WS3</w:t>
      </w:r>
      <w:r w:rsidRPr="00CB44F7">
        <w:rPr>
          <w:rFonts w:eastAsiaTheme="minorEastAsia"/>
          <w:sz w:val="22"/>
          <w:szCs w:val="22"/>
          <w:lang w:eastAsia="zh-TW"/>
        </w:rPr>
        <w:tab/>
        <w:t xml:space="preserve">&gt; 20 to 30 knots </w:t>
      </w:r>
    </w:p>
    <w:p w:rsidR="00F4355B" w:rsidRPr="00CB44F7" w:rsidRDefault="00F4355B" w:rsidP="00CB44F7">
      <w:pPr>
        <w:tabs>
          <w:tab w:val="left" w:pos="900"/>
          <w:tab w:val="left" w:pos="1260"/>
          <w:tab w:val="left" w:pos="1800"/>
        </w:tabs>
        <w:spacing w:line="276" w:lineRule="auto"/>
        <w:ind w:left="360" w:right="720"/>
        <w:rPr>
          <w:rFonts w:eastAsiaTheme="minorEastAsia"/>
          <w:i/>
          <w:sz w:val="22"/>
          <w:szCs w:val="22"/>
          <w:lang w:eastAsia="zh-TW"/>
        </w:rPr>
      </w:pPr>
      <w:r w:rsidRPr="00CB44F7">
        <w:rPr>
          <w:rFonts w:eastAsiaTheme="minorEastAsia"/>
          <w:sz w:val="22"/>
          <w:szCs w:val="22"/>
          <w:lang w:eastAsia="zh-TW"/>
        </w:rPr>
        <w:tab/>
        <w:t>WS4</w:t>
      </w:r>
      <w:r w:rsidRPr="00CB44F7">
        <w:rPr>
          <w:rFonts w:eastAsiaTheme="minorEastAsia"/>
          <w:sz w:val="22"/>
          <w:szCs w:val="22"/>
          <w:lang w:eastAsia="zh-TW"/>
        </w:rPr>
        <w:tab/>
        <w:t>&gt; 30 to 40 knots</w:t>
      </w:r>
    </w:p>
    <w:p w:rsidR="00F4355B" w:rsidRPr="00CB44F7" w:rsidRDefault="00F4355B" w:rsidP="00CB44F7">
      <w:pPr>
        <w:tabs>
          <w:tab w:val="left" w:pos="900"/>
          <w:tab w:val="left" w:pos="1260"/>
          <w:tab w:val="left" w:pos="1800"/>
        </w:tabs>
        <w:spacing w:line="276" w:lineRule="auto"/>
        <w:ind w:left="360" w:right="720"/>
        <w:rPr>
          <w:rFonts w:eastAsia="Calibri"/>
          <w:sz w:val="22"/>
          <w:szCs w:val="22"/>
          <w:lang w:eastAsia="zh-TW"/>
        </w:rPr>
      </w:pPr>
      <w:r w:rsidRPr="00CB44F7">
        <w:rPr>
          <w:rFonts w:eastAsiaTheme="minorEastAsia"/>
          <w:sz w:val="22"/>
          <w:szCs w:val="22"/>
          <w:lang w:eastAsia="zh-TW"/>
        </w:rPr>
        <w:tab/>
        <w:t>WS5</w:t>
      </w:r>
      <w:r w:rsidRPr="00CB44F7">
        <w:rPr>
          <w:rFonts w:eastAsiaTheme="minorEastAsia"/>
          <w:sz w:val="22"/>
          <w:szCs w:val="22"/>
          <w:lang w:eastAsia="zh-TW"/>
        </w:rPr>
        <w:tab/>
        <w:t>&gt; 40 knots</w:t>
      </w:r>
    </w:p>
    <w:p w:rsidR="00AB235B" w:rsidRDefault="00AB235B" w:rsidP="00AB235B">
      <w:pPr>
        <w:rPr>
          <w:sz w:val="22"/>
          <w:szCs w:val="22"/>
        </w:rPr>
      </w:pPr>
    </w:p>
    <w:p w:rsidR="00AB235B" w:rsidRDefault="00AB235B" w:rsidP="00AB235B">
      <w:pPr>
        <w:rPr>
          <w:sz w:val="22"/>
          <w:szCs w:val="22"/>
        </w:rPr>
      </w:pPr>
    </w:p>
    <w:p w:rsidR="007409C9" w:rsidRDefault="00AB235B" w:rsidP="00E64817">
      <w:pPr>
        <w:ind w:left="288" w:hanging="288"/>
        <w:rPr>
          <w:b/>
          <w:sz w:val="22"/>
          <w:szCs w:val="22"/>
        </w:rPr>
      </w:pPr>
      <w:r>
        <w:rPr>
          <w:sz w:val="22"/>
          <w:szCs w:val="22"/>
        </w:rPr>
        <w:t xml:space="preserve">17) </w:t>
      </w:r>
      <w:r w:rsidR="007409C9" w:rsidRPr="00601142">
        <w:rPr>
          <w:b/>
          <w:sz w:val="22"/>
          <w:szCs w:val="22"/>
        </w:rPr>
        <w:t>Other Remarks</w:t>
      </w:r>
      <w:r w:rsidR="00601142" w:rsidRPr="00601142">
        <w:rPr>
          <w:b/>
          <w:sz w:val="22"/>
          <w:szCs w:val="22"/>
        </w:rPr>
        <w:t xml:space="preserve"> –</w:t>
      </w:r>
      <w:r w:rsidR="00601142" w:rsidRPr="00601142">
        <w:rPr>
          <w:sz w:val="22"/>
          <w:szCs w:val="22"/>
        </w:rPr>
        <w:t xml:space="preserve"> </w:t>
      </w:r>
      <w:r w:rsidR="007409C9" w:rsidRPr="00601142">
        <w:rPr>
          <w:b/>
          <w:sz w:val="22"/>
          <w:szCs w:val="22"/>
        </w:rPr>
        <w:cr/>
      </w:r>
    </w:p>
    <w:p w:rsidR="00F4355B" w:rsidRPr="00CB44F7" w:rsidRDefault="00F4355B" w:rsidP="00F4355B">
      <w:pPr>
        <w:spacing w:after="200" w:line="276" w:lineRule="auto"/>
        <w:ind w:left="720" w:right="720"/>
        <w:jc w:val="both"/>
        <w:rPr>
          <w:rFonts w:eastAsiaTheme="minorEastAsia"/>
          <w:sz w:val="22"/>
          <w:szCs w:val="22"/>
          <w:lang w:eastAsia="zh-TW"/>
        </w:rPr>
      </w:pPr>
      <w:r w:rsidRPr="00CB44F7">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A33A9E" w:rsidRPr="00A33A9E" w:rsidRDefault="00A33A9E" w:rsidP="00A33A9E">
      <w:pPr>
        <w:spacing w:after="200" w:line="276" w:lineRule="auto"/>
        <w:ind w:left="720" w:right="720"/>
        <w:jc w:val="both"/>
        <w:rPr>
          <w:rFonts w:eastAsiaTheme="minorEastAsia"/>
          <w:sz w:val="22"/>
          <w:szCs w:val="22"/>
          <w:lang w:eastAsia="zh-TW"/>
        </w:rPr>
      </w:pPr>
      <w:r w:rsidRPr="00A33A9E">
        <w:rPr>
          <w:rFonts w:eastAsiaTheme="minorEastAsia"/>
          <w:sz w:val="22"/>
          <w:szCs w:val="22"/>
          <w:lang w:eastAsia="zh-TW"/>
        </w:rPr>
        <w:t xml:space="preserve">Note: The way below MDL values are handled in the NERRS SWMP dataset was changed in November of 2011.  Previously, below MDL data from 2007-2010 were </w:t>
      </w:r>
      <w:r w:rsidRPr="00A33A9E">
        <w:rPr>
          <w:rFonts w:eastAsiaTheme="minorEastAsia"/>
          <w:sz w:val="22"/>
          <w:szCs w:val="22"/>
          <w:lang w:eastAsia="zh-TW"/>
        </w:rPr>
        <w:lastRenderedPageBreak/>
        <w:t>also flagged/coded, but either reported as the measured value or a blank cell.  Any 2007-2011 nutrient/pigment data downloaded from the CDMO prior to November of 2011 will reflect this difference.</w:t>
      </w:r>
    </w:p>
    <w:p w:rsidR="0048043A" w:rsidRDefault="0048043A" w:rsidP="00E64817">
      <w:pPr>
        <w:ind w:left="288" w:hanging="288"/>
        <w:rPr>
          <w:i/>
          <w:iCs/>
          <w:sz w:val="22"/>
          <w:szCs w:val="22"/>
        </w:rPr>
      </w:pPr>
    </w:p>
    <w:p w:rsidR="008D4551" w:rsidRDefault="008D4551" w:rsidP="008D4551">
      <w:pPr>
        <w:pStyle w:val="BodyText"/>
        <w:rPr>
          <w:i w:val="0"/>
          <w:szCs w:val="22"/>
        </w:rPr>
      </w:pPr>
      <w:r>
        <w:rPr>
          <w:i w:val="0"/>
          <w:szCs w:val="22"/>
        </w:rPr>
        <w:t xml:space="preserve">a) </w:t>
      </w:r>
      <w:r w:rsidR="009C459F">
        <w:rPr>
          <w:i w:val="0"/>
          <w:szCs w:val="22"/>
        </w:rPr>
        <w:t>The Blackbird Landing September grab sample (09/23/2008) was not collected due to access road closure leading to the sample site.</w:t>
      </w:r>
    </w:p>
    <w:p w:rsidR="00FE59B6" w:rsidRDefault="00FE59B6" w:rsidP="008D4551">
      <w:pPr>
        <w:pStyle w:val="BodyText"/>
        <w:rPr>
          <w:i w:val="0"/>
          <w:szCs w:val="22"/>
        </w:rPr>
      </w:pPr>
    </w:p>
    <w:p w:rsidR="00FE59B6" w:rsidRDefault="004658D0" w:rsidP="008D4551">
      <w:pPr>
        <w:pStyle w:val="BodyText"/>
        <w:rPr>
          <w:i w:val="0"/>
          <w:szCs w:val="22"/>
        </w:rPr>
      </w:pPr>
      <w:r>
        <w:rPr>
          <w:i w:val="0"/>
          <w:szCs w:val="22"/>
        </w:rPr>
        <w:t>b</w:t>
      </w:r>
      <w:r w:rsidR="00B91A2E">
        <w:rPr>
          <w:i w:val="0"/>
          <w:szCs w:val="22"/>
        </w:rPr>
        <w:t>) Notes for &lt;CSM&gt; “See Metadata Code” usage with grab sample data:</w:t>
      </w:r>
    </w:p>
    <w:p w:rsidR="00FE59B6" w:rsidRDefault="00FE59B6" w:rsidP="008D4551">
      <w:pPr>
        <w:pStyle w:val="BodyText"/>
        <w:rPr>
          <w:i w:val="0"/>
          <w:szCs w:val="22"/>
        </w:rPr>
      </w:pPr>
    </w:p>
    <w:p w:rsidR="004658D0" w:rsidRDefault="004658D0" w:rsidP="004658D0">
      <w:pPr>
        <w:pStyle w:val="BodyText"/>
        <w:ind w:firstLine="720"/>
        <w:rPr>
          <w:i w:val="0"/>
          <w:szCs w:val="22"/>
        </w:rPr>
      </w:pPr>
      <w:r>
        <w:rPr>
          <w:i w:val="0"/>
          <w:szCs w:val="22"/>
        </w:rPr>
        <w:t xml:space="preserve">The Si concentration </w:t>
      </w:r>
      <w:r w:rsidR="003731DC">
        <w:rPr>
          <w:i w:val="0"/>
          <w:szCs w:val="22"/>
        </w:rPr>
        <w:t xml:space="preserve">(5.8504) </w:t>
      </w:r>
      <w:r>
        <w:rPr>
          <w:i w:val="0"/>
          <w:szCs w:val="22"/>
        </w:rPr>
        <w:t>from DS0108-G1 associated with the January grab samples (01/25/2008</w:t>
      </w:r>
      <w:r w:rsidR="003731DC">
        <w:rPr>
          <w:i w:val="0"/>
          <w:szCs w:val="22"/>
        </w:rPr>
        <w:t>, 13:02 EST</w:t>
      </w:r>
      <w:r>
        <w:rPr>
          <w:i w:val="0"/>
          <w:szCs w:val="22"/>
        </w:rPr>
        <w:t>) is greater than the highest calibration standard.</w:t>
      </w:r>
    </w:p>
    <w:p w:rsidR="004658D0" w:rsidRDefault="004658D0" w:rsidP="004658D0">
      <w:pPr>
        <w:pStyle w:val="BodyText"/>
        <w:rPr>
          <w:i w:val="0"/>
          <w:szCs w:val="22"/>
        </w:rPr>
      </w:pPr>
    </w:p>
    <w:p w:rsidR="003731DC" w:rsidRDefault="003731DC" w:rsidP="003731DC">
      <w:pPr>
        <w:pStyle w:val="BodyText"/>
        <w:ind w:firstLine="720"/>
        <w:rPr>
          <w:i w:val="0"/>
          <w:szCs w:val="22"/>
        </w:rPr>
      </w:pPr>
      <w:r>
        <w:rPr>
          <w:i w:val="0"/>
          <w:szCs w:val="22"/>
        </w:rPr>
        <w:t>The Si concentration (5.3676) from DS0208-G1 associated with the January grab samples (02/02/2008, 13:27 EST) is greater than the highest calibration standard.</w:t>
      </w:r>
    </w:p>
    <w:p w:rsidR="006439A6" w:rsidRDefault="006439A6" w:rsidP="003731DC">
      <w:pPr>
        <w:pStyle w:val="BodyText"/>
        <w:ind w:firstLine="720"/>
        <w:rPr>
          <w:i w:val="0"/>
          <w:szCs w:val="22"/>
        </w:rPr>
      </w:pPr>
    </w:p>
    <w:p w:rsidR="006439A6" w:rsidRDefault="006439A6" w:rsidP="003731DC">
      <w:pPr>
        <w:pStyle w:val="BodyText"/>
        <w:ind w:firstLine="720"/>
        <w:rPr>
          <w:i w:val="0"/>
          <w:szCs w:val="22"/>
        </w:rPr>
      </w:pPr>
      <w:r>
        <w:rPr>
          <w:i w:val="0"/>
          <w:szCs w:val="22"/>
        </w:rPr>
        <w:t>The calculated DIN and NO3 concentrations for the BL0308G1-G3 March grab samples (03/17/2008 09:42 – 09:45) were marked suspect due to one of the calculation components (NO23) being suspect.</w:t>
      </w:r>
    </w:p>
    <w:p w:rsidR="004658D0" w:rsidRDefault="004658D0" w:rsidP="008D4551">
      <w:pPr>
        <w:pStyle w:val="BodyText"/>
        <w:rPr>
          <w:i w:val="0"/>
          <w:szCs w:val="22"/>
        </w:rPr>
      </w:pPr>
    </w:p>
    <w:p w:rsidR="00047FC4" w:rsidRDefault="00047FC4" w:rsidP="00E108CA">
      <w:pPr>
        <w:pStyle w:val="BodyText"/>
        <w:rPr>
          <w:i w:val="0"/>
          <w:szCs w:val="22"/>
        </w:rPr>
      </w:pPr>
    </w:p>
    <w:p w:rsidR="00B91A2E" w:rsidRDefault="004658D0" w:rsidP="00047FC4">
      <w:pPr>
        <w:pStyle w:val="BodyText"/>
        <w:rPr>
          <w:i w:val="0"/>
          <w:szCs w:val="22"/>
        </w:rPr>
      </w:pPr>
      <w:r>
        <w:rPr>
          <w:i w:val="0"/>
          <w:szCs w:val="22"/>
        </w:rPr>
        <w:t>c</w:t>
      </w:r>
      <w:r w:rsidR="00B91A2E">
        <w:rPr>
          <w:i w:val="0"/>
          <w:szCs w:val="22"/>
        </w:rPr>
        <w:t xml:space="preserve">) Notes for &lt;CSM&gt; “See Metadata Code” usage with </w:t>
      </w:r>
      <w:proofErr w:type="spellStart"/>
      <w:r w:rsidR="00B91A2E">
        <w:rPr>
          <w:i w:val="0"/>
          <w:szCs w:val="22"/>
        </w:rPr>
        <w:t>diel</w:t>
      </w:r>
      <w:proofErr w:type="spellEnd"/>
      <w:r w:rsidR="00B91A2E">
        <w:rPr>
          <w:i w:val="0"/>
          <w:szCs w:val="22"/>
        </w:rPr>
        <w:t xml:space="preserve"> sample data:</w:t>
      </w:r>
    </w:p>
    <w:p w:rsidR="00047FC4" w:rsidRDefault="00047FC4" w:rsidP="00047FC4">
      <w:pPr>
        <w:pStyle w:val="BodyText"/>
        <w:rPr>
          <w:i w:val="0"/>
          <w:szCs w:val="22"/>
        </w:rPr>
      </w:pPr>
    </w:p>
    <w:p w:rsidR="004658D0" w:rsidRDefault="004658D0" w:rsidP="004658D0">
      <w:pPr>
        <w:pStyle w:val="BodyText"/>
        <w:rPr>
          <w:i w:val="0"/>
          <w:szCs w:val="22"/>
        </w:rPr>
      </w:pPr>
      <w:r>
        <w:rPr>
          <w:i w:val="0"/>
          <w:szCs w:val="22"/>
        </w:rPr>
        <w:tab/>
        <w:t xml:space="preserve">The NH4 value </w:t>
      </w:r>
      <w:r w:rsidR="003731DC">
        <w:rPr>
          <w:i w:val="0"/>
          <w:szCs w:val="22"/>
        </w:rPr>
        <w:t>(0.4347)</w:t>
      </w:r>
      <w:r w:rsidR="00011521">
        <w:rPr>
          <w:i w:val="0"/>
          <w:szCs w:val="22"/>
        </w:rPr>
        <w:t xml:space="preserve"> </w:t>
      </w:r>
      <w:r>
        <w:rPr>
          <w:i w:val="0"/>
          <w:szCs w:val="22"/>
        </w:rPr>
        <w:t xml:space="preserve">from SL0108-T1 associated with the January </w:t>
      </w:r>
      <w:proofErr w:type="spellStart"/>
      <w:r>
        <w:rPr>
          <w:i w:val="0"/>
          <w:szCs w:val="22"/>
        </w:rPr>
        <w:t>diel</w:t>
      </w:r>
      <w:proofErr w:type="spellEnd"/>
      <w:r>
        <w:rPr>
          <w:i w:val="0"/>
          <w:szCs w:val="22"/>
        </w:rPr>
        <w:t xml:space="preserve"> samples (01/14-15/2008</w:t>
      </w:r>
      <w:r w:rsidR="003731DC">
        <w:rPr>
          <w:i w:val="0"/>
          <w:szCs w:val="22"/>
        </w:rPr>
        <w:t>, 09:00 EST</w:t>
      </w:r>
      <w:r>
        <w:rPr>
          <w:i w:val="0"/>
          <w:szCs w:val="22"/>
        </w:rPr>
        <w:t>) is greater than the highest calibration standard.</w:t>
      </w:r>
    </w:p>
    <w:p w:rsidR="00FA12D1" w:rsidRDefault="00FA12D1" w:rsidP="004658D0">
      <w:pPr>
        <w:pStyle w:val="BodyText"/>
        <w:rPr>
          <w:i w:val="0"/>
          <w:szCs w:val="22"/>
        </w:rPr>
      </w:pPr>
    </w:p>
    <w:p w:rsidR="00FA12D1" w:rsidRDefault="00FA12D1" w:rsidP="004658D0">
      <w:pPr>
        <w:pStyle w:val="BodyText"/>
        <w:rPr>
          <w:i w:val="0"/>
          <w:szCs w:val="22"/>
        </w:rPr>
      </w:pPr>
      <w:r>
        <w:rPr>
          <w:i w:val="0"/>
          <w:szCs w:val="22"/>
        </w:rPr>
        <w:tab/>
        <w:t xml:space="preserve">The PO4 concentrations from SL0308-T11 (0.1759) and SL0508-T7 (0.2371) associated with the March (03/07/2008, 04:30 EST) and May (05/27/2008, 22:30 EST) </w:t>
      </w:r>
      <w:proofErr w:type="spellStart"/>
      <w:r>
        <w:rPr>
          <w:i w:val="0"/>
          <w:szCs w:val="22"/>
        </w:rPr>
        <w:t>diel</w:t>
      </w:r>
      <w:proofErr w:type="spellEnd"/>
      <w:r>
        <w:rPr>
          <w:i w:val="0"/>
          <w:szCs w:val="22"/>
        </w:rPr>
        <w:t xml:space="preserve"> samples were rejected as unreasonably high and inconsistent with the </w:t>
      </w:r>
      <w:proofErr w:type="spellStart"/>
      <w:r>
        <w:rPr>
          <w:i w:val="0"/>
          <w:szCs w:val="22"/>
        </w:rPr>
        <w:t>diel</w:t>
      </w:r>
      <w:proofErr w:type="spellEnd"/>
      <w:r>
        <w:rPr>
          <w:i w:val="0"/>
          <w:szCs w:val="22"/>
        </w:rPr>
        <w:t xml:space="preserve"> trend.</w:t>
      </w:r>
    </w:p>
    <w:p w:rsidR="004757AF" w:rsidRDefault="004757AF" w:rsidP="00633046">
      <w:pPr>
        <w:pStyle w:val="BodyText"/>
        <w:rPr>
          <w:i w:val="0"/>
          <w:szCs w:val="22"/>
        </w:rPr>
      </w:pPr>
    </w:p>
    <w:p w:rsidR="008D4551" w:rsidRDefault="008D4551" w:rsidP="008D4551">
      <w:pPr>
        <w:pStyle w:val="BodyText"/>
        <w:rPr>
          <w:i w:val="0"/>
          <w:szCs w:val="22"/>
        </w:rPr>
      </w:pPr>
    </w:p>
    <w:p w:rsidR="008D4551" w:rsidRDefault="004658D0" w:rsidP="008D4551">
      <w:pPr>
        <w:pStyle w:val="BodyText"/>
        <w:rPr>
          <w:i w:val="0"/>
          <w:szCs w:val="22"/>
        </w:rPr>
      </w:pPr>
      <w:r>
        <w:rPr>
          <w:i w:val="0"/>
          <w:szCs w:val="22"/>
        </w:rPr>
        <w:t>d</w:t>
      </w:r>
      <w:r w:rsidR="008D4551">
        <w:rPr>
          <w:i w:val="0"/>
          <w:szCs w:val="22"/>
        </w:rPr>
        <w:t>) Rainfall for 200</w:t>
      </w:r>
      <w:r>
        <w:rPr>
          <w:i w:val="0"/>
          <w:szCs w:val="22"/>
        </w:rPr>
        <w:t>8</w:t>
      </w:r>
      <w:r w:rsidR="008D4551">
        <w:rPr>
          <w:i w:val="0"/>
          <w:szCs w:val="22"/>
        </w:rPr>
        <w:t>:</w:t>
      </w:r>
      <w:r w:rsidR="008D4551">
        <w:rPr>
          <w:i w:val="0"/>
          <w:szCs w:val="22"/>
        </w:rPr>
        <w:cr/>
      </w:r>
    </w:p>
    <w:p w:rsidR="008D4551" w:rsidRPr="00952647" w:rsidRDefault="008D4551" w:rsidP="008D4551">
      <w:pPr>
        <w:pStyle w:val="BodyText"/>
        <w:rPr>
          <w:i w:val="0"/>
          <w:szCs w:val="22"/>
          <w:u w:val="single"/>
        </w:rPr>
      </w:pPr>
      <w:r>
        <w:rPr>
          <w:i w:val="0"/>
          <w:szCs w:val="22"/>
          <w:u w:val="single"/>
        </w:rPr>
        <w:t>January</w:t>
      </w:r>
      <w:r>
        <w:rPr>
          <w:i w:val="0"/>
          <w:szCs w:val="22"/>
          <w:u w:val="single"/>
        </w:rPr>
        <w:tab/>
        <w:t>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Monthly Total (</w:t>
      </w:r>
      <w:r w:rsidR="004658D0">
        <w:rPr>
          <w:i w:val="0"/>
          <w:szCs w:val="22"/>
        </w:rPr>
        <w:t>mm</w:t>
      </w:r>
      <w:r>
        <w:rPr>
          <w:i w:val="0"/>
          <w:szCs w:val="22"/>
        </w:rPr>
        <w:t>)</w:t>
      </w:r>
      <w:r w:rsidR="004658D0">
        <w:rPr>
          <w:i w:val="0"/>
          <w:szCs w:val="22"/>
        </w:rPr>
        <w:t xml:space="preserve">: 50.546 </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February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Monthly Total (mm):</w:t>
      </w:r>
      <w:r w:rsidR="00DC2D44">
        <w:rPr>
          <w:i w:val="0"/>
          <w:szCs w:val="22"/>
        </w:rPr>
        <w:t xml:space="preserve"> </w:t>
      </w:r>
      <w:r w:rsidR="004658D0">
        <w:rPr>
          <w:i w:val="0"/>
          <w:szCs w:val="22"/>
        </w:rPr>
        <w:t xml:space="preserve">71.882 </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March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4658D0">
        <w:rPr>
          <w:i w:val="0"/>
          <w:szCs w:val="22"/>
        </w:rPr>
        <w:t xml:space="preserve">60.452 </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April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C33D6B">
        <w:rPr>
          <w:i w:val="0"/>
          <w:szCs w:val="22"/>
        </w:rPr>
        <w:t>101.092</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May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C33D6B">
        <w:rPr>
          <w:i w:val="0"/>
          <w:szCs w:val="22"/>
        </w:rPr>
        <w:t>139.446</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June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Monthly Total (mm):</w:t>
      </w:r>
      <w:r w:rsidR="00820757">
        <w:rPr>
          <w:i w:val="0"/>
          <w:szCs w:val="22"/>
        </w:rPr>
        <w:t xml:space="preserve"> 68.833</w:t>
      </w:r>
      <w:r>
        <w:rPr>
          <w:i w:val="0"/>
          <w:szCs w:val="22"/>
        </w:rPr>
        <w:t xml:space="preserve"> </w:t>
      </w:r>
    </w:p>
    <w:p w:rsidR="008D4551" w:rsidRDefault="008D4551" w:rsidP="008D4551">
      <w:pPr>
        <w:pStyle w:val="BodyText"/>
        <w:rPr>
          <w:i w:val="0"/>
          <w:szCs w:val="22"/>
          <w:u w:val="single"/>
        </w:rPr>
      </w:pPr>
    </w:p>
    <w:p w:rsidR="008D4551" w:rsidRDefault="008D4551" w:rsidP="008D4551">
      <w:pPr>
        <w:pStyle w:val="BodyText"/>
        <w:rPr>
          <w:i w:val="0"/>
          <w:szCs w:val="22"/>
          <w:u w:val="single"/>
        </w:rPr>
      </w:pPr>
      <w:r>
        <w:rPr>
          <w:i w:val="0"/>
          <w:szCs w:val="22"/>
          <w:u w:val="single"/>
        </w:rPr>
        <w:t>July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Monthly Total (mm):</w:t>
      </w:r>
      <w:r w:rsidR="00DC2D44">
        <w:rPr>
          <w:i w:val="0"/>
          <w:szCs w:val="22"/>
        </w:rPr>
        <w:t xml:space="preserve"> </w:t>
      </w:r>
      <w:r w:rsidR="00820757">
        <w:rPr>
          <w:i w:val="0"/>
          <w:szCs w:val="22"/>
        </w:rPr>
        <w:t>75.946</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August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820757">
        <w:rPr>
          <w:i w:val="0"/>
          <w:szCs w:val="22"/>
        </w:rPr>
        <w:t>9.652</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September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820757">
        <w:rPr>
          <w:i w:val="0"/>
          <w:szCs w:val="22"/>
        </w:rPr>
        <w:t>128.524</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October Precipitation Totals (mm)</w:t>
      </w:r>
    </w:p>
    <w:p w:rsidR="008D4551" w:rsidRDefault="008D4551" w:rsidP="008D4551">
      <w:pPr>
        <w:pStyle w:val="BodyText"/>
        <w:rPr>
          <w:i w:val="0"/>
          <w:szCs w:val="22"/>
          <w:u w:val="single"/>
        </w:rPr>
      </w:pPr>
    </w:p>
    <w:p w:rsidR="008D4551" w:rsidRPr="00B21DDB" w:rsidRDefault="008D4551" w:rsidP="008D4551">
      <w:pPr>
        <w:pStyle w:val="BodyText"/>
        <w:rPr>
          <w:i w:val="0"/>
          <w:szCs w:val="22"/>
          <w:u w:val="single"/>
        </w:rPr>
      </w:pPr>
      <w:r>
        <w:rPr>
          <w:i w:val="0"/>
          <w:szCs w:val="22"/>
        </w:rPr>
        <w:t xml:space="preserve">Monthly Total (mm): </w:t>
      </w:r>
      <w:r w:rsidR="00820757">
        <w:rPr>
          <w:i w:val="0"/>
          <w:szCs w:val="22"/>
        </w:rPr>
        <w:t>43.434</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November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820757">
        <w:rPr>
          <w:i w:val="0"/>
          <w:szCs w:val="22"/>
        </w:rPr>
        <w:t>113.792</w:t>
      </w:r>
    </w:p>
    <w:p w:rsidR="008D4551" w:rsidRDefault="008D4551" w:rsidP="008D4551">
      <w:pPr>
        <w:pStyle w:val="BodyText"/>
        <w:rPr>
          <w:i w:val="0"/>
          <w:szCs w:val="22"/>
        </w:rPr>
      </w:pPr>
    </w:p>
    <w:p w:rsidR="008D4551" w:rsidRDefault="008D4551" w:rsidP="008D4551">
      <w:pPr>
        <w:pStyle w:val="BodyText"/>
        <w:rPr>
          <w:i w:val="0"/>
          <w:szCs w:val="22"/>
          <w:u w:val="single"/>
        </w:rPr>
      </w:pPr>
      <w:r>
        <w:rPr>
          <w:i w:val="0"/>
          <w:szCs w:val="22"/>
          <w:u w:val="single"/>
        </w:rPr>
        <w:t>December Precipitation Totals (mm)</w:t>
      </w:r>
    </w:p>
    <w:p w:rsidR="008D4551" w:rsidRDefault="008D4551" w:rsidP="008D4551">
      <w:pPr>
        <w:pStyle w:val="BodyText"/>
        <w:rPr>
          <w:i w:val="0"/>
          <w:szCs w:val="22"/>
        </w:rPr>
      </w:pPr>
    </w:p>
    <w:p w:rsidR="008D4551" w:rsidRDefault="008D4551" w:rsidP="008D4551">
      <w:pPr>
        <w:pStyle w:val="BodyText"/>
        <w:rPr>
          <w:i w:val="0"/>
          <w:szCs w:val="22"/>
        </w:rPr>
      </w:pPr>
      <w:r>
        <w:rPr>
          <w:i w:val="0"/>
          <w:szCs w:val="22"/>
        </w:rPr>
        <w:t xml:space="preserve">Monthly Total (mm): </w:t>
      </w:r>
      <w:r w:rsidR="00B91ADB">
        <w:rPr>
          <w:i w:val="0"/>
          <w:szCs w:val="22"/>
        </w:rPr>
        <w:t>135.129</w:t>
      </w:r>
    </w:p>
    <w:p w:rsidR="008D4551" w:rsidRDefault="008D4551" w:rsidP="008D4551">
      <w:pPr>
        <w:pStyle w:val="BodyText"/>
        <w:rPr>
          <w:i w:val="0"/>
          <w:szCs w:val="22"/>
        </w:rPr>
      </w:pPr>
    </w:p>
    <w:p w:rsidR="008D4551" w:rsidRPr="00B21DDB" w:rsidRDefault="008D4551" w:rsidP="008D4551">
      <w:pPr>
        <w:pStyle w:val="BodyText"/>
        <w:rPr>
          <w:i w:val="0"/>
          <w:szCs w:val="22"/>
        </w:rPr>
      </w:pPr>
      <w:r>
        <w:rPr>
          <w:i w:val="0"/>
          <w:szCs w:val="22"/>
        </w:rPr>
        <w:t>200</w:t>
      </w:r>
      <w:r w:rsidR="004658D0">
        <w:rPr>
          <w:i w:val="0"/>
          <w:szCs w:val="22"/>
        </w:rPr>
        <w:t>8</w:t>
      </w:r>
      <w:r>
        <w:rPr>
          <w:i w:val="0"/>
          <w:szCs w:val="22"/>
        </w:rPr>
        <w:t xml:space="preserve"> Annual Total (mm): </w:t>
      </w:r>
      <w:r w:rsidR="00B91ADB">
        <w:rPr>
          <w:i w:val="0"/>
          <w:szCs w:val="22"/>
        </w:rPr>
        <w:t>998.728</w:t>
      </w:r>
    </w:p>
    <w:p w:rsidR="007409C9" w:rsidRDefault="007409C9">
      <w:pPr>
        <w:pStyle w:val="BodyText"/>
      </w:pPr>
    </w:p>
    <w:sectPr w:rsidR="007409C9" w:rsidSect="005C277F">
      <w:pgSz w:w="12240" w:h="15840" w:code="1"/>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CAE" w:rsidRDefault="009F5CAE">
      <w:r>
        <w:separator/>
      </w:r>
    </w:p>
  </w:endnote>
  <w:endnote w:type="continuationSeparator" w:id="0">
    <w:p w:rsidR="009F5CAE" w:rsidRDefault="009F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CAE" w:rsidRDefault="009F5CAE">
      <w:r>
        <w:separator/>
      </w:r>
    </w:p>
  </w:footnote>
  <w:footnote w:type="continuationSeparator" w:id="0">
    <w:p w:rsidR="009F5CAE" w:rsidRDefault="009F5C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BD421F9"/>
    <w:multiLevelType w:val="singleLevel"/>
    <w:tmpl w:val="09E4EFE6"/>
    <w:lvl w:ilvl="0">
      <w:start w:val="1"/>
      <w:numFmt w:val="lowerLetter"/>
      <w:lvlText w:val="%1.)"/>
      <w:lvlJc w:val="left"/>
      <w:pPr>
        <w:tabs>
          <w:tab w:val="num" w:pos="360"/>
        </w:tabs>
        <w:ind w:left="360" w:hanging="360"/>
      </w:pPr>
      <w:rPr>
        <w:rFonts w:hint="default"/>
      </w:rPr>
    </w:lvl>
  </w:abstractNum>
  <w:abstractNum w:abstractNumId="4">
    <w:nsid w:val="2E326DC1"/>
    <w:multiLevelType w:val="hybridMultilevel"/>
    <w:tmpl w:val="67A6E48E"/>
    <w:lvl w:ilvl="0" w:tplc="012E9716">
      <w:start w:val="1"/>
      <w:numFmt w:val="decimal"/>
      <w:lvlText w:val="%1)"/>
      <w:lvlJc w:val="left"/>
      <w:pPr>
        <w:tabs>
          <w:tab w:val="num" w:pos="720"/>
        </w:tabs>
        <w:ind w:left="720" w:hanging="360"/>
      </w:pPr>
      <w:rPr>
        <w:rFonts w:hint="default"/>
      </w:rPr>
    </w:lvl>
    <w:lvl w:ilvl="1" w:tplc="C6A4273E" w:tentative="1">
      <w:start w:val="1"/>
      <w:numFmt w:val="lowerLetter"/>
      <w:lvlText w:val="%2."/>
      <w:lvlJc w:val="left"/>
      <w:pPr>
        <w:tabs>
          <w:tab w:val="num" w:pos="1440"/>
        </w:tabs>
        <w:ind w:left="1440" w:hanging="360"/>
      </w:pPr>
    </w:lvl>
    <w:lvl w:ilvl="2" w:tplc="CE3C8642" w:tentative="1">
      <w:start w:val="1"/>
      <w:numFmt w:val="lowerRoman"/>
      <w:lvlText w:val="%3."/>
      <w:lvlJc w:val="right"/>
      <w:pPr>
        <w:tabs>
          <w:tab w:val="num" w:pos="2160"/>
        </w:tabs>
        <w:ind w:left="2160" w:hanging="180"/>
      </w:pPr>
    </w:lvl>
    <w:lvl w:ilvl="3" w:tplc="2A5A2F00" w:tentative="1">
      <w:start w:val="1"/>
      <w:numFmt w:val="decimal"/>
      <w:lvlText w:val="%4."/>
      <w:lvlJc w:val="left"/>
      <w:pPr>
        <w:tabs>
          <w:tab w:val="num" w:pos="2880"/>
        </w:tabs>
        <w:ind w:left="2880" w:hanging="360"/>
      </w:pPr>
    </w:lvl>
    <w:lvl w:ilvl="4" w:tplc="6684485A" w:tentative="1">
      <w:start w:val="1"/>
      <w:numFmt w:val="lowerLetter"/>
      <w:lvlText w:val="%5."/>
      <w:lvlJc w:val="left"/>
      <w:pPr>
        <w:tabs>
          <w:tab w:val="num" w:pos="3600"/>
        </w:tabs>
        <w:ind w:left="3600" w:hanging="360"/>
      </w:pPr>
    </w:lvl>
    <w:lvl w:ilvl="5" w:tplc="2834CD3C" w:tentative="1">
      <w:start w:val="1"/>
      <w:numFmt w:val="lowerRoman"/>
      <w:lvlText w:val="%6."/>
      <w:lvlJc w:val="right"/>
      <w:pPr>
        <w:tabs>
          <w:tab w:val="num" w:pos="4320"/>
        </w:tabs>
        <w:ind w:left="4320" w:hanging="180"/>
      </w:pPr>
    </w:lvl>
    <w:lvl w:ilvl="6" w:tplc="364C80D0" w:tentative="1">
      <w:start w:val="1"/>
      <w:numFmt w:val="decimal"/>
      <w:lvlText w:val="%7."/>
      <w:lvlJc w:val="left"/>
      <w:pPr>
        <w:tabs>
          <w:tab w:val="num" w:pos="5040"/>
        </w:tabs>
        <w:ind w:left="5040" w:hanging="360"/>
      </w:pPr>
    </w:lvl>
    <w:lvl w:ilvl="7" w:tplc="0914944C" w:tentative="1">
      <w:start w:val="1"/>
      <w:numFmt w:val="lowerLetter"/>
      <w:lvlText w:val="%8."/>
      <w:lvlJc w:val="left"/>
      <w:pPr>
        <w:tabs>
          <w:tab w:val="num" w:pos="5760"/>
        </w:tabs>
        <w:ind w:left="5760" w:hanging="360"/>
      </w:pPr>
    </w:lvl>
    <w:lvl w:ilvl="8" w:tplc="97DEB3CE" w:tentative="1">
      <w:start w:val="1"/>
      <w:numFmt w:val="lowerRoman"/>
      <w:lvlText w:val="%9."/>
      <w:lvlJc w:val="right"/>
      <w:pPr>
        <w:tabs>
          <w:tab w:val="num" w:pos="6480"/>
        </w:tabs>
        <w:ind w:left="6480" w:hanging="180"/>
      </w:pPr>
    </w:lvl>
  </w:abstractNum>
  <w:abstractNum w:abstractNumId="5">
    <w:nsid w:val="5B186FC5"/>
    <w:multiLevelType w:val="singleLevel"/>
    <w:tmpl w:val="0409000F"/>
    <w:lvl w:ilvl="0">
      <w:start w:val="1"/>
      <w:numFmt w:val="decimal"/>
      <w:lvlText w:val="%1."/>
      <w:lvlJc w:val="left"/>
      <w:pPr>
        <w:tabs>
          <w:tab w:val="num" w:pos="360"/>
        </w:tabs>
        <w:ind w:left="360" w:hanging="360"/>
      </w:pPr>
    </w:lvl>
  </w:abstractNum>
  <w:abstractNum w:abstractNumId="6">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EA351B5"/>
    <w:multiLevelType w:val="hybridMultilevel"/>
    <w:tmpl w:val="136C54F2"/>
    <w:lvl w:ilvl="0" w:tplc="5C6645DA">
      <w:start w:val="2"/>
      <w:numFmt w:val="low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2954055C">
      <w:start w:val="12"/>
      <w:numFmt w:val="decimal"/>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8C11EA"/>
    <w:multiLevelType w:val="hybridMultilevel"/>
    <w:tmpl w:val="D430DF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D77BA1"/>
    <w:multiLevelType w:val="hybridMultilevel"/>
    <w:tmpl w:val="2620185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32D632D"/>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7AAF6D5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2"/>
  </w:num>
  <w:num w:numId="2">
    <w:abstractNumId w:val="1"/>
  </w:num>
  <w:num w:numId="3">
    <w:abstractNumId w:val="4"/>
  </w:num>
  <w:num w:numId="4">
    <w:abstractNumId w:val="6"/>
  </w:num>
  <w:num w:numId="5">
    <w:abstractNumId w:val="0"/>
  </w:num>
  <w:num w:numId="6">
    <w:abstractNumId w:val="11"/>
  </w:num>
  <w:num w:numId="7">
    <w:abstractNumId w:val="3"/>
  </w:num>
  <w:num w:numId="8">
    <w:abstractNumId w:val="5"/>
  </w:num>
  <w:num w:numId="9">
    <w:abstractNumId w:val="9"/>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DDB"/>
    <w:rsid w:val="00005278"/>
    <w:rsid w:val="00011521"/>
    <w:rsid w:val="00017841"/>
    <w:rsid w:val="0002569E"/>
    <w:rsid w:val="00045F7B"/>
    <w:rsid w:val="0004704D"/>
    <w:rsid w:val="00047FC4"/>
    <w:rsid w:val="00054DC6"/>
    <w:rsid w:val="0006190A"/>
    <w:rsid w:val="00067090"/>
    <w:rsid w:val="000736C3"/>
    <w:rsid w:val="00093DD2"/>
    <w:rsid w:val="000A38F2"/>
    <w:rsid w:val="000B3BB6"/>
    <w:rsid w:val="000C4B33"/>
    <w:rsid w:val="000D74FE"/>
    <w:rsid w:val="000E533A"/>
    <w:rsid w:val="001239FB"/>
    <w:rsid w:val="00143A99"/>
    <w:rsid w:val="00143BCE"/>
    <w:rsid w:val="00153F8E"/>
    <w:rsid w:val="001669F6"/>
    <w:rsid w:val="001B1CFB"/>
    <w:rsid w:val="001B4501"/>
    <w:rsid w:val="001B7760"/>
    <w:rsid w:val="001C759C"/>
    <w:rsid w:val="001D095B"/>
    <w:rsid w:val="001F59A1"/>
    <w:rsid w:val="001F7E64"/>
    <w:rsid w:val="00212E3F"/>
    <w:rsid w:val="00214977"/>
    <w:rsid w:val="00226BD7"/>
    <w:rsid w:val="00235C4D"/>
    <w:rsid w:val="0024217C"/>
    <w:rsid w:val="00253D0B"/>
    <w:rsid w:val="00270B35"/>
    <w:rsid w:val="00274F98"/>
    <w:rsid w:val="00281975"/>
    <w:rsid w:val="002961BC"/>
    <w:rsid w:val="002C5C9F"/>
    <w:rsid w:val="002E12E8"/>
    <w:rsid w:val="002E2FEE"/>
    <w:rsid w:val="002F6A94"/>
    <w:rsid w:val="00303661"/>
    <w:rsid w:val="00305DF3"/>
    <w:rsid w:val="003103A9"/>
    <w:rsid w:val="00325D83"/>
    <w:rsid w:val="003731DC"/>
    <w:rsid w:val="00390E0F"/>
    <w:rsid w:val="003A1527"/>
    <w:rsid w:val="003B42C2"/>
    <w:rsid w:val="003D1191"/>
    <w:rsid w:val="00400EE3"/>
    <w:rsid w:val="00431FB7"/>
    <w:rsid w:val="004658D0"/>
    <w:rsid w:val="004757AF"/>
    <w:rsid w:val="0048043A"/>
    <w:rsid w:val="00487806"/>
    <w:rsid w:val="00493951"/>
    <w:rsid w:val="004B7CFC"/>
    <w:rsid w:val="004F6842"/>
    <w:rsid w:val="005065F0"/>
    <w:rsid w:val="00534E7C"/>
    <w:rsid w:val="0055759E"/>
    <w:rsid w:val="00581998"/>
    <w:rsid w:val="005B0792"/>
    <w:rsid w:val="005C277F"/>
    <w:rsid w:val="005D3CF6"/>
    <w:rsid w:val="005D52CE"/>
    <w:rsid w:val="005F1D3A"/>
    <w:rsid w:val="00601142"/>
    <w:rsid w:val="0060494B"/>
    <w:rsid w:val="00606E4C"/>
    <w:rsid w:val="00617CD1"/>
    <w:rsid w:val="00633046"/>
    <w:rsid w:val="006360F6"/>
    <w:rsid w:val="006439A6"/>
    <w:rsid w:val="00653751"/>
    <w:rsid w:val="00663517"/>
    <w:rsid w:val="006A1725"/>
    <w:rsid w:val="006C21E9"/>
    <w:rsid w:val="006D2265"/>
    <w:rsid w:val="006E7DE9"/>
    <w:rsid w:val="006F5B3E"/>
    <w:rsid w:val="0070722C"/>
    <w:rsid w:val="0072248E"/>
    <w:rsid w:val="007409C9"/>
    <w:rsid w:val="00744672"/>
    <w:rsid w:val="00764429"/>
    <w:rsid w:val="007750EC"/>
    <w:rsid w:val="00786D68"/>
    <w:rsid w:val="007A35B8"/>
    <w:rsid w:val="007D3D3C"/>
    <w:rsid w:val="00816606"/>
    <w:rsid w:val="00820757"/>
    <w:rsid w:val="00844D70"/>
    <w:rsid w:val="00860D80"/>
    <w:rsid w:val="00871CA5"/>
    <w:rsid w:val="008D4551"/>
    <w:rsid w:val="00910A7B"/>
    <w:rsid w:val="009119B3"/>
    <w:rsid w:val="009323A6"/>
    <w:rsid w:val="00932EC2"/>
    <w:rsid w:val="00941BF3"/>
    <w:rsid w:val="009475D6"/>
    <w:rsid w:val="00947B5B"/>
    <w:rsid w:val="009545D5"/>
    <w:rsid w:val="00955349"/>
    <w:rsid w:val="009632E4"/>
    <w:rsid w:val="0096542F"/>
    <w:rsid w:val="00974E7F"/>
    <w:rsid w:val="009B4C4B"/>
    <w:rsid w:val="009C459F"/>
    <w:rsid w:val="009C4826"/>
    <w:rsid w:val="009F4E79"/>
    <w:rsid w:val="009F5CAE"/>
    <w:rsid w:val="00A1045B"/>
    <w:rsid w:val="00A33A9E"/>
    <w:rsid w:val="00A72A21"/>
    <w:rsid w:val="00A82D57"/>
    <w:rsid w:val="00A969B7"/>
    <w:rsid w:val="00AA111A"/>
    <w:rsid w:val="00AB235B"/>
    <w:rsid w:val="00AB4BB5"/>
    <w:rsid w:val="00AC2706"/>
    <w:rsid w:val="00AD4142"/>
    <w:rsid w:val="00AD6840"/>
    <w:rsid w:val="00AF1478"/>
    <w:rsid w:val="00B02AC4"/>
    <w:rsid w:val="00B11829"/>
    <w:rsid w:val="00B162D0"/>
    <w:rsid w:val="00B163B6"/>
    <w:rsid w:val="00B21DDB"/>
    <w:rsid w:val="00B47F66"/>
    <w:rsid w:val="00B66D51"/>
    <w:rsid w:val="00B7496B"/>
    <w:rsid w:val="00B91A2E"/>
    <w:rsid w:val="00B91ADB"/>
    <w:rsid w:val="00B96451"/>
    <w:rsid w:val="00B96904"/>
    <w:rsid w:val="00BB6A8A"/>
    <w:rsid w:val="00BB748F"/>
    <w:rsid w:val="00BC13BE"/>
    <w:rsid w:val="00C33D6B"/>
    <w:rsid w:val="00C34993"/>
    <w:rsid w:val="00C43886"/>
    <w:rsid w:val="00CB44F7"/>
    <w:rsid w:val="00CC610E"/>
    <w:rsid w:val="00CD0866"/>
    <w:rsid w:val="00CD5BC7"/>
    <w:rsid w:val="00CE1602"/>
    <w:rsid w:val="00CF0347"/>
    <w:rsid w:val="00D03F8D"/>
    <w:rsid w:val="00D076C9"/>
    <w:rsid w:val="00D212C7"/>
    <w:rsid w:val="00D25BF0"/>
    <w:rsid w:val="00D311BE"/>
    <w:rsid w:val="00D66741"/>
    <w:rsid w:val="00D83121"/>
    <w:rsid w:val="00DC2D44"/>
    <w:rsid w:val="00DE1B1D"/>
    <w:rsid w:val="00DF097C"/>
    <w:rsid w:val="00DF34B5"/>
    <w:rsid w:val="00DF7CA7"/>
    <w:rsid w:val="00E0646E"/>
    <w:rsid w:val="00E07D77"/>
    <w:rsid w:val="00E108CA"/>
    <w:rsid w:val="00E20AD1"/>
    <w:rsid w:val="00E40A7E"/>
    <w:rsid w:val="00E64817"/>
    <w:rsid w:val="00E83314"/>
    <w:rsid w:val="00EA0044"/>
    <w:rsid w:val="00EA6177"/>
    <w:rsid w:val="00EB09F3"/>
    <w:rsid w:val="00EB4525"/>
    <w:rsid w:val="00EB6CD1"/>
    <w:rsid w:val="00ED09C1"/>
    <w:rsid w:val="00ED2297"/>
    <w:rsid w:val="00EE7D2C"/>
    <w:rsid w:val="00F03791"/>
    <w:rsid w:val="00F27A04"/>
    <w:rsid w:val="00F301F1"/>
    <w:rsid w:val="00F32280"/>
    <w:rsid w:val="00F340FD"/>
    <w:rsid w:val="00F4355B"/>
    <w:rsid w:val="00F51518"/>
    <w:rsid w:val="00F574FB"/>
    <w:rsid w:val="00F75DC9"/>
    <w:rsid w:val="00F7684C"/>
    <w:rsid w:val="00F80C53"/>
    <w:rsid w:val="00F866E6"/>
    <w:rsid w:val="00F9008C"/>
    <w:rsid w:val="00F94170"/>
    <w:rsid w:val="00FA12D1"/>
    <w:rsid w:val="00FA6598"/>
    <w:rsid w:val="00FC3C3D"/>
    <w:rsid w:val="00FE551B"/>
    <w:rsid w:val="00FE59B6"/>
    <w:rsid w:val="00FF2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link w:val="HTMLPreformattedChar"/>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C34993"/>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link w:val="HTMLPreformattedChar"/>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C34993"/>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899079">
      <w:bodyDiv w:val="1"/>
      <w:marLeft w:val="0"/>
      <w:marRight w:val="0"/>
      <w:marTop w:val="0"/>
      <w:marBottom w:val="0"/>
      <w:divBdr>
        <w:top w:val="none" w:sz="0" w:space="0" w:color="auto"/>
        <w:left w:val="none" w:sz="0" w:space="0" w:color="auto"/>
        <w:bottom w:val="none" w:sz="0" w:space="0" w:color="auto"/>
        <w:right w:val="none" w:sz="0" w:space="0" w:color="auto"/>
      </w:divBdr>
    </w:div>
    <w:div w:id="91481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15328-3B6B-46D4-AAFA-F6545138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5980</Words>
  <Characters>34092</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39993</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3</cp:revision>
  <cp:lastPrinted>2003-02-28T13:19:00Z</cp:lastPrinted>
  <dcterms:created xsi:type="dcterms:W3CDTF">2012-06-18T13:29:00Z</dcterms:created>
  <dcterms:modified xsi:type="dcterms:W3CDTF">2013-04-08T19:30:00Z</dcterms:modified>
</cp:coreProperties>
</file>