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3C9" w:rsidRDefault="003E4517">
      <w:pPr>
        <w:spacing w:after="0" w:line="240" w:lineRule="auto"/>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 xml:space="preserve">Delaware (DEL) NERR Nutrient Metadata </w:t>
      </w:r>
    </w:p>
    <w:p w:rsidR="000313C9" w:rsidRDefault="003E4517">
      <w:pPr>
        <w:spacing w:after="0" w:line="240" w:lineRule="auto"/>
        <w:rPr>
          <w:rFonts w:ascii="Times New Roman" w:eastAsia="Times New Roman" w:hAnsi="Times New Roman" w:cs="Times New Roman"/>
          <w:b/>
        </w:rPr>
      </w:pPr>
      <w:r>
        <w:rPr>
          <w:rFonts w:ascii="Times New Roman" w:eastAsia="Times New Roman" w:hAnsi="Times New Roman" w:cs="Times New Roman"/>
          <w:b/>
        </w:rPr>
        <w:t>January 01, 2011 - December 31, 2011</w:t>
      </w:r>
    </w:p>
    <w:p w:rsidR="000313C9" w:rsidRDefault="003E4517">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Latest Update: </w:t>
      </w:r>
      <w:r w:rsidR="005D571F">
        <w:rPr>
          <w:rFonts w:ascii="Times New Roman" w:eastAsia="Times New Roman" w:hAnsi="Times New Roman" w:cs="Times New Roman"/>
          <w:b/>
        </w:rPr>
        <w:t xml:space="preserve">March </w:t>
      </w:r>
      <w:r w:rsidR="008263A4">
        <w:rPr>
          <w:rFonts w:ascii="Times New Roman" w:eastAsia="Times New Roman" w:hAnsi="Times New Roman" w:cs="Times New Roman"/>
          <w:b/>
        </w:rPr>
        <w:t>26</w:t>
      </w:r>
      <w:r w:rsidR="005D571F">
        <w:rPr>
          <w:rFonts w:ascii="Times New Roman" w:eastAsia="Times New Roman" w:hAnsi="Times New Roman" w:cs="Times New Roman"/>
          <w:b/>
        </w:rPr>
        <w:t>, 2015</w:t>
      </w:r>
    </w:p>
    <w:p w:rsidR="000313C9" w:rsidRDefault="000313C9">
      <w:pPr>
        <w:spacing w:after="0" w:line="240" w:lineRule="auto"/>
        <w:rPr>
          <w:rFonts w:ascii="Times New Roman" w:eastAsia="Times New Roman" w:hAnsi="Times New Roman" w:cs="Times New Roman"/>
          <w:i/>
        </w:rPr>
      </w:pPr>
    </w:p>
    <w:p w:rsidR="000313C9" w:rsidRDefault="003E4517">
      <w:pPr>
        <w:keepNext/>
        <w:spacing w:after="0" w:line="240" w:lineRule="auto"/>
        <w:rPr>
          <w:rFonts w:ascii="Times New Roman" w:eastAsia="Times New Roman" w:hAnsi="Times New Roman" w:cs="Times New Roman"/>
          <w:b/>
        </w:rPr>
      </w:pPr>
      <w:r>
        <w:rPr>
          <w:rFonts w:ascii="Times New Roman" w:eastAsia="Times New Roman" w:hAnsi="Times New Roman" w:cs="Times New Roman"/>
          <w:b/>
        </w:rPr>
        <w:t>I. Data Set and Research Descriptors</w:t>
      </w:r>
    </w:p>
    <w:p w:rsidR="000313C9" w:rsidRDefault="000313C9">
      <w:pPr>
        <w:keepNext/>
        <w:spacing w:after="0" w:line="240" w:lineRule="auto"/>
        <w:rPr>
          <w:rFonts w:ascii="Times New Roman" w:eastAsia="Times New Roman" w:hAnsi="Times New Roman" w:cs="Times New Roman"/>
          <w:b/>
        </w:rPr>
      </w:pPr>
    </w:p>
    <w:p w:rsidR="000313C9" w:rsidRDefault="003E4517">
      <w:pPr>
        <w:numPr>
          <w:ilvl w:val="0"/>
          <w:numId w:val="1"/>
        </w:numPr>
        <w:spacing w:after="0" w:line="240" w:lineRule="auto"/>
        <w:rPr>
          <w:rFonts w:ascii="Times New Roman" w:eastAsia="Times New Roman" w:hAnsi="Times New Roman" w:cs="Times New Roman"/>
        </w:rPr>
      </w:pPr>
      <w:r>
        <w:rPr>
          <w:rFonts w:ascii="Times New Roman" w:eastAsia="Times New Roman" w:hAnsi="Times New Roman" w:cs="Times New Roman"/>
          <w:b/>
        </w:rPr>
        <w:t>Principal investigator(s) and contact persons</w:t>
      </w:r>
      <w:r>
        <w:rPr>
          <w:rFonts w:ascii="Times New Roman" w:eastAsia="Times New Roman" w:hAnsi="Times New Roman" w:cs="Times New Roman"/>
        </w:rPr>
        <w:t xml:space="preserve"> –</w:t>
      </w:r>
    </w:p>
    <w:p w:rsidR="000313C9" w:rsidRDefault="000313C9">
      <w:pPr>
        <w:spacing w:after="0" w:line="240" w:lineRule="auto"/>
        <w:rPr>
          <w:rFonts w:ascii="Times New Roman" w:eastAsia="Times New Roman" w:hAnsi="Times New Roman" w:cs="Times New Roman"/>
        </w:rPr>
      </w:pPr>
    </w:p>
    <w:p w:rsidR="000313C9" w:rsidRDefault="003E4517" w:rsidP="00A1656B">
      <w:pPr>
        <w:spacing w:after="0" w:line="240" w:lineRule="auto"/>
        <w:ind w:left="720" w:hanging="360"/>
        <w:rPr>
          <w:rFonts w:ascii="Times New Roman" w:eastAsia="Times New Roman" w:hAnsi="Times New Roman" w:cs="Times New Roman"/>
        </w:rPr>
      </w:pPr>
      <w:r>
        <w:rPr>
          <w:rFonts w:ascii="Times New Roman" w:eastAsia="Times New Roman" w:hAnsi="Times New Roman" w:cs="Times New Roman"/>
          <w:b/>
        </w:rPr>
        <w:t>a) Reserve Contacts:</w:t>
      </w:r>
    </w:p>
    <w:p w:rsidR="000313C9" w:rsidRDefault="000313C9">
      <w:pPr>
        <w:spacing w:after="0" w:line="240" w:lineRule="auto"/>
        <w:ind w:left="360"/>
        <w:rPr>
          <w:rFonts w:ascii="Times New Roman" w:eastAsia="Times New Roman" w:hAnsi="Times New Roman" w:cs="Times New Roman"/>
        </w:rPr>
      </w:pPr>
    </w:p>
    <w:p w:rsidR="000313C9" w:rsidRDefault="003E4517">
      <w:pPr>
        <w:keepNext/>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Robert Scarborough (P.I)</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Dept. of Natural Resources &amp; Environmental Control</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Division of Soil &amp; Water Conservation</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Delaware Coastal Programs/ National Estuarine Research Reserve Program</w:t>
      </w:r>
    </w:p>
    <w:p w:rsidR="000313C9" w:rsidRDefault="003E4517">
      <w:pPr>
        <w:spacing w:after="0" w:line="240" w:lineRule="auto"/>
        <w:ind w:firstLine="360"/>
        <w:rPr>
          <w:rFonts w:ascii="Times New Roman" w:eastAsia="Times New Roman" w:hAnsi="Times New Roman" w:cs="Times New Roman"/>
          <w:i/>
        </w:rPr>
      </w:pPr>
      <w:r>
        <w:rPr>
          <w:rFonts w:ascii="Times New Roman" w:eastAsia="Times New Roman" w:hAnsi="Times New Roman" w:cs="Times New Roman"/>
        </w:rPr>
        <w:t>818 Kitts Hummock Road</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Dover, Delaware 19901</w:t>
      </w:r>
    </w:p>
    <w:p w:rsidR="000313C9" w:rsidRDefault="003E4517">
      <w:pPr>
        <w:keepNext/>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Phone: 302-739-3436</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e-mail: bob.scarborough@state.de.us</w:t>
      </w:r>
    </w:p>
    <w:p w:rsidR="000313C9" w:rsidRDefault="000313C9">
      <w:pPr>
        <w:spacing w:after="0" w:line="240" w:lineRule="auto"/>
        <w:ind w:firstLine="360"/>
        <w:rPr>
          <w:rFonts w:ascii="Times New Roman" w:eastAsia="Times New Roman" w:hAnsi="Times New Roman" w:cs="Times New Roman"/>
        </w:rPr>
      </w:pP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Michael G. Mensinger</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Dept. of Natural Resources &amp; Environmental Control</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Division of Soil &amp; Water Conservation</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Delaware Coastal Programs/National Estuarine Research Reserve Program</w:t>
      </w:r>
    </w:p>
    <w:p w:rsidR="000313C9" w:rsidRDefault="003E4517">
      <w:pPr>
        <w:spacing w:after="0" w:line="240" w:lineRule="auto"/>
        <w:ind w:firstLine="360"/>
        <w:rPr>
          <w:rFonts w:ascii="Times New Roman" w:eastAsia="Times New Roman" w:hAnsi="Times New Roman" w:cs="Times New Roman"/>
          <w:i/>
        </w:rPr>
      </w:pPr>
      <w:r>
        <w:rPr>
          <w:rFonts w:ascii="Times New Roman" w:eastAsia="Times New Roman" w:hAnsi="Times New Roman" w:cs="Times New Roman"/>
        </w:rPr>
        <w:t>818 Kitts Hummock Road</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Dover, Delaware  19901</w:t>
      </w:r>
    </w:p>
    <w:p w:rsidR="000313C9" w:rsidRDefault="003E4517">
      <w:pPr>
        <w:keepNext/>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Phone: 302-739-3436</w:t>
      </w:r>
    </w:p>
    <w:p w:rsidR="000313C9" w:rsidRDefault="003E4517">
      <w:pPr>
        <w:keepNext/>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e-mail: mike.mensinger@state.de.us</w:t>
      </w:r>
    </w:p>
    <w:p w:rsidR="000313C9" w:rsidRDefault="000313C9">
      <w:pPr>
        <w:spacing w:after="0" w:line="240" w:lineRule="auto"/>
        <w:ind w:firstLine="360"/>
        <w:rPr>
          <w:rFonts w:ascii="Times New Roman" w:eastAsia="Times New Roman" w:hAnsi="Times New Roman" w:cs="Times New Roman"/>
          <w:i/>
        </w:rPr>
      </w:pPr>
    </w:p>
    <w:p w:rsidR="000313C9" w:rsidRPr="00A1656B" w:rsidRDefault="003E4517" w:rsidP="00A1656B">
      <w:pPr>
        <w:pStyle w:val="ListParagraph"/>
        <w:numPr>
          <w:ilvl w:val="0"/>
          <w:numId w:val="20"/>
        </w:numPr>
        <w:tabs>
          <w:tab w:val="left" w:pos="720"/>
        </w:tabs>
        <w:spacing w:after="0" w:line="240" w:lineRule="auto"/>
        <w:rPr>
          <w:rFonts w:ascii="Times New Roman" w:eastAsia="Times New Roman" w:hAnsi="Times New Roman" w:cs="Times New Roman"/>
        </w:rPr>
      </w:pPr>
      <w:r w:rsidRPr="00A1656B">
        <w:rPr>
          <w:rFonts w:ascii="Times New Roman" w:eastAsia="Times New Roman" w:hAnsi="Times New Roman" w:cs="Times New Roman"/>
          <w:b/>
        </w:rPr>
        <w:t>Laboratory Contact:</w:t>
      </w:r>
    </w:p>
    <w:p w:rsidR="000313C9" w:rsidRDefault="000313C9">
      <w:pPr>
        <w:spacing w:after="0" w:line="240" w:lineRule="auto"/>
        <w:ind w:left="360"/>
        <w:rPr>
          <w:rFonts w:ascii="Times New Roman" w:eastAsia="Times New Roman" w:hAnsi="Times New Roman" w:cs="Times New Roman"/>
        </w:rPr>
      </w:pP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Carol Pollard</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Rt. 1208 Greate Road</w:t>
      </w:r>
    </w:p>
    <w:p w:rsidR="000313C9" w:rsidRDefault="003E4517">
      <w:pPr>
        <w:keepNext/>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Nutrient Analytical Laboratory</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Virginia Institute of Marine Science</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Gloucester Point, Virginia 23062</w:t>
      </w:r>
    </w:p>
    <w:p w:rsidR="000313C9" w:rsidRDefault="003E4517">
      <w:pPr>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Phone: 804-684-7213</w:t>
      </w:r>
    </w:p>
    <w:p w:rsidR="000313C9" w:rsidRDefault="003E4517">
      <w:pPr>
        <w:spacing w:after="0" w:line="240" w:lineRule="auto"/>
        <w:ind w:firstLine="360"/>
        <w:rPr>
          <w:rFonts w:ascii="Times New Roman" w:eastAsia="Times New Roman" w:hAnsi="Times New Roman" w:cs="Times New Roman"/>
          <w:i/>
        </w:rPr>
      </w:pPr>
      <w:r>
        <w:rPr>
          <w:rFonts w:ascii="Times New Roman" w:eastAsia="Times New Roman" w:hAnsi="Times New Roman" w:cs="Times New Roman"/>
        </w:rPr>
        <w:t>e-mail: pollard@VIMS.edu</w:t>
      </w:r>
    </w:p>
    <w:p w:rsidR="000313C9" w:rsidRDefault="000313C9">
      <w:pPr>
        <w:spacing w:after="0" w:line="240" w:lineRule="auto"/>
        <w:ind w:firstLine="360"/>
        <w:rPr>
          <w:rFonts w:ascii="Times New Roman" w:eastAsia="Times New Roman" w:hAnsi="Times New Roman" w:cs="Times New Roman"/>
          <w:i/>
        </w:rPr>
      </w:pPr>
    </w:p>
    <w:p w:rsidR="000313C9" w:rsidRPr="00A1656B" w:rsidRDefault="003E4517" w:rsidP="00A1656B">
      <w:pPr>
        <w:pStyle w:val="ListParagraph"/>
        <w:numPr>
          <w:ilvl w:val="0"/>
          <w:numId w:val="20"/>
        </w:numPr>
        <w:tabs>
          <w:tab w:val="left" w:pos="720"/>
        </w:tabs>
        <w:spacing w:after="0" w:line="240" w:lineRule="auto"/>
        <w:rPr>
          <w:rFonts w:ascii="Times New Roman" w:eastAsia="Times New Roman" w:hAnsi="Times New Roman" w:cs="Times New Roman"/>
        </w:rPr>
      </w:pPr>
      <w:r w:rsidRPr="00A1656B">
        <w:rPr>
          <w:rFonts w:ascii="Times New Roman" w:eastAsia="Times New Roman" w:hAnsi="Times New Roman" w:cs="Times New Roman"/>
          <w:b/>
        </w:rPr>
        <w:t xml:space="preserve">Other Contacts and Programs: </w:t>
      </w:r>
      <w:r w:rsidRPr="00A1656B">
        <w:rPr>
          <w:rFonts w:ascii="Times New Roman" w:eastAsia="Times New Roman" w:hAnsi="Times New Roman" w:cs="Times New Roman"/>
        </w:rPr>
        <w:t>None</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ind w:left="300"/>
        <w:rPr>
          <w:rFonts w:ascii="Times New Roman" w:eastAsia="Times New Roman" w:hAnsi="Times New Roman" w:cs="Times New Roman"/>
        </w:rPr>
      </w:pPr>
      <w:r>
        <w:rPr>
          <w:rFonts w:ascii="Times New Roman" w:eastAsia="Times New Roman" w:hAnsi="Times New Roman" w:cs="Times New Roman"/>
        </w:rPr>
        <w:t>Michael G. Mensinger is responsible for the collection, implementation, and data management      related to the DNERR nutrient program. Carol Pollard (VIMS) is responsible for sample processing, analyses, and data output.</w:t>
      </w:r>
    </w:p>
    <w:p w:rsidR="000313C9" w:rsidRDefault="000313C9">
      <w:pPr>
        <w:spacing w:after="0" w:line="240" w:lineRule="auto"/>
        <w:rPr>
          <w:rFonts w:ascii="Times New Roman" w:eastAsia="Times New Roman" w:hAnsi="Times New Roman" w:cs="Times New Roman"/>
        </w:rPr>
      </w:pPr>
    </w:p>
    <w:p w:rsidR="005D571F" w:rsidRDefault="005D571F">
      <w:pPr>
        <w:spacing w:after="0" w:line="240" w:lineRule="auto"/>
        <w:rPr>
          <w:rFonts w:ascii="Times New Roman" w:eastAsia="Times New Roman" w:hAnsi="Times New Roman" w:cs="Times New Roman"/>
        </w:rPr>
      </w:pPr>
    </w:p>
    <w:p w:rsidR="000313C9" w:rsidRDefault="001051AA" w:rsidP="00A1656B">
      <w:pPr>
        <w:spacing w:after="0" w:line="240" w:lineRule="auto"/>
        <w:ind w:left="360" w:hanging="36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b/>
        </w:rPr>
        <w:tab/>
      </w:r>
      <w:r w:rsidR="003E4517">
        <w:rPr>
          <w:rFonts w:ascii="Times New Roman" w:eastAsia="Times New Roman" w:hAnsi="Times New Roman" w:cs="Times New Roman"/>
          <w:b/>
        </w:rPr>
        <w:t xml:space="preserve">Research objectives </w:t>
      </w:r>
      <w:r w:rsidR="003E4517">
        <w:rPr>
          <w:rFonts w:ascii="Times New Roman" w:eastAsia="Times New Roman" w:hAnsi="Times New Roman" w:cs="Times New Roman"/>
        </w:rPr>
        <w:t>–</w:t>
      </w:r>
    </w:p>
    <w:p w:rsidR="000313C9" w:rsidRDefault="000313C9">
      <w:pPr>
        <w:spacing w:after="0" w:line="240" w:lineRule="auto"/>
        <w:rPr>
          <w:rFonts w:ascii="Times New Roman" w:eastAsia="Times New Roman" w:hAnsi="Times New Roman" w:cs="Times New Roman"/>
        </w:rPr>
      </w:pPr>
    </w:p>
    <w:p w:rsidR="000313C9" w:rsidRPr="00A1656B" w:rsidRDefault="003E4517" w:rsidP="00A1656B">
      <w:pPr>
        <w:pStyle w:val="ListParagraph"/>
        <w:numPr>
          <w:ilvl w:val="0"/>
          <w:numId w:val="21"/>
        </w:numPr>
        <w:spacing w:after="0" w:line="240" w:lineRule="auto"/>
        <w:rPr>
          <w:rFonts w:ascii="Times New Roman" w:eastAsia="Times New Roman" w:hAnsi="Times New Roman" w:cs="Times New Roman"/>
        </w:rPr>
      </w:pPr>
      <w:r w:rsidRPr="00A1656B">
        <w:rPr>
          <w:rFonts w:ascii="Times New Roman" w:eastAsia="Times New Roman" w:hAnsi="Times New Roman" w:cs="Times New Roman"/>
          <w:b/>
        </w:rPr>
        <w:t>Monthly Grab Program:</w:t>
      </w:r>
    </w:p>
    <w:p w:rsidR="000313C9" w:rsidRDefault="000313C9">
      <w:pPr>
        <w:spacing w:after="0" w:line="240" w:lineRule="auto"/>
        <w:rPr>
          <w:rFonts w:ascii="Times New Roman" w:eastAsia="Times New Roman" w:hAnsi="Times New Roman" w:cs="Times New Roman"/>
          <w:b/>
        </w:rPr>
      </w:pPr>
    </w:p>
    <w:p w:rsidR="000313C9" w:rsidRDefault="003E4517">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The objective of this monitoring program is to provide baseline information on inorganic nutrient and Chla water quality status in the Delaware NERR while also contributing to baseline </w:t>
      </w:r>
      <w:r>
        <w:rPr>
          <w:rFonts w:ascii="Times New Roman" w:eastAsia="Times New Roman" w:hAnsi="Times New Roman" w:cs="Times New Roman"/>
        </w:rPr>
        <w:lastRenderedPageBreak/>
        <w:t>information nationally. The five sites chosen for monitoring will assist in understanding the impacts of both urban and agricultural impacts on the watersheds.</w:t>
      </w:r>
    </w:p>
    <w:p w:rsidR="000313C9" w:rsidRDefault="000313C9">
      <w:pPr>
        <w:spacing w:after="0" w:line="240" w:lineRule="auto"/>
        <w:rPr>
          <w:rFonts w:ascii="Times New Roman" w:eastAsia="Times New Roman" w:hAnsi="Times New Roman" w:cs="Times New Roman"/>
        </w:rPr>
      </w:pPr>
    </w:p>
    <w:p w:rsidR="000313C9" w:rsidRPr="00A1656B" w:rsidRDefault="003E4517" w:rsidP="00A1656B">
      <w:pPr>
        <w:pStyle w:val="ListParagraph"/>
        <w:numPr>
          <w:ilvl w:val="0"/>
          <w:numId w:val="21"/>
        </w:numPr>
        <w:spacing w:after="0" w:line="240" w:lineRule="auto"/>
        <w:rPr>
          <w:rFonts w:ascii="Times New Roman" w:eastAsia="Times New Roman" w:hAnsi="Times New Roman" w:cs="Times New Roman"/>
        </w:rPr>
      </w:pPr>
      <w:r w:rsidRPr="00A1656B">
        <w:rPr>
          <w:rFonts w:ascii="Times New Roman" w:eastAsia="Times New Roman" w:hAnsi="Times New Roman" w:cs="Times New Roman"/>
          <w:b/>
        </w:rPr>
        <w:t>Diel Sampling Program:</w:t>
      </w:r>
    </w:p>
    <w:p w:rsidR="000313C9" w:rsidRDefault="000313C9">
      <w:pPr>
        <w:spacing w:after="0" w:line="240" w:lineRule="auto"/>
        <w:rPr>
          <w:rFonts w:ascii="Times New Roman" w:eastAsia="Times New Roman" w:hAnsi="Times New Roman" w:cs="Times New Roman"/>
          <w:b/>
        </w:rPr>
      </w:pPr>
    </w:p>
    <w:p w:rsidR="000313C9" w:rsidRDefault="003E4517">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The objective of this monitoring program is to provide baseline information on inorganic nutrient and Chla water quality status in the Delaware NERR. The diel sampling program attempts to capture a more comprehensive view by assessing fluctuating nutrient amounts throughout a lunar tidal cycle. The site chosen for monitoring will assist in understanding the impacts of both urban and agricultural impacts on the watersheds.</w:t>
      </w:r>
    </w:p>
    <w:p w:rsidR="000313C9" w:rsidRDefault="000313C9">
      <w:pPr>
        <w:spacing w:after="0" w:line="240" w:lineRule="auto"/>
        <w:ind w:left="360" w:hanging="360"/>
        <w:rPr>
          <w:rFonts w:ascii="Times New Roman" w:eastAsia="Times New Roman" w:hAnsi="Times New Roman" w:cs="Times New Roman"/>
        </w:rPr>
      </w:pPr>
    </w:p>
    <w:p w:rsidR="005D571F" w:rsidRDefault="005D571F">
      <w:pPr>
        <w:spacing w:after="0" w:line="240" w:lineRule="auto"/>
        <w:ind w:left="360" w:hanging="360"/>
        <w:rPr>
          <w:rFonts w:ascii="Times New Roman" w:eastAsia="Times New Roman" w:hAnsi="Times New Roman" w:cs="Times New Roman"/>
        </w:rPr>
      </w:pPr>
    </w:p>
    <w:p w:rsidR="000313C9" w:rsidRPr="00A1656B" w:rsidRDefault="003E4517" w:rsidP="00A1656B">
      <w:pPr>
        <w:pStyle w:val="ListParagraph"/>
        <w:numPr>
          <w:ilvl w:val="0"/>
          <w:numId w:val="23"/>
        </w:numPr>
        <w:spacing w:after="0" w:line="240" w:lineRule="auto"/>
        <w:rPr>
          <w:rFonts w:ascii="Times New Roman" w:eastAsia="Times New Roman" w:hAnsi="Times New Roman" w:cs="Times New Roman"/>
        </w:rPr>
      </w:pPr>
      <w:r w:rsidRPr="00A1656B">
        <w:rPr>
          <w:rFonts w:ascii="Times New Roman" w:eastAsia="Times New Roman" w:hAnsi="Times New Roman" w:cs="Times New Roman"/>
          <w:b/>
        </w:rPr>
        <w:t xml:space="preserve">Research methods </w:t>
      </w:r>
      <w:r w:rsidRPr="00A1656B">
        <w:rPr>
          <w:rFonts w:ascii="Times New Roman" w:eastAsia="Times New Roman" w:hAnsi="Times New Roman" w:cs="Times New Roman"/>
        </w:rPr>
        <w:t xml:space="preserve"> –</w:t>
      </w:r>
    </w:p>
    <w:p w:rsidR="000313C9" w:rsidRDefault="000313C9">
      <w:pPr>
        <w:widowControl w:val="0"/>
        <w:tabs>
          <w:tab w:val="left" w:pos="4320"/>
          <w:tab w:val="left" w:pos="8640"/>
        </w:tabs>
        <w:spacing w:after="0" w:line="240" w:lineRule="auto"/>
        <w:rPr>
          <w:rFonts w:ascii="Times New Roman" w:eastAsia="Times New Roman" w:hAnsi="Times New Roman" w:cs="Times New Roman"/>
        </w:rPr>
      </w:pPr>
    </w:p>
    <w:p w:rsidR="000313C9" w:rsidRPr="00A1656B" w:rsidRDefault="003E4517" w:rsidP="00A1656B">
      <w:pPr>
        <w:pStyle w:val="ListParagraph"/>
        <w:numPr>
          <w:ilvl w:val="1"/>
          <w:numId w:val="23"/>
        </w:numPr>
        <w:spacing w:after="0" w:line="240" w:lineRule="auto"/>
        <w:rPr>
          <w:rFonts w:ascii="Times New Roman" w:eastAsia="Times New Roman" w:hAnsi="Times New Roman" w:cs="Times New Roman"/>
        </w:rPr>
      </w:pPr>
      <w:r w:rsidRPr="00A1656B">
        <w:rPr>
          <w:rFonts w:ascii="Times New Roman" w:eastAsia="Times New Roman" w:hAnsi="Times New Roman" w:cs="Times New Roman"/>
          <w:b/>
        </w:rPr>
        <w:t>Monthly Grab Sampling Program:</w:t>
      </w:r>
    </w:p>
    <w:p w:rsidR="000313C9" w:rsidRDefault="000313C9">
      <w:pPr>
        <w:spacing w:after="0" w:line="240" w:lineRule="auto"/>
        <w:rPr>
          <w:rFonts w:ascii="Times New Roman" w:eastAsia="Times New Roman" w:hAnsi="Times New Roman" w:cs="Times New Roman"/>
          <w:b/>
          <w:i/>
        </w:rPr>
      </w:pPr>
    </w:p>
    <w:p w:rsidR="000313C9" w:rsidRPr="00A1656B" w:rsidRDefault="003E4517">
      <w:pPr>
        <w:keepNext/>
        <w:spacing w:after="0" w:line="240" w:lineRule="auto"/>
        <w:ind w:left="720"/>
        <w:rPr>
          <w:rFonts w:ascii="Times New Roman" w:eastAsia="Times New Roman" w:hAnsi="Times New Roman" w:cs="Times New Roman"/>
        </w:rPr>
      </w:pPr>
      <w:r w:rsidRPr="00A1656B">
        <w:rPr>
          <w:rFonts w:ascii="Times New Roman" w:eastAsia="Times New Roman" w:hAnsi="Times New Roman" w:cs="Times New Roman"/>
        </w:rPr>
        <w:t xml:space="preserve">Monthly grab samples are taken at 3 sites in the St. Jones River watershed and 2 sites in the Blackbird watershed. These sites coincide with the five datasonde sites: Scotton Landing, Lebanon Landing, Division Street, Blackbird Landing, and Beaver Branch (non-SWMP water quality site).  All grab samples are taken on the same day between +/- 3 hours slack-low tide.  No distinction is made between neap and spring tide conditions.  Efforts are made to allow for an antecedent dry period of 72 hours prior to sampling, however this was not always possible due to staffing limitations and extensive periods of inclement weather.  Sampling events are staggered 30 days apart to the best of the research staff’s ability. Replicate (N=2) samples are collected with a Wildco grab sampler at an approximate depth of 30 cm above the bottom.  All samples are collected in wide-mouth, nalgene sample bottles that were previously acid washed (10%), rinsed (3x) with distilled-deionized water, dried, and rinsed (2x) with ambient water prior to collection of the sample.  Samples are immediately placed on ice, in a dark cooler and returned to the laboratory. </w:t>
      </w:r>
    </w:p>
    <w:p w:rsidR="000313C9" w:rsidRPr="001051AA" w:rsidRDefault="000313C9">
      <w:pPr>
        <w:spacing w:after="0" w:line="240" w:lineRule="auto"/>
        <w:rPr>
          <w:rFonts w:ascii="Times New Roman" w:eastAsia="Times New Roman" w:hAnsi="Times New Roman" w:cs="Times New Roman"/>
        </w:rPr>
      </w:pPr>
    </w:p>
    <w:p w:rsidR="000313C9" w:rsidRPr="00A1656B" w:rsidRDefault="003E4517">
      <w:pPr>
        <w:keepNext/>
        <w:spacing w:after="0" w:line="240" w:lineRule="auto"/>
        <w:ind w:left="720"/>
        <w:rPr>
          <w:rFonts w:ascii="Times New Roman" w:eastAsia="Times New Roman" w:hAnsi="Times New Roman" w:cs="Times New Roman"/>
        </w:rPr>
      </w:pPr>
      <w:r w:rsidRPr="00A1656B">
        <w:rPr>
          <w:rFonts w:ascii="Times New Roman" w:eastAsia="Times New Roman" w:hAnsi="Times New Roman" w:cs="Times New Roman"/>
        </w:rPr>
        <w:t>Once in the DNERR laboratory, samples are shaken and processed for nutrient and Chla analysis. Sample processing includes the filtration of samples since all analysis takes place at the Virginia Institute for Marine Science (VIMS). The filtering methods differ between samples for Chla analysis and other nutrient parameter analysis. Chl-a processing included filtering a 100ml sample through a 47mm Whatman GF/F filters using a vacuum-pump and filter flask apparatus. The Whatman type GF/F filter is folded immediately after sample filtering, enclosed in tinfoil, placed in a sealed bag, and placed in the freezer until it is sent off for analysis the following day. Sample processing for other parameters includes filtering 100ml of a sample through 0.45um Millipore filters using a vacuum-pump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 All lab glassware is acid washed (10% HCl) and rinsed (6x) using distilled-deionized water between samples to avoid any contamination.</w:t>
      </w:r>
    </w:p>
    <w:p w:rsidR="000313C9" w:rsidRDefault="000313C9">
      <w:pPr>
        <w:spacing w:after="0" w:line="240" w:lineRule="auto"/>
        <w:rPr>
          <w:rFonts w:ascii="Times New Roman" w:eastAsia="Times New Roman" w:hAnsi="Times New Roman" w:cs="Times New Roman"/>
        </w:rPr>
      </w:pPr>
    </w:p>
    <w:p w:rsidR="000313C9" w:rsidRPr="00A1656B" w:rsidRDefault="003E4517" w:rsidP="00A1656B">
      <w:pPr>
        <w:pStyle w:val="ListParagraph"/>
        <w:numPr>
          <w:ilvl w:val="1"/>
          <w:numId w:val="23"/>
        </w:numPr>
        <w:spacing w:after="0" w:line="240" w:lineRule="auto"/>
        <w:rPr>
          <w:rFonts w:ascii="Times New Roman" w:eastAsia="Times New Roman" w:hAnsi="Times New Roman" w:cs="Times New Roman"/>
        </w:rPr>
      </w:pPr>
      <w:r w:rsidRPr="00A1656B">
        <w:rPr>
          <w:rFonts w:ascii="Times New Roman" w:eastAsia="Times New Roman" w:hAnsi="Times New Roman" w:cs="Times New Roman"/>
          <w:b/>
        </w:rPr>
        <w:t>Diel Sampling Program:</w:t>
      </w:r>
    </w:p>
    <w:p w:rsidR="000313C9" w:rsidRDefault="000313C9">
      <w:pPr>
        <w:spacing w:after="0" w:line="240" w:lineRule="auto"/>
        <w:rPr>
          <w:rFonts w:ascii="Times New Roman" w:eastAsia="Times New Roman" w:hAnsi="Times New Roman" w:cs="Times New Roman"/>
          <w:b/>
        </w:rPr>
      </w:pPr>
    </w:p>
    <w:p w:rsidR="000313C9" w:rsidRDefault="003E4517">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Diel samples are collected once a month at Scotton Landing, a site located along the St. Jones River. An Isco 6700 automated sampler takes samples at 2.5-hour intervals over a 25-hour cycle, thus resulting in 11 samples per event. Diel sampling starts between +/- 3 hours slack-low tide. No distinction is made between neap and spring tide conditions. Efforts are made to allow for an </w:t>
      </w:r>
      <w:r>
        <w:rPr>
          <w:rFonts w:ascii="Times New Roman" w:eastAsia="Times New Roman" w:hAnsi="Times New Roman" w:cs="Times New Roman"/>
        </w:rPr>
        <w:lastRenderedPageBreak/>
        <w:t>antecedent dry period of 72 hours prior to starting the sampler, however this was not always possible due to staffing limitations and extensive periods of inclement weather. Sampling events are staggered 30 days apart to the best of the research staff’s ability.  Samples are collected at an approximate depth of 30 cm coinciding with the vertical placement of the data sonde.  All samples are collected in wide-mouth, Nalgene sampler bottles that were previously acid washed (10%), rinsed (3x) with distilled-deionized water, and dried.  Samples are immediately placed on ice, inside the ice-filled sampler. Samples are processed in the same manner illustrated in the “Monthly Grab Sampling Program” portion of this section.</w:t>
      </w:r>
    </w:p>
    <w:p w:rsidR="005D571F" w:rsidRPr="00A1656B" w:rsidRDefault="005D571F" w:rsidP="00A1656B">
      <w:pPr>
        <w:pStyle w:val="ListParagraph"/>
        <w:spacing w:after="0" w:line="240" w:lineRule="auto"/>
        <w:ind w:left="360"/>
        <w:rPr>
          <w:rFonts w:ascii="Times New Roman" w:eastAsia="Times New Roman" w:hAnsi="Times New Roman" w:cs="Times New Roman"/>
          <w:b/>
        </w:rPr>
      </w:pPr>
    </w:p>
    <w:p w:rsidR="001051AA" w:rsidRDefault="001051AA" w:rsidP="00A1656B">
      <w:pPr>
        <w:spacing w:after="0" w:line="240" w:lineRule="auto"/>
        <w:rPr>
          <w:rFonts w:ascii="Times New Roman" w:eastAsia="Times New Roman" w:hAnsi="Times New Roman" w:cs="Times New Roman"/>
          <w:b/>
        </w:rPr>
      </w:pPr>
    </w:p>
    <w:p w:rsidR="000313C9" w:rsidRPr="00A1656B" w:rsidRDefault="003E4517" w:rsidP="00A1656B">
      <w:pPr>
        <w:pStyle w:val="ListParagraph"/>
        <w:numPr>
          <w:ilvl w:val="0"/>
          <w:numId w:val="23"/>
        </w:numPr>
        <w:spacing w:after="0" w:line="240" w:lineRule="auto"/>
        <w:rPr>
          <w:rFonts w:ascii="Times New Roman" w:eastAsia="Times New Roman" w:hAnsi="Times New Roman" w:cs="Times New Roman"/>
        </w:rPr>
      </w:pPr>
      <w:r w:rsidRPr="00A1656B">
        <w:rPr>
          <w:rFonts w:ascii="Times New Roman" w:eastAsia="Times New Roman" w:hAnsi="Times New Roman" w:cs="Times New Roman"/>
          <w:b/>
        </w:rPr>
        <w:t xml:space="preserve">Site location and character </w:t>
      </w:r>
      <w:r w:rsidRPr="00A1656B">
        <w:rPr>
          <w:rFonts w:ascii="Times New Roman" w:eastAsia="Times New Roman" w:hAnsi="Times New Roman" w:cs="Times New Roman"/>
        </w:rPr>
        <w:t>–</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The Delaware National Estuarine Research Reserve is comprised of two component sites, the St. Jones River and Blackbird Creek components.  Both components are located along the Delaware Bay Coast.   The St. Jones River Component is located in central Kent County Delaware, east of the State Capitol City, Dover.  The Blackbird Creek component is located in the unincorporated area of Southern New Castle County.  There are five sampling sites, three located in the St. Jones component and two in the Blackbird Creek component.</w:t>
      </w:r>
    </w:p>
    <w:p w:rsidR="000313C9" w:rsidRDefault="000313C9">
      <w:pPr>
        <w:spacing w:after="0" w:line="240" w:lineRule="auto"/>
        <w:rPr>
          <w:rFonts w:ascii="Times New Roman" w:eastAsia="Times New Roman" w:hAnsi="Times New Roman" w:cs="Times New Roman"/>
          <w:i/>
        </w:rPr>
      </w:pP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1) Scotton Landing (SL) - is located in the Lower St. Jones River at the Scotton </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Landing Public Fishing Pier, just up stream of Delaware Route 113.  The river is </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22.3 km long (mainstream linear dimension), has an average depth of 4m MHW and </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width is 50 m. At the sampling site, the depth is 3.2 m MHW and the width is </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40 m. The sediment is clayey silt with no bottom vegetation. The St. Jones watershed drainage area is 228.1 km2 (22810 ha) and Scotton Landing’s drainage area is 196.2 km2 (19620 ha). The site is influenced by freshwater runoff from the relatively urbanized area upstream. Pollutants in the area include PCB’s.</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Salinity ranges from 1- 30 ppt.</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Tidal Range: Spring Mean (m) – 1.26</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         Neap Mean (m) – 1.13</w:t>
      </w:r>
    </w:p>
    <w:p w:rsidR="000313C9" w:rsidRDefault="003E4517">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Position:        Latitude     39 degree 05'  05.9160"  N</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Longitude  75 degree 27'  38.1049"  W</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2) Blackbird Landing (BL) - is located in the upper Blackbird Creek at Blackbird </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Landing Road.  The creek is 25.8 km long (mainstream linear dimension), has an </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average depth of 3 m MHW, and an average width of 90 m. At the sampling site, </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depth is 1.8 m MHW and width is 110 m. The sediment is silty clay with no </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bottom vegetation. The Blackbird watershed drainage area is 90.6 km2 (9060 ha) and Blackbird Landing’s drainage area is 48.3 km2 (4830 ha). The site is </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influenced by freshwater runoff from unimpacted forested areas intermixed with </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agricultural land uses and a small amount of low-density development.  There is very little pollutant presence in the area. </w:t>
      </w:r>
    </w:p>
    <w:p w:rsidR="000313C9" w:rsidRDefault="003E4517">
      <w:pPr>
        <w:spacing w:after="0" w:line="240" w:lineRule="auto"/>
        <w:rPr>
          <w:rFonts w:ascii="Times New Roman" w:eastAsia="Times New Roman" w:hAnsi="Times New Roman" w:cs="Times New Roman"/>
          <w:i/>
        </w:rPr>
      </w:pPr>
      <w:r>
        <w:rPr>
          <w:rFonts w:ascii="Times New Roman" w:eastAsia="Times New Roman" w:hAnsi="Times New Roman" w:cs="Times New Roman"/>
          <w:i/>
        </w:rPr>
        <w:tab/>
      </w:r>
    </w:p>
    <w:p w:rsidR="000313C9" w:rsidRDefault="003E4517">
      <w:pPr>
        <w:spacing w:after="0" w:line="240" w:lineRule="auto"/>
        <w:ind w:firstLine="720"/>
        <w:rPr>
          <w:rFonts w:ascii="Times New Roman" w:eastAsia="Times New Roman" w:hAnsi="Times New Roman" w:cs="Times New Roman"/>
          <w:i/>
        </w:rPr>
      </w:pPr>
      <w:r>
        <w:rPr>
          <w:rFonts w:ascii="Times New Roman" w:eastAsia="Times New Roman" w:hAnsi="Times New Roman" w:cs="Times New Roman"/>
        </w:rPr>
        <w:t>Salinity ranges from 0-9 ppt</w:t>
      </w:r>
      <w:r>
        <w:rPr>
          <w:rFonts w:ascii="Times New Roman" w:eastAsia="Times New Roman" w:hAnsi="Times New Roman" w:cs="Times New Roman"/>
          <w:i/>
        </w:rPr>
        <w:t>.</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Tidal Range: Spring Mean (m) – 1.12</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         Neap Mean (m) – 1.13</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Position:        Latitude      39 degree 23'  19.5196"  N</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         Longitude   75 degree 38'  09.5882"  W</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3) Lebanon Landing (LL) - is located in the mid portion of the St. Jones River at the Lebanon Landing Public Fishing Pier, farther upstream from the Scotton Landing monitoring site. The St. Jones River is 22.3 km long (mainstream linear dimension), has an average depth of 4m MHW and the width is 50 m. At the sampling site, the depth is 3.0 m MHW and the width is 28 m. The sediment is clayey silt with no bottom vegetation. The St. Jones watershed drainage area is 228.1 km2 (22810 ha) and Lebanon Landing’s drainage area is 171.6 km2 (17160 ha).  The site is influenced by freshwater runoff from the relatively urbanized area upstream. Pollutants in the area include PCB’s.</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Salinity ranges from 0 to 28ppt.</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Tidal Range: Spring Mean (m) – 0.855</w:t>
      </w:r>
    </w:p>
    <w:p w:rsidR="000313C9" w:rsidRDefault="003E4517">
      <w:pPr>
        <w:spacing w:after="0" w:line="240" w:lineRule="auto"/>
        <w:ind w:left="1440"/>
        <w:rPr>
          <w:rFonts w:ascii="Times New Roman" w:eastAsia="Times New Roman" w:hAnsi="Times New Roman" w:cs="Times New Roman"/>
        </w:rPr>
      </w:pPr>
      <w:r>
        <w:rPr>
          <w:rFonts w:ascii="Times New Roman" w:eastAsia="Times New Roman" w:hAnsi="Times New Roman" w:cs="Times New Roman"/>
        </w:rPr>
        <w:t xml:space="preserve">         Neap Mean (m) –  0.671</w:t>
      </w:r>
    </w:p>
    <w:p w:rsidR="000313C9" w:rsidRDefault="003E4517">
      <w:pPr>
        <w:widowControl w:val="0"/>
        <w:tabs>
          <w:tab w:val="left" w:pos="4320"/>
          <w:tab w:val="left" w:pos="8640"/>
        </w:tabs>
        <w:spacing w:after="0" w:line="240" w:lineRule="auto"/>
        <w:rPr>
          <w:rFonts w:ascii="Times New Roman" w:eastAsia="Times New Roman" w:hAnsi="Times New Roman" w:cs="Times New Roman"/>
        </w:rPr>
      </w:pPr>
      <w:r>
        <w:rPr>
          <w:rFonts w:ascii="Times New Roman" w:eastAsia="Times New Roman" w:hAnsi="Times New Roman" w:cs="Times New Roman"/>
        </w:rPr>
        <w:tab/>
        <w:t>Position:   Latitude      39 06’ 51.8” N</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    Longitude   75 29’ 57.1” W</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4) Division Street (DS) - is located in the upper portion of the St. Jones River near the USGS station on Division Street.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The St. Jones watershed drainage area is 228.1 km2 (22810 ha) and Division Street’s drainage area is 81.2 km2 (8120 ha). The site is fresh water and is influenced by urban freshwater runoff.</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Salinity Range: Fresh water (0.1 ppt)</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Tidal Range: Not Applicable, freshwater</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Position:      Latitude      39 09’ 49.4” N</w:t>
      </w:r>
    </w:p>
    <w:p w:rsidR="000313C9" w:rsidRDefault="003E4517">
      <w:pPr>
        <w:widowControl w:val="0"/>
        <w:tabs>
          <w:tab w:val="left" w:pos="4320"/>
          <w:tab w:val="left" w:pos="8640"/>
        </w:tabs>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       Longitude   75 31’ 08.7” W</w:t>
      </w:r>
    </w:p>
    <w:p w:rsidR="000313C9" w:rsidRDefault="000313C9">
      <w:pPr>
        <w:spacing w:after="0" w:line="240" w:lineRule="auto"/>
        <w:rPr>
          <w:rFonts w:ascii="Times New Roman" w:eastAsia="Times New Roman" w:hAnsi="Times New Roman" w:cs="Times New Roman"/>
        </w:rPr>
      </w:pP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5) Beaver Branch (BB) - is located in the upper Blackbird Creek. . The sampling site is situated on the south side of a Union Church Road bridge. The creek is 1.5 km long (mainstream linear dimension), has an average depth of 1.5m MHW, and an average width of 37m. At the sampling site, the depth is 1.4m MHW and width is 12.8 m. The site is influenced by freshwater runoff from unimpacted forested areas intermixed with agricultural land uses and increasing amounts of development. The sediment is silty clay with no bottom vegetation. Some emergent vegetation exists near the western bank. The Blackbird watershed drainage area is 90.6 km2 (9060 ha) and Beaver Branch’s drainage area is 4.8 km2 (480 ha). There is very little pollutant presence in the area.  </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Salinity Range: 0.5-10.0 ppt</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Tidal Range: Spring Mean (m) – 0.82</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        Neap Mean (m)-0.72</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Position:       Latitude      39 degree  24' 08.6"  N</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 xml:space="preserve">                     Longitude   75 degree  37' 40.7"  W</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6) Taylor’s Bridge (TB) - is located in the upper Blackbird Creek. . The sampling site is situated</w:t>
      </w:r>
      <w:r>
        <w:rPr>
          <w:rFonts w:ascii="Times New Roman" w:eastAsia="Times New Roman" w:hAnsi="Times New Roman" w:cs="Times New Roman"/>
          <w:b/>
          <w:color w:val="FF0000"/>
        </w:rPr>
        <w:t xml:space="preserve"> </w:t>
      </w:r>
      <w:r>
        <w:rPr>
          <w:rFonts w:ascii="Times New Roman" w:eastAsia="Times New Roman" w:hAnsi="Times New Roman" w:cs="Times New Roman"/>
        </w:rPr>
        <w:t>on the east side of Taylor’s Bridge on Route 9</w:t>
      </w:r>
      <w:r>
        <w:rPr>
          <w:rFonts w:ascii="Times New Roman" w:eastAsia="Times New Roman" w:hAnsi="Times New Roman" w:cs="Times New Roman"/>
          <w:b/>
        </w:rPr>
        <w:t xml:space="preserve">. </w:t>
      </w:r>
      <w:r>
        <w:rPr>
          <w:rFonts w:ascii="Times New Roman" w:eastAsia="Times New Roman" w:hAnsi="Times New Roman" w:cs="Times New Roman"/>
        </w:rPr>
        <w:t xml:space="preserve">The creek is 25.8 km long (mainstream linear dimension), has an average depth of 3 m MHW, and an average width of 90 m. At the sampling site, </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depth is 1.8 m MHW and width is 110 m. The sediment is silty clay with no bottom vegetation. The Blackbird watershed drainage area is 90.6 km2 (9060 ha) and Taylor’s Bridge’s drainage area is 63.6 km2 (6360 ha). The site is influenced by freshwater runoff from unimpacted forested areas intermixed with agricultural land uses and a small amount of low-density development.  There is very little pollutant presence in the area. </w:t>
      </w:r>
    </w:p>
    <w:p w:rsidR="000313C9" w:rsidRDefault="003E4517">
      <w:pPr>
        <w:spacing w:after="0" w:line="240" w:lineRule="auto"/>
        <w:rPr>
          <w:rFonts w:ascii="Times New Roman" w:eastAsia="Times New Roman" w:hAnsi="Times New Roman" w:cs="Times New Roman"/>
          <w:b/>
          <w:color w:val="FF0000"/>
        </w:rPr>
      </w:pPr>
      <w:r>
        <w:rPr>
          <w:rFonts w:ascii="Times New Roman" w:eastAsia="Times New Roman" w:hAnsi="Times New Roman" w:cs="Times New Roman"/>
          <w:b/>
          <w:color w:val="FF0000"/>
        </w:rPr>
        <w:lastRenderedPageBreak/>
        <w:tab/>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b/>
          <w:color w:val="FF0000"/>
        </w:rPr>
        <w:tab/>
      </w:r>
      <w:r>
        <w:rPr>
          <w:rFonts w:ascii="Times New Roman" w:eastAsia="Times New Roman" w:hAnsi="Times New Roman" w:cs="Times New Roman"/>
        </w:rPr>
        <w:t>Salinity Range: 0.1-10.2 ppt</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b/>
        </w:rPr>
        <w:tab/>
      </w:r>
      <w:r>
        <w:rPr>
          <w:rFonts w:ascii="Times New Roman" w:eastAsia="Times New Roman" w:hAnsi="Times New Roman" w:cs="Times New Roman"/>
        </w:rPr>
        <w:t>Tidal Range: Spring Mean (m) – 1.31</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          Neap Mean (m)-0.91</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b/>
        </w:rPr>
        <w:tab/>
      </w:r>
      <w:r>
        <w:rPr>
          <w:rFonts w:ascii="Times New Roman" w:eastAsia="Times New Roman" w:hAnsi="Times New Roman" w:cs="Times New Roman"/>
        </w:rPr>
        <w:t>Position:       Latitude      39 degree  24' 17.8"  N</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 xml:space="preserve">                      Longitude   75 degree  35' 58.1"  W</w:t>
      </w:r>
    </w:p>
    <w:p w:rsidR="000313C9" w:rsidRDefault="000313C9">
      <w:pPr>
        <w:spacing w:after="0" w:line="240" w:lineRule="auto"/>
        <w:rPr>
          <w:rFonts w:ascii="Times New Roman" w:eastAsia="Times New Roman" w:hAnsi="Times New Roman" w:cs="Times New Roman"/>
        </w:rPr>
      </w:pPr>
    </w:p>
    <w:p w:rsidR="000313C9" w:rsidRDefault="000313C9">
      <w:pPr>
        <w:spacing w:after="0" w:line="240" w:lineRule="auto"/>
        <w:rPr>
          <w:rFonts w:ascii="Times New Roman" w:eastAsia="Times New Roman" w:hAnsi="Times New Roman" w:cs="Times New Roman"/>
        </w:rPr>
      </w:pPr>
    </w:p>
    <w:p w:rsidR="000313C9" w:rsidRPr="00A1656B" w:rsidRDefault="003E4517" w:rsidP="00A1656B">
      <w:pPr>
        <w:pStyle w:val="ListParagraph"/>
        <w:numPr>
          <w:ilvl w:val="0"/>
          <w:numId w:val="23"/>
        </w:numPr>
        <w:spacing w:after="0" w:line="240" w:lineRule="auto"/>
        <w:rPr>
          <w:rFonts w:ascii="Times New Roman" w:eastAsia="Times New Roman" w:hAnsi="Times New Roman" w:cs="Times New Roman"/>
          <w:b/>
        </w:rPr>
      </w:pPr>
      <w:r w:rsidRPr="00A1656B">
        <w:rPr>
          <w:rFonts w:ascii="Times New Roman" w:eastAsia="Times New Roman" w:hAnsi="Times New Roman" w:cs="Times New Roman"/>
          <w:b/>
        </w:rPr>
        <w:t xml:space="preserve">Code variable definitions – </w:t>
      </w:r>
    </w:p>
    <w:p w:rsidR="000313C9" w:rsidRDefault="000313C9">
      <w:pPr>
        <w:spacing w:after="0" w:line="240" w:lineRule="auto"/>
        <w:rPr>
          <w:rFonts w:ascii="Times New Roman" w:eastAsia="Times New Roman" w:hAnsi="Times New Roman" w:cs="Times New Roman"/>
          <w:b/>
        </w:rPr>
      </w:pPr>
    </w:p>
    <w:p w:rsidR="000313C9" w:rsidRDefault="003E4517">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Each individual sample is given a 3 part name code in addition to other codes. The 3 part name code, “delslnut” for example, gives the reserve name (del = Delaware), station name (sl = Scotton Landing, etc), and SWMP program code (nut = nutrient monitoring program).</w:t>
      </w:r>
    </w:p>
    <w:p w:rsidR="000313C9" w:rsidRDefault="000313C9">
      <w:pPr>
        <w:spacing w:after="0" w:line="240" w:lineRule="auto"/>
        <w:ind w:left="360"/>
        <w:rPr>
          <w:rFonts w:ascii="Times New Roman" w:eastAsia="Times New Roman" w:hAnsi="Times New Roman" w:cs="Times New Roman"/>
        </w:rPr>
      </w:pPr>
    </w:p>
    <w:p w:rsidR="000313C9" w:rsidRDefault="003E4517">
      <w:pPr>
        <w:spacing w:after="0" w:line="240" w:lineRule="auto"/>
        <w:ind w:left="360"/>
        <w:rPr>
          <w:rFonts w:ascii="Times New Roman" w:eastAsia="Times New Roman" w:hAnsi="Times New Roman" w:cs="Times New Roman"/>
        </w:rPr>
      </w:pPr>
      <w:r>
        <w:rPr>
          <w:rFonts w:ascii="Times New Roman" w:eastAsia="Times New Roman" w:hAnsi="Times New Roman" w:cs="Times New Roman"/>
          <w:u w:val="single"/>
        </w:rPr>
        <w:t>Sampling Site Codes</w:t>
      </w:r>
      <w:r>
        <w:rPr>
          <w:rFonts w:ascii="Times New Roman" w:eastAsia="Times New Roman" w:hAnsi="Times New Roman" w:cs="Times New Roman"/>
        </w:rPr>
        <w:t>:</w:t>
      </w:r>
    </w:p>
    <w:p w:rsidR="000313C9" w:rsidRDefault="000313C9">
      <w:pPr>
        <w:spacing w:after="0" w:line="240" w:lineRule="auto"/>
        <w:ind w:left="720"/>
        <w:rPr>
          <w:rFonts w:ascii="Times New Roman" w:eastAsia="Times New Roman" w:hAnsi="Times New Roman" w:cs="Times New Roman"/>
        </w:rPr>
      </w:pPr>
    </w:p>
    <w:p w:rsidR="000313C9" w:rsidRDefault="003E4517">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 xml:space="preserve">delslnut = Delaware Reserve nutrient data for Scotton Landing </w:t>
      </w:r>
    </w:p>
    <w:p w:rsidR="000313C9" w:rsidRDefault="003E4517">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delblnut = Delaware Reserve nutrient data for Blackbird Landing</w:t>
      </w:r>
    </w:p>
    <w:p w:rsidR="000313C9" w:rsidRDefault="003E4517">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 xml:space="preserve">delllnut = Delaware Reserve nutrient data for Lebanon Landing </w:t>
      </w:r>
      <w:r>
        <w:rPr>
          <w:rFonts w:ascii="Times New Roman" w:eastAsia="Times New Roman" w:hAnsi="Times New Roman" w:cs="Times New Roman"/>
        </w:rPr>
        <w:br/>
        <w:t>deldsnut = Delaware Reserve nutrient data for Division Street</w:t>
      </w:r>
    </w:p>
    <w:p w:rsidR="000313C9" w:rsidRDefault="003E4517">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delbbnut= Delaware Reserve nutrient data for Beaver Branch</w:t>
      </w:r>
    </w:p>
    <w:p w:rsidR="000313C9" w:rsidRDefault="003E4517">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deltbnut= Delaware Reserve nutrient data for Taylor’s Bridge</w:t>
      </w:r>
    </w:p>
    <w:p w:rsidR="000313C9" w:rsidRDefault="000313C9">
      <w:pPr>
        <w:spacing w:after="0" w:line="240" w:lineRule="auto"/>
        <w:ind w:left="360"/>
        <w:rPr>
          <w:rFonts w:ascii="Times New Roman" w:eastAsia="Times New Roman" w:hAnsi="Times New Roman" w:cs="Times New Roman"/>
        </w:rPr>
      </w:pPr>
    </w:p>
    <w:p w:rsidR="000313C9" w:rsidRDefault="000313C9">
      <w:pPr>
        <w:spacing w:after="0" w:line="240" w:lineRule="auto"/>
        <w:ind w:left="360"/>
        <w:rPr>
          <w:rFonts w:ascii="Times New Roman" w:eastAsia="Times New Roman" w:hAnsi="Times New Roman" w:cs="Times New Roman"/>
        </w:rPr>
      </w:pPr>
    </w:p>
    <w:p w:rsidR="000313C9" w:rsidRDefault="003E4517">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 xml:space="preserve">The monitoring codes are set as “1” to indicate grab samples and “2” to indicate diel samples. Replicates are also given specific codes. Grab samples in which triplicates sample are taken utilize a “1” for the first sample, a “2” for the second sample, and a “3” for the third sample. Diel samples are always labeled with a “1” since only one sample is taken at each 2.5 hr interval. </w:t>
      </w:r>
    </w:p>
    <w:p w:rsidR="000313C9" w:rsidRDefault="000313C9">
      <w:pPr>
        <w:spacing w:after="0" w:line="240" w:lineRule="auto"/>
        <w:ind w:left="360"/>
        <w:rPr>
          <w:rFonts w:ascii="Times New Roman" w:eastAsia="Times New Roman" w:hAnsi="Times New Roman" w:cs="Times New Roman"/>
        </w:rPr>
      </w:pPr>
    </w:p>
    <w:p w:rsidR="000313C9" w:rsidRDefault="000313C9">
      <w:pPr>
        <w:spacing w:after="0" w:line="240" w:lineRule="auto"/>
        <w:rPr>
          <w:rFonts w:ascii="Times New Roman" w:eastAsia="Times New Roman" w:hAnsi="Times New Roman" w:cs="Times New Roman"/>
        </w:rPr>
      </w:pPr>
    </w:p>
    <w:p w:rsidR="000313C9" w:rsidRPr="00A1656B" w:rsidRDefault="003E4517" w:rsidP="00A1656B">
      <w:pPr>
        <w:pStyle w:val="ListParagraph"/>
        <w:numPr>
          <w:ilvl w:val="0"/>
          <w:numId w:val="23"/>
        </w:numPr>
        <w:spacing w:after="0" w:line="240" w:lineRule="auto"/>
        <w:rPr>
          <w:rFonts w:ascii="Times New Roman" w:eastAsia="Times New Roman" w:hAnsi="Times New Roman" w:cs="Times New Roman"/>
        </w:rPr>
      </w:pPr>
      <w:r w:rsidRPr="00A1656B">
        <w:rPr>
          <w:rFonts w:ascii="Times New Roman" w:eastAsia="Times New Roman" w:hAnsi="Times New Roman" w:cs="Times New Roman"/>
          <w:b/>
        </w:rPr>
        <w:t xml:space="preserve">Data collection period </w:t>
      </w:r>
      <w:r w:rsidRPr="00A1656B">
        <w:rPr>
          <w:rFonts w:ascii="Times New Roman" w:eastAsia="Times New Roman" w:hAnsi="Times New Roman" w:cs="Times New Roman"/>
        </w:rPr>
        <w:t>–</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ind w:firstLine="360"/>
        <w:rPr>
          <w:rFonts w:ascii="Times New Roman" w:eastAsia="Times New Roman" w:hAnsi="Times New Roman" w:cs="Times New Roman"/>
          <w:b/>
          <w:u w:val="single"/>
        </w:rPr>
      </w:pPr>
      <w:r>
        <w:rPr>
          <w:rFonts w:ascii="Times New Roman" w:eastAsia="Times New Roman" w:hAnsi="Times New Roman" w:cs="Times New Roman"/>
          <w:b/>
          <w:u w:val="single"/>
        </w:rPr>
        <w:t>Diel Sampling (All times in EST)</w:t>
      </w:r>
    </w:p>
    <w:p w:rsidR="000313C9" w:rsidRDefault="003E4517" w:rsidP="00A1656B">
      <w:pPr>
        <w:tabs>
          <w:tab w:val="left" w:pos="117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Site</w:t>
      </w:r>
      <w:r>
        <w:rPr>
          <w:rFonts w:ascii="Times New Roman" w:eastAsia="Times New Roman" w:hAnsi="Times New Roman" w:cs="Times New Roman"/>
        </w:rPr>
        <w:tab/>
        <w:t>Start Date</w:t>
      </w:r>
      <w:r>
        <w:rPr>
          <w:rFonts w:ascii="Times New Roman" w:eastAsia="Times New Roman" w:hAnsi="Times New Roman" w:cs="Times New Roman"/>
        </w:rPr>
        <w:tab/>
        <w:t>Start Time</w:t>
      </w:r>
      <w:r>
        <w:rPr>
          <w:rFonts w:ascii="Times New Roman" w:eastAsia="Times New Roman" w:hAnsi="Times New Roman" w:cs="Times New Roman"/>
        </w:rPr>
        <w:tab/>
        <w:t>End Date</w:t>
      </w:r>
      <w:r>
        <w:rPr>
          <w:rFonts w:ascii="Times New Roman" w:eastAsia="Times New Roman" w:hAnsi="Times New Roman" w:cs="Times New Roman"/>
        </w:rPr>
        <w:tab/>
        <w:t>End Time</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 January diel samples not collected due to ice</w:t>
      </w:r>
    </w:p>
    <w:p w:rsidR="000313C9" w:rsidRDefault="00406154" w:rsidP="00A1656B">
      <w:pPr>
        <w:tabs>
          <w:tab w:val="left" w:pos="1170"/>
          <w:tab w:val="left" w:pos="216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r>
      <w:r w:rsidR="003E4517">
        <w:rPr>
          <w:rFonts w:ascii="Times New Roman" w:eastAsia="Times New Roman" w:hAnsi="Times New Roman" w:cs="Times New Roman"/>
        </w:rPr>
        <w:t>02/28/2011</w:t>
      </w:r>
      <w:r w:rsidR="003E4517">
        <w:rPr>
          <w:rFonts w:ascii="Times New Roman" w:eastAsia="Times New Roman" w:hAnsi="Times New Roman" w:cs="Times New Roman"/>
        </w:rPr>
        <w:tab/>
        <w:t>08:30</w:t>
      </w:r>
      <w:r w:rsidR="003E4517">
        <w:rPr>
          <w:rFonts w:ascii="Times New Roman" w:eastAsia="Times New Roman" w:hAnsi="Times New Roman" w:cs="Times New Roman"/>
        </w:rPr>
        <w:tab/>
        <w:t>03/01/2011</w:t>
      </w:r>
      <w:r w:rsidR="003E4517">
        <w:rPr>
          <w:rFonts w:ascii="Times New Roman" w:eastAsia="Times New Roman" w:hAnsi="Times New Roman" w:cs="Times New Roman"/>
        </w:rPr>
        <w:tab/>
        <w:t>09:30</w:t>
      </w:r>
    </w:p>
    <w:p w:rsidR="000313C9" w:rsidRDefault="00406154" w:rsidP="00A1656B">
      <w:pPr>
        <w:tabs>
          <w:tab w:val="left" w:pos="1170"/>
          <w:tab w:val="left" w:pos="216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r>
      <w:r w:rsidR="003E4517">
        <w:rPr>
          <w:rFonts w:ascii="Times New Roman" w:eastAsia="Times New Roman" w:hAnsi="Times New Roman" w:cs="Times New Roman"/>
        </w:rPr>
        <w:t>03/23/2011</w:t>
      </w:r>
      <w:r w:rsidR="003E4517">
        <w:rPr>
          <w:rFonts w:ascii="Times New Roman" w:eastAsia="Times New Roman" w:hAnsi="Times New Roman" w:cs="Times New Roman"/>
        </w:rPr>
        <w:tab/>
        <w:t>07:30</w:t>
      </w:r>
      <w:r w:rsidR="003E4517">
        <w:rPr>
          <w:rFonts w:ascii="Times New Roman" w:eastAsia="Times New Roman" w:hAnsi="Times New Roman" w:cs="Times New Roman"/>
        </w:rPr>
        <w:tab/>
        <w:t>03/24/2011</w:t>
      </w:r>
      <w:r w:rsidR="003E4517">
        <w:rPr>
          <w:rFonts w:ascii="Times New Roman" w:eastAsia="Times New Roman" w:hAnsi="Times New Roman" w:cs="Times New Roman"/>
        </w:rPr>
        <w:tab/>
        <w:t>08:30</w:t>
      </w:r>
    </w:p>
    <w:p w:rsidR="000313C9" w:rsidRDefault="00406154" w:rsidP="00A1656B">
      <w:pPr>
        <w:tabs>
          <w:tab w:val="left" w:pos="1170"/>
          <w:tab w:val="left" w:pos="216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r>
      <w:r w:rsidR="003E4517">
        <w:rPr>
          <w:rFonts w:ascii="Times New Roman" w:eastAsia="Times New Roman" w:hAnsi="Times New Roman" w:cs="Times New Roman"/>
        </w:rPr>
        <w:t>04/04/2011</w:t>
      </w:r>
      <w:r w:rsidR="003E4517">
        <w:rPr>
          <w:rFonts w:ascii="Times New Roman" w:eastAsia="Times New Roman" w:hAnsi="Times New Roman" w:cs="Times New Roman"/>
        </w:rPr>
        <w:tab/>
        <w:t>08:00</w:t>
      </w:r>
      <w:r w:rsidR="003E4517">
        <w:rPr>
          <w:rFonts w:ascii="Times New Roman" w:eastAsia="Times New Roman" w:hAnsi="Times New Roman" w:cs="Times New Roman"/>
        </w:rPr>
        <w:tab/>
        <w:t>04/05/2011</w:t>
      </w:r>
      <w:r w:rsidR="003E4517">
        <w:rPr>
          <w:rFonts w:ascii="Times New Roman" w:eastAsia="Times New Roman" w:hAnsi="Times New Roman" w:cs="Times New Roman"/>
        </w:rPr>
        <w:tab/>
        <w:t>09:00</w:t>
      </w:r>
    </w:p>
    <w:p w:rsidR="000313C9" w:rsidRDefault="003E4517" w:rsidP="00A1656B">
      <w:pPr>
        <w:tabs>
          <w:tab w:val="left" w:pos="1170"/>
          <w:tab w:val="left" w:pos="216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sidR="00406154">
        <w:rPr>
          <w:rFonts w:ascii="Times New Roman" w:eastAsia="Times New Roman" w:hAnsi="Times New Roman" w:cs="Times New Roman"/>
        </w:rPr>
        <w:tab/>
      </w:r>
      <w:r>
        <w:rPr>
          <w:rFonts w:ascii="Times New Roman" w:eastAsia="Times New Roman" w:hAnsi="Times New Roman" w:cs="Times New Roman"/>
        </w:rPr>
        <w:t>05/23/2011</w:t>
      </w:r>
      <w:r>
        <w:rPr>
          <w:rFonts w:ascii="Times New Roman" w:eastAsia="Times New Roman" w:hAnsi="Times New Roman" w:cs="Times New Roman"/>
        </w:rPr>
        <w:tab/>
        <w:t>09:00</w:t>
      </w:r>
      <w:r>
        <w:rPr>
          <w:rFonts w:ascii="Times New Roman" w:eastAsia="Times New Roman" w:hAnsi="Times New Roman" w:cs="Times New Roman"/>
        </w:rPr>
        <w:tab/>
        <w:t>05/24/2011</w:t>
      </w:r>
      <w:r>
        <w:rPr>
          <w:rFonts w:ascii="Times New Roman" w:eastAsia="Times New Roman" w:hAnsi="Times New Roman" w:cs="Times New Roman"/>
        </w:rPr>
        <w:tab/>
        <w:t>10:00</w:t>
      </w:r>
    </w:p>
    <w:p w:rsidR="000313C9" w:rsidRDefault="00406154" w:rsidP="00A1656B">
      <w:pPr>
        <w:tabs>
          <w:tab w:val="left" w:pos="1170"/>
          <w:tab w:val="left" w:pos="216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r>
      <w:r w:rsidR="003E4517">
        <w:rPr>
          <w:rFonts w:ascii="Times New Roman" w:eastAsia="Times New Roman" w:hAnsi="Times New Roman" w:cs="Times New Roman"/>
        </w:rPr>
        <w:t>06/01/2011</w:t>
      </w:r>
      <w:r w:rsidR="003E4517">
        <w:rPr>
          <w:rFonts w:ascii="Times New Roman" w:eastAsia="Times New Roman" w:hAnsi="Times New Roman" w:cs="Times New Roman"/>
        </w:rPr>
        <w:tab/>
        <w:t>07:30</w:t>
      </w:r>
      <w:r w:rsidR="003E4517">
        <w:rPr>
          <w:rFonts w:ascii="Times New Roman" w:eastAsia="Times New Roman" w:hAnsi="Times New Roman" w:cs="Times New Roman"/>
        </w:rPr>
        <w:tab/>
        <w:t>06/02/2011</w:t>
      </w:r>
      <w:r w:rsidR="003E4517">
        <w:rPr>
          <w:rFonts w:ascii="Times New Roman" w:eastAsia="Times New Roman" w:hAnsi="Times New Roman" w:cs="Times New Roman"/>
        </w:rPr>
        <w:tab/>
        <w:t>08:30</w:t>
      </w:r>
    </w:p>
    <w:p w:rsidR="000313C9" w:rsidRDefault="003E4517" w:rsidP="00A1656B">
      <w:pPr>
        <w:tabs>
          <w:tab w:val="left" w:pos="1170"/>
          <w:tab w:val="left" w:pos="216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sidR="00406154">
        <w:rPr>
          <w:rFonts w:ascii="Times New Roman" w:eastAsia="Times New Roman" w:hAnsi="Times New Roman" w:cs="Times New Roman"/>
        </w:rPr>
        <w:tab/>
      </w:r>
      <w:r>
        <w:rPr>
          <w:rFonts w:ascii="Times New Roman" w:eastAsia="Times New Roman" w:hAnsi="Times New Roman" w:cs="Times New Roman"/>
        </w:rPr>
        <w:t>07/21/2011</w:t>
      </w:r>
      <w:r>
        <w:rPr>
          <w:rFonts w:ascii="Times New Roman" w:eastAsia="Times New Roman" w:hAnsi="Times New Roman" w:cs="Times New Roman"/>
        </w:rPr>
        <w:tab/>
        <w:t>10:00</w:t>
      </w:r>
      <w:r>
        <w:rPr>
          <w:rFonts w:ascii="Times New Roman" w:eastAsia="Times New Roman" w:hAnsi="Times New Roman" w:cs="Times New Roman"/>
        </w:rPr>
        <w:tab/>
        <w:t>07/22/2011</w:t>
      </w:r>
      <w:r>
        <w:rPr>
          <w:rFonts w:ascii="Times New Roman" w:eastAsia="Times New Roman" w:hAnsi="Times New Roman" w:cs="Times New Roman"/>
        </w:rPr>
        <w:tab/>
        <w:t>11:00</w:t>
      </w:r>
    </w:p>
    <w:p w:rsidR="000313C9" w:rsidRDefault="003E4517" w:rsidP="00A1656B">
      <w:pPr>
        <w:tabs>
          <w:tab w:val="left" w:pos="1170"/>
          <w:tab w:val="left" w:pos="216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sidR="00406154">
        <w:rPr>
          <w:rFonts w:ascii="Times New Roman" w:eastAsia="Times New Roman" w:hAnsi="Times New Roman" w:cs="Times New Roman"/>
        </w:rPr>
        <w:tab/>
      </w:r>
      <w:r>
        <w:rPr>
          <w:rFonts w:ascii="Times New Roman" w:eastAsia="Times New Roman" w:hAnsi="Times New Roman" w:cs="Times New Roman"/>
        </w:rPr>
        <w:t>08/30/2011</w:t>
      </w:r>
      <w:r>
        <w:rPr>
          <w:rFonts w:ascii="Times New Roman" w:eastAsia="Times New Roman" w:hAnsi="Times New Roman" w:cs="Times New Roman"/>
        </w:rPr>
        <w:tab/>
        <w:t>09:00</w:t>
      </w:r>
      <w:r>
        <w:rPr>
          <w:rFonts w:ascii="Times New Roman" w:eastAsia="Times New Roman" w:hAnsi="Times New Roman" w:cs="Times New Roman"/>
        </w:rPr>
        <w:tab/>
        <w:t>08/31/2011</w:t>
      </w:r>
      <w:r>
        <w:rPr>
          <w:rFonts w:ascii="Times New Roman" w:eastAsia="Times New Roman" w:hAnsi="Times New Roman" w:cs="Times New Roman"/>
        </w:rPr>
        <w:tab/>
        <w:t>10:00</w:t>
      </w:r>
    </w:p>
    <w:p w:rsidR="000313C9" w:rsidRDefault="003E4517" w:rsidP="00A1656B">
      <w:pPr>
        <w:tabs>
          <w:tab w:val="left" w:pos="1170"/>
          <w:tab w:val="left" w:pos="216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sidR="00406154">
        <w:rPr>
          <w:rFonts w:ascii="Times New Roman" w:eastAsia="Times New Roman" w:hAnsi="Times New Roman" w:cs="Times New Roman"/>
        </w:rPr>
        <w:tab/>
      </w:r>
      <w:r>
        <w:rPr>
          <w:rFonts w:ascii="Times New Roman" w:eastAsia="Times New Roman" w:hAnsi="Times New Roman" w:cs="Times New Roman"/>
        </w:rPr>
        <w:t>09/22/2011</w:t>
      </w:r>
      <w:r>
        <w:rPr>
          <w:rFonts w:ascii="Times New Roman" w:eastAsia="Times New Roman" w:hAnsi="Times New Roman" w:cs="Times New Roman"/>
        </w:rPr>
        <w:tab/>
        <w:t>10:00</w:t>
      </w:r>
      <w:r>
        <w:rPr>
          <w:rFonts w:ascii="Times New Roman" w:eastAsia="Times New Roman" w:hAnsi="Times New Roman" w:cs="Times New Roman"/>
        </w:rPr>
        <w:tab/>
        <w:t>09/23/2011</w:t>
      </w:r>
      <w:r>
        <w:rPr>
          <w:rFonts w:ascii="Times New Roman" w:eastAsia="Times New Roman" w:hAnsi="Times New Roman" w:cs="Times New Roman"/>
        </w:rPr>
        <w:tab/>
        <w:t>11:00</w:t>
      </w:r>
    </w:p>
    <w:p w:rsidR="000313C9" w:rsidRDefault="003E4517" w:rsidP="00A1656B">
      <w:pPr>
        <w:tabs>
          <w:tab w:val="left" w:pos="1170"/>
          <w:tab w:val="left" w:pos="216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sidR="00406154">
        <w:rPr>
          <w:rFonts w:ascii="Times New Roman" w:eastAsia="Times New Roman" w:hAnsi="Times New Roman" w:cs="Times New Roman"/>
        </w:rPr>
        <w:tab/>
      </w:r>
      <w:r>
        <w:rPr>
          <w:rFonts w:ascii="Times New Roman" w:eastAsia="Times New Roman" w:hAnsi="Times New Roman" w:cs="Times New Roman"/>
        </w:rPr>
        <w:t>10/31/2011</w:t>
      </w:r>
      <w:r>
        <w:rPr>
          <w:rFonts w:ascii="Times New Roman" w:eastAsia="Times New Roman" w:hAnsi="Times New Roman" w:cs="Times New Roman"/>
        </w:rPr>
        <w:tab/>
        <w:t>08:30</w:t>
      </w:r>
      <w:r>
        <w:rPr>
          <w:rFonts w:ascii="Times New Roman" w:eastAsia="Times New Roman" w:hAnsi="Times New Roman" w:cs="Times New Roman"/>
        </w:rPr>
        <w:tab/>
        <w:t>11/01/2011</w:t>
      </w:r>
      <w:r>
        <w:rPr>
          <w:rFonts w:ascii="Times New Roman" w:eastAsia="Times New Roman" w:hAnsi="Times New Roman" w:cs="Times New Roman"/>
        </w:rPr>
        <w:tab/>
        <w:t>09:30</w:t>
      </w:r>
    </w:p>
    <w:p w:rsidR="000313C9" w:rsidRDefault="003E4517" w:rsidP="00A1656B">
      <w:pPr>
        <w:tabs>
          <w:tab w:val="left" w:pos="1170"/>
          <w:tab w:val="left" w:pos="216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sidR="00406154">
        <w:rPr>
          <w:rFonts w:ascii="Times New Roman" w:eastAsia="Times New Roman" w:hAnsi="Times New Roman" w:cs="Times New Roman"/>
        </w:rPr>
        <w:tab/>
      </w:r>
      <w:r>
        <w:rPr>
          <w:rFonts w:ascii="Times New Roman" w:eastAsia="Times New Roman" w:hAnsi="Times New Roman" w:cs="Times New Roman"/>
        </w:rPr>
        <w:t>11/28/2011</w:t>
      </w:r>
      <w:r>
        <w:rPr>
          <w:rFonts w:ascii="Times New Roman" w:eastAsia="Times New Roman" w:hAnsi="Times New Roman" w:cs="Times New Roman"/>
        </w:rPr>
        <w:tab/>
        <w:t>09:00</w:t>
      </w:r>
      <w:r>
        <w:rPr>
          <w:rFonts w:ascii="Times New Roman" w:eastAsia="Times New Roman" w:hAnsi="Times New Roman" w:cs="Times New Roman"/>
        </w:rPr>
        <w:tab/>
        <w:t>11/29/2011</w:t>
      </w:r>
      <w:r>
        <w:rPr>
          <w:rFonts w:ascii="Times New Roman" w:eastAsia="Times New Roman" w:hAnsi="Times New Roman" w:cs="Times New Roman"/>
        </w:rPr>
        <w:tab/>
        <w:t>10:00</w:t>
      </w:r>
    </w:p>
    <w:p w:rsidR="000313C9" w:rsidRDefault="003E4517" w:rsidP="00A1656B">
      <w:pPr>
        <w:tabs>
          <w:tab w:val="left" w:pos="1170"/>
          <w:tab w:val="left" w:pos="216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sidR="00406154">
        <w:rPr>
          <w:rFonts w:ascii="Times New Roman" w:eastAsia="Times New Roman" w:hAnsi="Times New Roman" w:cs="Times New Roman"/>
        </w:rPr>
        <w:tab/>
      </w:r>
      <w:r>
        <w:rPr>
          <w:rFonts w:ascii="Times New Roman" w:eastAsia="Times New Roman" w:hAnsi="Times New Roman" w:cs="Times New Roman"/>
        </w:rPr>
        <w:t>12/28/2011</w:t>
      </w:r>
      <w:r>
        <w:rPr>
          <w:rFonts w:ascii="Times New Roman" w:eastAsia="Times New Roman" w:hAnsi="Times New Roman" w:cs="Times New Roman"/>
        </w:rPr>
        <w:tab/>
        <w:t>09:00</w:t>
      </w:r>
      <w:r>
        <w:rPr>
          <w:rFonts w:ascii="Times New Roman" w:eastAsia="Times New Roman" w:hAnsi="Times New Roman" w:cs="Times New Roman"/>
        </w:rPr>
        <w:tab/>
        <w:t>12/29/2011</w:t>
      </w:r>
      <w:r>
        <w:rPr>
          <w:rFonts w:ascii="Times New Roman" w:eastAsia="Times New Roman" w:hAnsi="Times New Roman" w:cs="Times New Roman"/>
        </w:rPr>
        <w:tab/>
        <w:t>10:00</w:t>
      </w:r>
    </w:p>
    <w:p w:rsidR="000313C9" w:rsidRDefault="000313C9" w:rsidP="00A1656B">
      <w:pPr>
        <w:tabs>
          <w:tab w:val="left" w:pos="2160"/>
          <w:tab w:val="left" w:pos="2430"/>
          <w:tab w:val="left" w:pos="3600"/>
          <w:tab w:val="left" w:pos="4860"/>
        </w:tabs>
        <w:spacing w:after="0" w:line="240" w:lineRule="auto"/>
        <w:rPr>
          <w:rFonts w:ascii="Times New Roman" w:eastAsia="Times New Roman" w:hAnsi="Times New Roman" w:cs="Times New Roman"/>
        </w:rPr>
      </w:pPr>
    </w:p>
    <w:p w:rsidR="000313C9" w:rsidRDefault="003E4517">
      <w:pPr>
        <w:tabs>
          <w:tab w:val="left" w:pos="4320"/>
          <w:tab w:val="left" w:pos="8640"/>
        </w:tabs>
        <w:spacing w:after="0" w:line="240" w:lineRule="auto"/>
        <w:ind w:firstLine="360"/>
        <w:rPr>
          <w:rFonts w:ascii="Times New Roman" w:eastAsia="Times New Roman" w:hAnsi="Times New Roman" w:cs="Times New Roman"/>
          <w:b/>
          <w:u w:val="single"/>
        </w:rPr>
      </w:pPr>
      <w:r>
        <w:rPr>
          <w:rFonts w:ascii="Times New Roman" w:eastAsia="Times New Roman" w:hAnsi="Times New Roman" w:cs="Times New Roman"/>
          <w:b/>
          <w:u w:val="single"/>
        </w:rPr>
        <w:t>Grab Sampling (All times in EST)</w:t>
      </w:r>
    </w:p>
    <w:p w:rsidR="000313C9" w:rsidRDefault="003E4517" w:rsidP="00A1656B">
      <w:pPr>
        <w:tabs>
          <w:tab w:val="left" w:pos="117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Site</w:t>
      </w:r>
      <w:r>
        <w:rPr>
          <w:rFonts w:ascii="Times New Roman" w:eastAsia="Times New Roman" w:hAnsi="Times New Roman" w:cs="Times New Roman"/>
        </w:rPr>
        <w:tab/>
        <w:t>Start Date</w:t>
      </w:r>
      <w:r>
        <w:rPr>
          <w:rFonts w:ascii="Times New Roman" w:eastAsia="Times New Roman" w:hAnsi="Times New Roman" w:cs="Times New Roman"/>
        </w:rPr>
        <w:tab/>
        <w:t>Start Time</w:t>
      </w:r>
      <w:r>
        <w:rPr>
          <w:rFonts w:ascii="Times New Roman" w:eastAsia="Times New Roman" w:hAnsi="Times New Roman" w:cs="Times New Roman"/>
        </w:rPr>
        <w:tab/>
        <w:t>End Date</w:t>
      </w:r>
      <w:r>
        <w:rPr>
          <w:rFonts w:ascii="Times New Roman" w:eastAsia="Times New Roman" w:hAnsi="Times New Roman" w:cs="Times New Roman"/>
        </w:rPr>
        <w:tab/>
        <w:t>End Time</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sidR="00406154">
        <w:rPr>
          <w:rFonts w:ascii="Times New Roman" w:eastAsia="Times New Roman" w:hAnsi="Times New Roman" w:cs="Times New Roman"/>
        </w:rPr>
        <w:tab/>
      </w:r>
      <w:r>
        <w:rPr>
          <w:rFonts w:ascii="Times New Roman" w:eastAsia="Times New Roman" w:hAnsi="Times New Roman" w:cs="Times New Roman"/>
        </w:rPr>
        <w:t>01/25/2011</w:t>
      </w:r>
      <w:r>
        <w:rPr>
          <w:rFonts w:ascii="Times New Roman" w:eastAsia="Times New Roman" w:hAnsi="Times New Roman" w:cs="Times New Roman"/>
        </w:rPr>
        <w:tab/>
        <w:t>08:59</w:t>
      </w:r>
      <w:r>
        <w:rPr>
          <w:rFonts w:ascii="Times New Roman" w:eastAsia="Times New Roman" w:hAnsi="Times New Roman" w:cs="Times New Roman"/>
        </w:rPr>
        <w:tab/>
        <w:t>01/25/2011</w:t>
      </w:r>
      <w:r>
        <w:rPr>
          <w:rFonts w:ascii="Times New Roman" w:eastAsia="Times New Roman" w:hAnsi="Times New Roman" w:cs="Times New Roman"/>
        </w:rPr>
        <w:tab/>
        <w:t>09:07</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t>02/24/2011</w:t>
      </w:r>
      <w:r>
        <w:rPr>
          <w:rFonts w:ascii="Times New Roman" w:eastAsia="Times New Roman" w:hAnsi="Times New Roman" w:cs="Times New Roman"/>
        </w:rPr>
        <w:tab/>
        <w:t>08:43</w:t>
      </w:r>
      <w:r>
        <w:rPr>
          <w:rFonts w:ascii="Times New Roman" w:eastAsia="Times New Roman" w:hAnsi="Times New Roman" w:cs="Times New Roman"/>
        </w:rPr>
        <w:tab/>
        <w:t>02/24/2011</w:t>
      </w:r>
      <w:r>
        <w:rPr>
          <w:rFonts w:ascii="Times New Roman" w:eastAsia="Times New Roman" w:hAnsi="Times New Roman" w:cs="Times New Roman"/>
        </w:rPr>
        <w:tab/>
        <w:t>08:43</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lastRenderedPageBreak/>
        <w:t>SL</w:t>
      </w:r>
      <w:r>
        <w:rPr>
          <w:rFonts w:ascii="Times New Roman" w:eastAsia="Times New Roman" w:hAnsi="Times New Roman" w:cs="Times New Roman"/>
        </w:rPr>
        <w:tab/>
        <w:t>03/09/2011</w:t>
      </w:r>
      <w:r>
        <w:rPr>
          <w:rFonts w:ascii="Times New Roman" w:eastAsia="Times New Roman" w:hAnsi="Times New Roman" w:cs="Times New Roman"/>
        </w:rPr>
        <w:tab/>
        <w:t>09:55</w:t>
      </w:r>
      <w:r>
        <w:rPr>
          <w:rFonts w:ascii="Times New Roman" w:eastAsia="Times New Roman" w:hAnsi="Times New Roman" w:cs="Times New Roman"/>
        </w:rPr>
        <w:tab/>
        <w:t>03/09/2011</w:t>
      </w:r>
      <w:r>
        <w:rPr>
          <w:rFonts w:ascii="Times New Roman" w:eastAsia="Times New Roman" w:hAnsi="Times New Roman" w:cs="Times New Roman"/>
        </w:rPr>
        <w:tab/>
        <w:t>09:55</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t>04/26/2011</w:t>
      </w:r>
      <w:r>
        <w:rPr>
          <w:rFonts w:ascii="Times New Roman" w:eastAsia="Times New Roman" w:hAnsi="Times New Roman" w:cs="Times New Roman"/>
        </w:rPr>
        <w:tab/>
        <w:t>08:57</w:t>
      </w:r>
      <w:r>
        <w:rPr>
          <w:rFonts w:ascii="Times New Roman" w:eastAsia="Times New Roman" w:hAnsi="Times New Roman" w:cs="Times New Roman"/>
        </w:rPr>
        <w:tab/>
        <w:t>04/26/2011</w:t>
      </w:r>
      <w:r>
        <w:rPr>
          <w:rFonts w:ascii="Times New Roman" w:eastAsia="Times New Roman" w:hAnsi="Times New Roman" w:cs="Times New Roman"/>
        </w:rPr>
        <w:tab/>
        <w:t>08:57</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t>05/12/2011</w:t>
      </w:r>
      <w:r>
        <w:rPr>
          <w:rFonts w:ascii="Times New Roman" w:eastAsia="Times New Roman" w:hAnsi="Times New Roman" w:cs="Times New Roman"/>
        </w:rPr>
        <w:tab/>
        <w:t>08:16</w:t>
      </w:r>
      <w:r>
        <w:rPr>
          <w:rFonts w:ascii="Times New Roman" w:eastAsia="Times New Roman" w:hAnsi="Times New Roman" w:cs="Times New Roman"/>
        </w:rPr>
        <w:tab/>
        <w:t>05/12/2011</w:t>
      </w:r>
      <w:r>
        <w:rPr>
          <w:rFonts w:ascii="Times New Roman" w:eastAsia="Times New Roman" w:hAnsi="Times New Roman" w:cs="Times New Roman"/>
        </w:rPr>
        <w:tab/>
        <w:t>08:21</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t>06/06/2011</w:t>
      </w:r>
      <w:r>
        <w:rPr>
          <w:rFonts w:ascii="Times New Roman" w:eastAsia="Times New Roman" w:hAnsi="Times New Roman" w:cs="Times New Roman"/>
        </w:rPr>
        <w:tab/>
        <w:t>08:12</w:t>
      </w:r>
      <w:r>
        <w:rPr>
          <w:rFonts w:ascii="Times New Roman" w:eastAsia="Times New Roman" w:hAnsi="Times New Roman" w:cs="Times New Roman"/>
        </w:rPr>
        <w:tab/>
        <w:t>06/06/2011</w:t>
      </w:r>
      <w:r>
        <w:rPr>
          <w:rFonts w:ascii="Times New Roman" w:eastAsia="Times New Roman" w:hAnsi="Times New Roman" w:cs="Times New Roman"/>
        </w:rPr>
        <w:tab/>
        <w:t>08:12</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t>07/05/2011</w:t>
      </w:r>
      <w:r>
        <w:rPr>
          <w:rFonts w:ascii="Times New Roman" w:eastAsia="Times New Roman" w:hAnsi="Times New Roman" w:cs="Times New Roman"/>
        </w:rPr>
        <w:tab/>
        <w:t>07:36</w:t>
      </w:r>
      <w:r>
        <w:rPr>
          <w:rFonts w:ascii="Times New Roman" w:eastAsia="Times New Roman" w:hAnsi="Times New Roman" w:cs="Times New Roman"/>
        </w:rPr>
        <w:tab/>
        <w:t>07/05/2011</w:t>
      </w:r>
      <w:r>
        <w:rPr>
          <w:rFonts w:ascii="Times New Roman" w:eastAsia="Times New Roman" w:hAnsi="Times New Roman" w:cs="Times New Roman"/>
        </w:rPr>
        <w:tab/>
        <w:t>07:36</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t>08/03/2011</w:t>
      </w:r>
      <w:r>
        <w:rPr>
          <w:rFonts w:ascii="Times New Roman" w:eastAsia="Times New Roman" w:hAnsi="Times New Roman" w:cs="Times New Roman"/>
        </w:rPr>
        <w:tab/>
        <w:t>09:17</w:t>
      </w:r>
      <w:r>
        <w:rPr>
          <w:rFonts w:ascii="Times New Roman" w:eastAsia="Times New Roman" w:hAnsi="Times New Roman" w:cs="Times New Roman"/>
        </w:rPr>
        <w:tab/>
        <w:t>08/03/2011</w:t>
      </w:r>
      <w:r>
        <w:rPr>
          <w:rFonts w:ascii="Times New Roman" w:eastAsia="Times New Roman" w:hAnsi="Times New Roman" w:cs="Times New Roman"/>
        </w:rPr>
        <w:tab/>
        <w:t>09:17</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t>09/14/2011</w:t>
      </w:r>
      <w:r>
        <w:rPr>
          <w:rFonts w:ascii="Times New Roman" w:eastAsia="Times New Roman" w:hAnsi="Times New Roman" w:cs="Times New Roman"/>
        </w:rPr>
        <w:tab/>
        <w:t>08:01</w:t>
      </w:r>
      <w:r>
        <w:rPr>
          <w:rFonts w:ascii="Times New Roman" w:eastAsia="Times New Roman" w:hAnsi="Times New Roman" w:cs="Times New Roman"/>
        </w:rPr>
        <w:tab/>
        <w:t>09/14/2011</w:t>
      </w:r>
      <w:r>
        <w:rPr>
          <w:rFonts w:ascii="Times New Roman" w:eastAsia="Times New Roman" w:hAnsi="Times New Roman" w:cs="Times New Roman"/>
        </w:rPr>
        <w:tab/>
        <w:t>08:01</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t>10/24/2011</w:t>
      </w:r>
      <w:r>
        <w:rPr>
          <w:rFonts w:ascii="Times New Roman" w:eastAsia="Times New Roman" w:hAnsi="Times New Roman" w:cs="Times New Roman"/>
        </w:rPr>
        <w:tab/>
        <w:t>08:31</w:t>
      </w:r>
      <w:r>
        <w:rPr>
          <w:rFonts w:ascii="Times New Roman" w:eastAsia="Times New Roman" w:hAnsi="Times New Roman" w:cs="Times New Roman"/>
        </w:rPr>
        <w:tab/>
        <w:t>10/24/2011</w:t>
      </w:r>
      <w:r>
        <w:rPr>
          <w:rFonts w:ascii="Times New Roman" w:eastAsia="Times New Roman" w:hAnsi="Times New Roman" w:cs="Times New Roman"/>
        </w:rPr>
        <w:tab/>
        <w:t>08:38</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t>11/22/2011</w:t>
      </w:r>
      <w:r>
        <w:rPr>
          <w:rFonts w:ascii="Times New Roman" w:eastAsia="Times New Roman" w:hAnsi="Times New Roman" w:cs="Times New Roman"/>
        </w:rPr>
        <w:tab/>
        <w:t>13:48</w:t>
      </w:r>
      <w:r>
        <w:rPr>
          <w:rFonts w:ascii="Times New Roman" w:eastAsia="Times New Roman" w:hAnsi="Times New Roman" w:cs="Times New Roman"/>
        </w:rPr>
        <w:tab/>
        <w:t>11/22/2011</w:t>
      </w:r>
      <w:r>
        <w:rPr>
          <w:rFonts w:ascii="Times New Roman" w:eastAsia="Times New Roman" w:hAnsi="Times New Roman" w:cs="Times New Roman"/>
        </w:rPr>
        <w:tab/>
        <w:t>13:48</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SL</w:t>
      </w:r>
      <w:r>
        <w:rPr>
          <w:rFonts w:ascii="Times New Roman" w:eastAsia="Times New Roman" w:hAnsi="Times New Roman" w:cs="Times New Roman"/>
        </w:rPr>
        <w:tab/>
        <w:t>12/14/2011</w:t>
      </w:r>
      <w:r>
        <w:rPr>
          <w:rFonts w:ascii="Times New Roman" w:eastAsia="Times New Roman" w:hAnsi="Times New Roman" w:cs="Times New Roman"/>
        </w:rPr>
        <w:tab/>
        <w:t>10:44</w:t>
      </w:r>
      <w:r>
        <w:rPr>
          <w:rFonts w:ascii="Times New Roman" w:eastAsia="Times New Roman" w:hAnsi="Times New Roman" w:cs="Times New Roman"/>
        </w:rPr>
        <w:tab/>
        <w:t>12/14/2011</w:t>
      </w:r>
      <w:r>
        <w:rPr>
          <w:rFonts w:ascii="Times New Roman" w:eastAsia="Times New Roman" w:hAnsi="Times New Roman" w:cs="Times New Roman"/>
        </w:rPr>
        <w:tab/>
        <w:t>10:44</w:t>
      </w:r>
    </w:p>
    <w:p w:rsidR="000313C9" w:rsidRDefault="000313C9"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p>
    <w:p w:rsidR="000313C9" w:rsidRDefault="003E4517" w:rsidP="00A1656B">
      <w:pPr>
        <w:tabs>
          <w:tab w:val="left" w:pos="117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Site</w:t>
      </w:r>
      <w:r>
        <w:rPr>
          <w:rFonts w:ascii="Times New Roman" w:eastAsia="Times New Roman" w:hAnsi="Times New Roman" w:cs="Times New Roman"/>
        </w:rPr>
        <w:tab/>
        <w:t>Start Date</w:t>
      </w:r>
      <w:r>
        <w:rPr>
          <w:rFonts w:ascii="Times New Roman" w:eastAsia="Times New Roman" w:hAnsi="Times New Roman" w:cs="Times New Roman"/>
        </w:rPr>
        <w:tab/>
        <w:t>Start Time</w:t>
      </w:r>
      <w:r>
        <w:rPr>
          <w:rFonts w:ascii="Times New Roman" w:eastAsia="Times New Roman" w:hAnsi="Times New Roman" w:cs="Times New Roman"/>
        </w:rPr>
        <w:tab/>
        <w:t>End Date</w:t>
      </w:r>
      <w:r>
        <w:rPr>
          <w:rFonts w:ascii="Times New Roman" w:eastAsia="Times New Roman" w:hAnsi="Times New Roman" w:cs="Times New Roman"/>
        </w:rPr>
        <w:tab/>
        <w:t>End Time</w:t>
      </w:r>
    </w:p>
    <w:p w:rsidR="000313C9" w:rsidRDefault="00406154"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LL</w:t>
      </w:r>
      <w:r>
        <w:rPr>
          <w:rFonts w:ascii="Times New Roman" w:eastAsia="Times New Roman" w:hAnsi="Times New Roman" w:cs="Times New Roman"/>
        </w:rPr>
        <w:tab/>
      </w:r>
      <w:r w:rsidR="003E4517">
        <w:rPr>
          <w:rFonts w:ascii="Times New Roman" w:eastAsia="Times New Roman" w:hAnsi="Times New Roman" w:cs="Times New Roman"/>
        </w:rPr>
        <w:t>01/25/2011</w:t>
      </w:r>
      <w:r w:rsidR="003E4517">
        <w:rPr>
          <w:rFonts w:ascii="Times New Roman" w:eastAsia="Times New Roman" w:hAnsi="Times New Roman" w:cs="Times New Roman"/>
        </w:rPr>
        <w:tab/>
        <w:t>09:15</w:t>
      </w:r>
      <w:r w:rsidR="003E4517">
        <w:rPr>
          <w:rFonts w:ascii="Times New Roman" w:eastAsia="Times New Roman" w:hAnsi="Times New Roman" w:cs="Times New Roman"/>
        </w:rPr>
        <w:tab/>
        <w:t>01/25/2011</w:t>
      </w:r>
      <w:r w:rsidR="003E4517">
        <w:rPr>
          <w:rFonts w:ascii="Times New Roman" w:eastAsia="Times New Roman" w:hAnsi="Times New Roman" w:cs="Times New Roman"/>
        </w:rPr>
        <w:tab/>
        <w:t>09:15</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LL</w:t>
      </w:r>
      <w:r>
        <w:rPr>
          <w:rFonts w:ascii="Times New Roman" w:eastAsia="Times New Roman" w:hAnsi="Times New Roman" w:cs="Times New Roman"/>
        </w:rPr>
        <w:tab/>
        <w:t>02/24/2011</w:t>
      </w:r>
      <w:r>
        <w:rPr>
          <w:rFonts w:ascii="Times New Roman" w:eastAsia="Times New Roman" w:hAnsi="Times New Roman" w:cs="Times New Roman"/>
        </w:rPr>
        <w:tab/>
        <w:t>08:54</w:t>
      </w:r>
      <w:r>
        <w:rPr>
          <w:rFonts w:ascii="Times New Roman" w:eastAsia="Times New Roman" w:hAnsi="Times New Roman" w:cs="Times New Roman"/>
        </w:rPr>
        <w:tab/>
        <w:t>02/24/2011</w:t>
      </w:r>
      <w:r>
        <w:rPr>
          <w:rFonts w:ascii="Times New Roman" w:eastAsia="Times New Roman" w:hAnsi="Times New Roman" w:cs="Times New Roman"/>
        </w:rPr>
        <w:tab/>
        <w:t>08:54</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LL</w:t>
      </w:r>
      <w:r>
        <w:rPr>
          <w:rFonts w:ascii="Times New Roman" w:eastAsia="Times New Roman" w:hAnsi="Times New Roman" w:cs="Times New Roman"/>
        </w:rPr>
        <w:tab/>
        <w:t>03/09/2011</w:t>
      </w:r>
      <w:r>
        <w:rPr>
          <w:rFonts w:ascii="Times New Roman" w:eastAsia="Times New Roman" w:hAnsi="Times New Roman" w:cs="Times New Roman"/>
        </w:rPr>
        <w:tab/>
        <w:t>10:05</w:t>
      </w:r>
      <w:r>
        <w:rPr>
          <w:rFonts w:ascii="Times New Roman" w:eastAsia="Times New Roman" w:hAnsi="Times New Roman" w:cs="Times New Roman"/>
        </w:rPr>
        <w:tab/>
        <w:t>03/09/2011</w:t>
      </w:r>
      <w:r>
        <w:rPr>
          <w:rFonts w:ascii="Times New Roman" w:eastAsia="Times New Roman" w:hAnsi="Times New Roman" w:cs="Times New Roman"/>
        </w:rPr>
        <w:tab/>
        <w:t>10:11</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LL</w:t>
      </w:r>
      <w:r>
        <w:rPr>
          <w:rFonts w:ascii="Times New Roman" w:eastAsia="Times New Roman" w:hAnsi="Times New Roman" w:cs="Times New Roman"/>
        </w:rPr>
        <w:tab/>
        <w:t>04/26/2011</w:t>
      </w:r>
      <w:r>
        <w:rPr>
          <w:rFonts w:ascii="Times New Roman" w:eastAsia="Times New Roman" w:hAnsi="Times New Roman" w:cs="Times New Roman"/>
        </w:rPr>
        <w:tab/>
        <w:t>09:06</w:t>
      </w:r>
      <w:r>
        <w:rPr>
          <w:rFonts w:ascii="Times New Roman" w:eastAsia="Times New Roman" w:hAnsi="Times New Roman" w:cs="Times New Roman"/>
        </w:rPr>
        <w:tab/>
        <w:t>04/26/2011</w:t>
      </w:r>
      <w:r>
        <w:rPr>
          <w:rFonts w:ascii="Times New Roman" w:eastAsia="Times New Roman" w:hAnsi="Times New Roman" w:cs="Times New Roman"/>
        </w:rPr>
        <w:tab/>
        <w:t>09:06</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LL</w:t>
      </w:r>
      <w:r>
        <w:rPr>
          <w:rFonts w:ascii="Times New Roman" w:eastAsia="Times New Roman" w:hAnsi="Times New Roman" w:cs="Times New Roman"/>
        </w:rPr>
        <w:tab/>
        <w:t>05/12/2011</w:t>
      </w:r>
      <w:r>
        <w:rPr>
          <w:rFonts w:ascii="Times New Roman" w:eastAsia="Times New Roman" w:hAnsi="Times New Roman" w:cs="Times New Roman"/>
        </w:rPr>
        <w:tab/>
        <w:t>08:29</w:t>
      </w:r>
      <w:r>
        <w:rPr>
          <w:rFonts w:ascii="Times New Roman" w:eastAsia="Times New Roman" w:hAnsi="Times New Roman" w:cs="Times New Roman"/>
        </w:rPr>
        <w:tab/>
        <w:t>05/12/2011</w:t>
      </w:r>
      <w:r>
        <w:rPr>
          <w:rFonts w:ascii="Times New Roman" w:eastAsia="Times New Roman" w:hAnsi="Times New Roman" w:cs="Times New Roman"/>
        </w:rPr>
        <w:tab/>
        <w:t>08:29</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LL</w:t>
      </w:r>
      <w:r>
        <w:rPr>
          <w:rFonts w:ascii="Times New Roman" w:eastAsia="Times New Roman" w:hAnsi="Times New Roman" w:cs="Times New Roman"/>
        </w:rPr>
        <w:tab/>
        <w:t>06/06/2011</w:t>
      </w:r>
      <w:r>
        <w:rPr>
          <w:rFonts w:ascii="Times New Roman" w:eastAsia="Times New Roman" w:hAnsi="Times New Roman" w:cs="Times New Roman"/>
        </w:rPr>
        <w:tab/>
        <w:t>08:26</w:t>
      </w:r>
      <w:r>
        <w:rPr>
          <w:rFonts w:ascii="Times New Roman" w:eastAsia="Times New Roman" w:hAnsi="Times New Roman" w:cs="Times New Roman"/>
        </w:rPr>
        <w:tab/>
        <w:t>06/06/2011</w:t>
      </w:r>
      <w:r>
        <w:rPr>
          <w:rFonts w:ascii="Times New Roman" w:eastAsia="Times New Roman" w:hAnsi="Times New Roman" w:cs="Times New Roman"/>
        </w:rPr>
        <w:tab/>
        <w:t>08:26</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LL</w:t>
      </w:r>
      <w:r>
        <w:rPr>
          <w:rFonts w:ascii="Times New Roman" w:eastAsia="Times New Roman" w:hAnsi="Times New Roman" w:cs="Times New Roman"/>
        </w:rPr>
        <w:tab/>
        <w:t>07/05/2011</w:t>
      </w:r>
      <w:r>
        <w:rPr>
          <w:rFonts w:ascii="Times New Roman" w:eastAsia="Times New Roman" w:hAnsi="Times New Roman" w:cs="Times New Roman"/>
        </w:rPr>
        <w:tab/>
        <w:t>07:53</w:t>
      </w:r>
      <w:r>
        <w:rPr>
          <w:rFonts w:ascii="Times New Roman" w:eastAsia="Times New Roman" w:hAnsi="Times New Roman" w:cs="Times New Roman"/>
        </w:rPr>
        <w:tab/>
        <w:t>07/05/2011</w:t>
      </w:r>
      <w:r>
        <w:rPr>
          <w:rFonts w:ascii="Times New Roman" w:eastAsia="Times New Roman" w:hAnsi="Times New Roman" w:cs="Times New Roman"/>
        </w:rPr>
        <w:tab/>
        <w:t>08:00</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LL</w:t>
      </w:r>
      <w:r>
        <w:rPr>
          <w:rFonts w:ascii="Times New Roman" w:eastAsia="Times New Roman" w:hAnsi="Times New Roman" w:cs="Times New Roman"/>
        </w:rPr>
        <w:tab/>
        <w:t>08/03/2011</w:t>
      </w:r>
      <w:r>
        <w:rPr>
          <w:rFonts w:ascii="Times New Roman" w:eastAsia="Times New Roman" w:hAnsi="Times New Roman" w:cs="Times New Roman"/>
        </w:rPr>
        <w:tab/>
        <w:t>09:27</w:t>
      </w:r>
      <w:r>
        <w:rPr>
          <w:rFonts w:ascii="Times New Roman" w:eastAsia="Times New Roman" w:hAnsi="Times New Roman" w:cs="Times New Roman"/>
        </w:rPr>
        <w:tab/>
        <w:t>08/03/2011</w:t>
      </w:r>
      <w:r>
        <w:rPr>
          <w:rFonts w:ascii="Times New Roman" w:eastAsia="Times New Roman" w:hAnsi="Times New Roman" w:cs="Times New Roman"/>
        </w:rPr>
        <w:tab/>
        <w:t>09:27</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LL</w:t>
      </w:r>
      <w:r>
        <w:rPr>
          <w:rFonts w:ascii="Times New Roman" w:eastAsia="Times New Roman" w:hAnsi="Times New Roman" w:cs="Times New Roman"/>
        </w:rPr>
        <w:tab/>
        <w:t>09/14/2011</w:t>
      </w:r>
      <w:r>
        <w:rPr>
          <w:rFonts w:ascii="Times New Roman" w:eastAsia="Times New Roman" w:hAnsi="Times New Roman" w:cs="Times New Roman"/>
        </w:rPr>
        <w:tab/>
        <w:t>08:12</w:t>
      </w:r>
      <w:r>
        <w:rPr>
          <w:rFonts w:ascii="Times New Roman" w:eastAsia="Times New Roman" w:hAnsi="Times New Roman" w:cs="Times New Roman"/>
        </w:rPr>
        <w:tab/>
        <w:t>09/14/2011</w:t>
      </w:r>
      <w:r>
        <w:rPr>
          <w:rFonts w:ascii="Times New Roman" w:eastAsia="Times New Roman" w:hAnsi="Times New Roman" w:cs="Times New Roman"/>
        </w:rPr>
        <w:tab/>
        <w:t>08:12</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LL</w:t>
      </w:r>
      <w:r>
        <w:rPr>
          <w:rFonts w:ascii="Times New Roman" w:eastAsia="Times New Roman" w:hAnsi="Times New Roman" w:cs="Times New Roman"/>
        </w:rPr>
        <w:tab/>
        <w:t>10/24/2011</w:t>
      </w:r>
      <w:r>
        <w:rPr>
          <w:rFonts w:ascii="Times New Roman" w:eastAsia="Times New Roman" w:hAnsi="Times New Roman" w:cs="Times New Roman"/>
        </w:rPr>
        <w:tab/>
        <w:t>08:47</w:t>
      </w:r>
      <w:r>
        <w:rPr>
          <w:rFonts w:ascii="Times New Roman" w:eastAsia="Times New Roman" w:hAnsi="Times New Roman" w:cs="Times New Roman"/>
        </w:rPr>
        <w:tab/>
        <w:t>10/24/2011</w:t>
      </w:r>
      <w:r>
        <w:rPr>
          <w:rFonts w:ascii="Times New Roman" w:eastAsia="Times New Roman" w:hAnsi="Times New Roman" w:cs="Times New Roman"/>
        </w:rPr>
        <w:tab/>
        <w:t>08:47</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LL</w:t>
      </w:r>
      <w:r>
        <w:rPr>
          <w:rFonts w:ascii="Times New Roman" w:eastAsia="Times New Roman" w:hAnsi="Times New Roman" w:cs="Times New Roman"/>
        </w:rPr>
        <w:tab/>
        <w:t>11/22/2011</w:t>
      </w:r>
      <w:r>
        <w:rPr>
          <w:rFonts w:ascii="Times New Roman" w:eastAsia="Times New Roman" w:hAnsi="Times New Roman" w:cs="Times New Roman"/>
        </w:rPr>
        <w:tab/>
        <w:t>14:01</w:t>
      </w:r>
      <w:r>
        <w:rPr>
          <w:rFonts w:ascii="Times New Roman" w:eastAsia="Times New Roman" w:hAnsi="Times New Roman" w:cs="Times New Roman"/>
        </w:rPr>
        <w:tab/>
        <w:t>11/22/2011</w:t>
      </w:r>
      <w:r>
        <w:rPr>
          <w:rFonts w:ascii="Times New Roman" w:eastAsia="Times New Roman" w:hAnsi="Times New Roman" w:cs="Times New Roman"/>
        </w:rPr>
        <w:tab/>
        <w:t>14:01</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LL</w:t>
      </w:r>
      <w:r>
        <w:rPr>
          <w:rFonts w:ascii="Times New Roman" w:eastAsia="Times New Roman" w:hAnsi="Times New Roman" w:cs="Times New Roman"/>
        </w:rPr>
        <w:tab/>
        <w:t>12/14/2011</w:t>
      </w:r>
      <w:r>
        <w:rPr>
          <w:rFonts w:ascii="Times New Roman" w:eastAsia="Times New Roman" w:hAnsi="Times New Roman" w:cs="Times New Roman"/>
        </w:rPr>
        <w:tab/>
        <w:t>10:36</w:t>
      </w:r>
      <w:r>
        <w:rPr>
          <w:rFonts w:ascii="Times New Roman" w:eastAsia="Times New Roman" w:hAnsi="Times New Roman" w:cs="Times New Roman"/>
        </w:rPr>
        <w:tab/>
        <w:t>12/14/2011</w:t>
      </w:r>
      <w:r>
        <w:rPr>
          <w:rFonts w:ascii="Times New Roman" w:eastAsia="Times New Roman" w:hAnsi="Times New Roman" w:cs="Times New Roman"/>
        </w:rPr>
        <w:tab/>
        <w:t>10:36</w:t>
      </w:r>
    </w:p>
    <w:p w:rsidR="000313C9" w:rsidRDefault="000313C9"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p>
    <w:p w:rsidR="000313C9" w:rsidRDefault="003E4517" w:rsidP="00A1656B">
      <w:pPr>
        <w:tabs>
          <w:tab w:val="left" w:pos="117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Site</w:t>
      </w:r>
      <w:r>
        <w:rPr>
          <w:rFonts w:ascii="Times New Roman" w:eastAsia="Times New Roman" w:hAnsi="Times New Roman" w:cs="Times New Roman"/>
        </w:rPr>
        <w:tab/>
        <w:t>Start Date</w:t>
      </w:r>
      <w:r>
        <w:rPr>
          <w:rFonts w:ascii="Times New Roman" w:eastAsia="Times New Roman" w:hAnsi="Times New Roman" w:cs="Times New Roman"/>
        </w:rPr>
        <w:tab/>
        <w:t>Start Time</w:t>
      </w:r>
      <w:r>
        <w:rPr>
          <w:rFonts w:ascii="Times New Roman" w:eastAsia="Times New Roman" w:hAnsi="Times New Roman" w:cs="Times New Roman"/>
        </w:rPr>
        <w:tab/>
        <w:t>End Date</w:t>
      </w:r>
      <w:r>
        <w:rPr>
          <w:rFonts w:ascii="Times New Roman" w:eastAsia="Times New Roman" w:hAnsi="Times New Roman" w:cs="Times New Roman"/>
        </w:rPr>
        <w:tab/>
        <w:t>End Time</w:t>
      </w:r>
    </w:p>
    <w:p w:rsidR="000313C9" w:rsidRDefault="00406154"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DS</w:t>
      </w:r>
      <w:r>
        <w:rPr>
          <w:rFonts w:ascii="Times New Roman" w:eastAsia="Times New Roman" w:hAnsi="Times New Roman" w:cs="Times New Roman"/>
        </w:rPr>
        <w:tab/>
      </w:r>
      <w:r w:rsidR="003E4517">
        <w:rPr>
          <w:rFonts w:ascii="Times New Roman" w:eastAsia="Times New Roman" w:hAnsi="Times New Roman" w:cs="Times New Roman"/>
        </w:rPr>
        <w:t>01/25/2011</w:t>
      </w:r>
      <w:r w:rsidR="003E4517">
        <w:rPr>
          <w:rFonts w:ascii="Times New Roman" w:eastAsia="Times New Roman" w:hAnsi="Times New Roman" w:cs="Times New Roman"/>
        </w:rPr>
        <w:tab/>
        <w:t>09:28</w:t>
      </w:r>
      <w:r w:rsidR="003E4517">
        <w:rPr>
          <w:rFonts w:ascii="Times New Roman" w:eastAsia="Times New Roman" w:hAnsi="Times New Roman" w:cs="Times New Roman"/>
        </w:rPr>
        <w:tab/>
        <w:t>01/25/2011</w:t>
      </w:r>
      <w:r w:rsidR="003E4517">
        <w:rPr>
          <w:rFonts w:ascii="Times New Roman" w:eastAsia="Times New Roman" w:hAnsi="Times New Roman" w:cs="Times New Roman"/>
        </w:rPr>
        <w:tab/>
        <w:t>09:28</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DS</w:t>
      </w:r>
      <w:r>
        <w:rPr>
          <w:rFonts w:ascii="Times New Roman" w:eastAsia="Times New Roman" w:hAnsi="Times New Roman" w:cs="Times New Roman"/>
        </w:rPr>
        <w:tab/>
        <w:t>02/24/2011</w:t>
      </w:r>
      <w:r>
        <w:rPr>
          <w:rFonts w:ascii="Times New Roman" w:eastAsia="Times New Roman" w:hAnsi="Times New Roman" w:cs="Times New Roman"/>
        </w:rPr>
        <w:tab/>
        <w:t>09:13</w:t>
      </w:r>
      <w:r>
        <w:rPr>
          <w:rFonts w:ascii="Times New Roman" w:eastAsia="Times New Roman" w:hAnsi="Times New Roman" w:cs="Times New Roman"/>
        </w:rPr>
        <w:tab/>
        <w:t>02/24/2011</w:t>
      </w:r>
      <w:r>
        <w:rPr>
          <w:rFonts w:ascii="Times New Roman" w:eastAsia="Times New Roman" w:hAnsi="Times New Roman" w:cs="Times New Roman"/>
        </w:rPr>
        <w:tab/>
        <w:t>09:13</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DS</w:t>
      </w:r>
      <w:r>
        <w:rPr>
          <w:rFonts w:ascii="Times New Roman" w:eastAsia="Times New Roman" w:hAnsi="Times New Roman" w:cs="Times New Roman"/>
        </w:rPr>
        <w:tab/>
        <w:t>03/09/2011</w:t>
      </w:r>
      <w:r>
        <w:rPr>
          <w:rFonts w:ascii="Times New Roman" w:eastAsia="Times New Roman" w:hAnsi="Times New Roman" w:cs="Times New Roman"/>
        </w:rPr>
        <w:tab/>
        <w:t>10:22</w:t>
      </w:r>
      <w:r>
        <w:rPr>
          <w:rFonts w:ascii="Times New Roman" w:eastAsia="Times New Roman" w:hAnsi="Times New Roman" w:cs="Times New Roman"/>
        </w:rPr>
        <w:tab/>
        <w:t>03/09/2011</w:t>
      </w:r>
      <w:r>
        <w:rPr>
          <w:rFonts w:ascii="Times New Roman" w:eastAsia="Times New Roman" w:hAnsi="Times New Roman" w:cs="Times New Roman"/>
        </w:rPr>
        <w:tab/>
        <w:t>10:22</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DS</w:t>
      </w:r>
      <w:r>
        <w:rPr>
          <w:rFonts w:ascii="Times New Roman" w:eastAsia="Times New Roman" w:hAnsi="Times New Roman" w:cs="Times New Roman"/>
        </w:rPr>
        <w:tab/>
        <w:t>04/26/2011</w:t>
      </w:r>
      <w:r>
        <w:rPr>
          <w:rFonts w:ascii="Times New Roman" w:eastAsia="Times New Roman" w:hAnsi="Times New Roman" w:cs="Times New Roman"/>
        </w:rPr>
        <w:tab/>
        <w:t>09:20</w:t>
      </w:r>
      <w:r>
        <w:rPr>
          <w:rFonts w:ascii="Times New Roman" w:eastAsia="Times New Roman" w:hAnsi="Times New Roman" w:cs="Times New Roman"/>
        </w:rPr>
        <w:tab/>
        <w:t>04/26/2011</w:t>
      </w:r>
      <w:r>
        <w:rPr>
          <w:rFonts w:ascii="Times New Roman" w:eastAsia="Times New Roman" w:hAnsi="Times New Roman" w:cs="Times New Roman"/>
        </w:rPr>
        <w:tab/>
        <w:t>09:20</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DS</w:t>
      </w:r>
      <w:r>
        <w:rPr>
          <w:rFonts w:ascii="Times New Roman" w:eastAsia="Times New Roman" w:hAnsi="Times New Roman" w:cs="Times New Roman"/>
        </w:rPr>
        <w:tab/>
        <w:t>05/12/2011</w:t>
      </w:r>
      <w:r>
        <w:rPr>
          <w:rFonts w:ascii="Times New Roman" w:eastAsia="Times New Roman" w:hAnsi="Times New Roman" w:cs="Times New Roman"/>
        </w:rPr>
        <w:tab/>
        <w:t>08:44</w:t>
      </w:r>
      <w:r>
        <w:rPr>
          <w:rFonts w:ascii="Times New Roman" w:eastAsia="Times New Roman" w:hAnsi="Times New Roman" w:cs="Times New Roman"/>
        </w:rPr>
        <w:tab/>
        <w:t>05/12/2011</w:t>
      </w:r>
      <w:r>
        <w:rPr>
          <w:rFonts w:ascii="Times New Roman" w:eastAsia="Times New Roman" w:hAnsi="Times New Roman" w:cs="Times New Roman"/>
        </w:rPr>
        <w:tab/>
        <w:t>08:44</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DS</w:t>
      </w:r>
      <w:r>
        <w:rPr>
          <w:rFonts w:ascii="Times New Roman" w:eastAsia="Times New Roman" w:hAnsi="Times New Roman" w:cs="Times New Roman"/>
        </w:rPr>
        <w:tab/>
        <w:t>06/06/2011</w:t>
      </w:r>
      <w:r>
        <w:rPr>
          <w:rFonts w:ascii="Times New Roman" w:eastAsia="Times New Roman" w:hAnsi="Times New Roman" w:cs="Times New Roman"/>
        </w:rPr>
        <w:tab/>
        <w:t>08:42</w:t>
      </w:r>
      <w:r>
        <w:rPr>
          <w:rFonts w:ascii="Times New Roman" w:eastAsia="Times New Roman" w:hAnsi="Times New Roman" w:cs="Times New Roman"/>
        </w:rPr>
        <w:tab/>
        <w:t>06/06/2011</w:t>
      </w:r>
      <w:r>
        <w:rPr>
          <w:rFonts w:ascii="Times New Roman" w:eastAsia="Times New Roman" w:hAnsi="Times New Roman" w:cs="Times New Roman"/>
        </w:rPr>
        <w:tab/>
        <w:t>08:42</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DS</w:t>
      </w:r>
      <w:r>
        <w:rPr>
          <w:rFonts w:ascii="Times New Roman" w:eastAsia="Times New Roman" w:hAnsi="Times New Roman" w:cs="Times New Roman"/>
        </w:rPr>
        <w:tab/>
        <w:t>07/05/2011</w:t>
      </w:r>
      <w:r>
        <w:rPr>
          <w:rFonts w:ascii="Times New Roman" w:eastAsia="Times New Roman" w:hAnsi="Times New Roman" w:cs="Times New Roman"/>
        </w:rPr>
        <w:tab/>
        <w:t>08:15</w:t>
      </w:r>
      <w:r>
        <w:rPr>
          <w:rFonts w:ascii="Times New Roman" w:eastAsia="Times New Roman" w:hAnsi="Times New Roman" w:cs="Times New Roman"/>
        </w:rPr>
        <w:tab/>
        <w:t>07/05/2011</w:t>
      </w:r>
      <w:r>
        <w:rPr>
          <w:rFonts w:ascii="Times New Roman" w:eastAsia="Times New Roman" w:hAnsi="Times New Roman" w:cs="Times New Roman"/>
        </w:rPr>
        <w:tab/>
        <w:t>08:15</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DS</w:t>
      </w:r>
      <w:r>
        <w:rPr>
          <w:rFonts w:ascii="Times New Roman" w:eastAsia="Times New Roman" w:hAnsi="Times New Roman" w:cs="Times New Roman"/>
        </w:rPr>
        <w:tab/>
        <w:t>08/03/2011</w:t>
      </w:r>
      <w:r>
        <w:rPr>
          <w:rFonts w:ascii="Times New Roman" w:eastAsia="Times New Roman" w:hAnsi="Times New Roman" w:cs="Times New Roman"/>
        </w:rPr>
        <w:tab/>
        <w:t>09:44</w:t>
      </w:r>
      <w:r>
        <w:rPr>
          <w:rFonts w:ascii="Times New Roman" w:eastAsia="Times New Roman" w:hAnsi="Times New Roman" w:cs="Times New Roman"/>
        </w:rPr>
        <w:tab/>
        <w:t>08/03/2011</w:t>
      </w:r>
      <w:r>
        <w:rPr>
          <w:rFonts w:ascii="Times New Roman" w:eastAsia="Times New Roman" w:hAnsi="Times New Roman" w:cs="Times New Roman"/>
        </w:rPr>
        <w:tab/>
        <w:t>09:49</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DS</w:t>
      </w:r>
      <w:r>
        <w:rPr>
          <w:rFonts w:ascii="Times New Roman" w:eastAsia="Times New Roman" w:hAnsi="Times New Roman" w:cs="Times New Roman"/>
        </w:rPr>
        <w:tab/>
        <w:t>09/14/2011</w:t>
      </w:r>
      <w:r>
        <w:rPr>
          <w:rFonts w:ascii="Times New Roman" w:eastAsia="Times New Roman" w:hAnsi="Times New Roman" w:cs="Times New Roman"/>
        </w:rPr>
        <w:tab/>
        <w:t>08:28</w:t>
      </w:r>
      <w:r>
        <w:rPr>
          <w:rFonts w:ascii="Times New Roman" w:eastAsia="Times New Roman" w:hAnsi="Times New Roman" w:cs="Times New Roman"/>
        </w:rPr>
        <w:tab/>
        <w:t>09/14/2011</w:t>
      </w:r>
      <w:r>
        <w:rPr>
          <w:rFonts w:ascii="Times New Roman" w:eastAsia="Times New Roman" w:hAnsi="Times New Roman" w:cs="Times New Roman"/>
        </w:rPr>
        <w:tab/>
        <w:t>08:28</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DS</w:t>
      </w:r>
      <w:r>
        <w:rPr>
          <w:rFonts w:ascii="Times New Roman" w:eastAsia="Times New Roman" w:hAnsi="Times New Roman" w:cs="Times New Roman"/>
        </w:rPr>
        <w:tab/>
        <w:t>10/24/2011</w:t>
      </w:r>
      <w:r>
        <w:rPr>
          <w:rFonts w:ascii="Times New Roman" w:eastAsia="Times New Roman" w:hAnsi="Times New Roman" w:cs="Times New Roman"/>
        </w:rPr>
        <w:tab/>
        <w:t>09:02</w:t>
      </w:r>
      <w:r>
        <w:rPr>
          <w:rFonts w:ascii="Times New Roman" w:eastAsia="Times New Roman" w:hAnsi="Times New Roman" w:cs="Times New Roman"/>
        </w:rPr>
        <w:tab/>
        <w:t>10/24/2011</w:t>
      </w:r>
      <w:r>
        <w:rPr>
          <w:rFonts w:ascii="Times New Roman" w:eastAsia="Times New Roman" w:hAnsi="Times New Roman" w:cs="Times New Roman"/>
        </w:rPr>
        <w:tab/>
        <w:t>09:02</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DS</w:t>
      </w:r>
      <w:r>
        <w:rPr>
          <w:rFonts w:ascii="Times New Roman" w:eastAsia="Times New Roman" w:hAnsi="Times New Roman" w:cs="Times New Roman"/>
        </w:rPr>
        <w:tab/>
        <w:t>11/22/2011</w:t>
      </w:r>
      <w:r>
        <w:rPr>
          <w:rFonts w:ascii="Times New Roman" w:eastAsia="Times New Roman" w:hAnsi="Times New Roman" w:cs="Times New Roman"/>
        </w:rPr>
        <w:tab/>
        <w:t>14:15</w:t>
      </w:r>
      <w:r>
        <w:rPr>
          <w:rFonts w:ascii="Times New Roman" w:eastAsia="Times New Roman" w:hAnsi="Times New Roman" w:cs="Times New Roman"/>
        </w:rPr>
        <w:tab/>
        <w:t>11/22/2011</w:t>
      </w:r>
      <w:r>
        <w:rPr>
          <w:rFonts w:ascii="Times New Roman" w:eastAsia="Times New Roman" w:hAnsi="Times New Roman" w:cs="Times New Roman"/>
        </w:rPr>
        <w:tab/>
        <w:t>14:15</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DS</w:t>
      </w:r>
      <w:r>
        <w:rPr>
          <w:rFonts w:ascii="Times New Roman" w:eastAsia="Times New Roman" w:hAnsi="Times New Roman" w:cs="Times New Roman"/>
        </w:rPr>
        <w:tab/>
        <w:t>12/14/2011</w:t>
      </w:r>
      <w:r>
        <w:rPr>
          <w:rFonts w:ascii="Times New Roman" w:eastAsia="Times New Roman" w:hAnsi="Times New Roman" w:cs="Times New Roman"/>
        </w:rPr>
        <w:tab/>
        <w:t>10:24</w:t>
      </w:r>
      <w:r>
        <w:rPr>
          <w:rFonts w:ascii="Times New Roman" w:eastAsia="Times New Roman" w:hAnsi="Times New Roman" w:cs="Times New Roman"/>
        </w:rPr>
        <w:tab/>
        <w:t>12/14/2011</w:t>
      </w:r>
      <w:r>
        <w:rPr>
          <w:rFonts w:ascii="Times New Roman" w:eastAsia="Times New Roman" w:hAnsi="Times New Roman" w:cs="Times New Roman"/>
        </w:rPr>
        <w:tab/>
        <w:t>10:24</w:t>
      </w:r>
    </w:p>
    <w:p w:rsidR="000313C9" w:rsidRDefault="000313C9" w:rsidP="00A1656B">
      <w:pPr>
        <w:tabs>
          <w:tab w:val="left" w:pos="1170"/>
          <w:tab w:val="left" w:pos="2430"/>
          <w:tab w:val="left" w:pos="3600"/>
          <w:tab w:val="left" w:pos="4860"/>
        </w:tabs>
        <w:spacing w:after="0" w:line="240" w:lineRule="auto"/>
        <w:ind w:firstLine="360"/>
        <w:rPr>
          <w:rFonts w:ascii="Times New Roman" w:eastAsia="Times New Roman" w:hAnsi="Times New Roman" w:cs="Times New Roman"/>
        </w:rPr>
      </w:pPr>
    </w:p>
    <w:p w:rsidR="000313C9" w:rsidRDefault="003E4517" w:rsidP="00A1656B">
      <w:pPr>
        <w:tabs>
          <w:tab w:val="left" w:pos="1170"/>
          <w:tab w:val="left" w:pos="2430"/>
          <w:tab w:val="left" w:pos="3600"/>
          <w:tab w:val="left" w:pos="486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Site</w:t>
      </w:r>
      <w:r>
        <w:rPr>
          <w:rFonts w:ascii="Times New Roman" w:eastAsia="Times New Roman" w:hAnsi="Times New Roman" w:cs="Times New Roman"/>
        </w:rPr>
        <w:tab/>
        <w:t>Start Date</w:t>
      </w:r>
      <w:r>
        <w:rPr>
          <w:rFonts w:ascii="Times New Roman" w:eastAsia="Times New Roman" w:hAnsi="Times New Roman" w:cs="Times New Roman"/>
        </w:rPr>
        <w:tab/>
        <w:t>Start Time</w:t>
      </w:r>
      <w:r>
        <w:rPr>
          <w:rFonts w:ascii="Times New Roman" w:eastAsia="Times New Roman" w:hAnsi="Times New Roman" w:cs="Times New Roman"/>
        </w:rPr>
        <w:tab/>
        <w:t>End Date</w:t>
      </w:r>
      <w:r>
        <w:rPr>
          <w:rFonts w:ascii="Times New Roman" w:eastAsia="Times New Roman" w:hAnsi="Times New Roman" w:cs="Times New Roman"/>
        </w:rPr>
        <w:tab/>
        <w:t>End Time</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BL</w:t>
      </w:r>
      <w:r>
        <w:rPr>
          <w:rFonts w:ascii="Times New Roman" w:eastAsia="Times New Roman" w:hAnsi="Times New Roman" w:cs="Times New Roman"/>
        </w:rPr>
        <w:tab/>
        <w:t>01/25/2011</w:t>
      </w:r>
      <w:r>
        <w:rPr>
          <w:rFonts w:ascii="Times New Roman" w:eastAsia="Times New Roman" w:hAnsi="Times New Roman" w:cs="Times New Roman"/>
        </w:rPr>
        <w:tab/>
        <w:t>09:55</w:t>
      </w:r>
      <w:r>
        <w:rPr>
          <w:rFonts w:ascii="Times New Roman" w:eastAsia="Times New Roman" w:hAnsi="Times New Roman" w:cs="Times New Roman"/>
        </w:rPr>
        <w:tab/>
        <w:t>01/25/2011</w:t>
      </w:r>
      <w:r>
        <w:rPr>
          <w:rFonts w:ascii="Times New Roman" w:eastAsia="Times New Roman" w:hAnsi="Times New Roman" w:cs="Times New Roman"/>
        </w:rPr>
        <w:tab/>
        <w:t>09:55</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BL</w:t>
      </w:r>
      <w:r>
        <w:rPr>
          <w:rFonts w:ascii="Times New Roman" w:eastAsia="Times New Roman" w:hAnsi="Times New Roman" w:cs="Times New Roman"/>
        </w:rPr>
        <w:tab/>
        <w:t>02/24/2011</w:t>
      </w:r>
      <w:r>
        <w:rPr>
          <w:rFonts w:ascii="Times New Roman" w:eastAsia="Times New Roman" w:hAnsi="Times New Roman" w:cs="Times New Roman"/>
        </w:rPr>
        <w:tab/>
        <w:t>09:39</w:t>
      </w:r>
      <w:r>
        <w:rPr>
          <w:rFonts w:ascii="Times New Roman" w:eastAsia="Times New Roman" w:hAnsi="Times New Roman" w:cs="Times New Roman"/>
        </w:rPr>
        <w:tab/>
        <w:t>02/24/2011</w:t>
      </w:r>
      <w:r>
        <w:rPr>
          <w:rFonts w:ascii="Times New Roman" w:eastAsia="Times New Roman" w:hAnsi="Times New Roman" w:cs="Times New Roman"/>
        </w:rPr>
        <w:tab/>
        <w:t>09:39</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BL</w:t>
      </w:r>
      <w:r>
        <w:rPr>
          <w:rFonts w:ascii="Times New Roman" w:eastAsia="Times New Roman" w:hAnsi="Times New Roman" w:cs="Times New Roman"/>
        </w:rPr>
        <w:tab/>
        <w:t>03/09/2011</w:t>
      </w:r>
      <w:r>
        <w:rPr>
          <w:rFonts w:ascii="Times New Roman" w:eastAsia="Times New Roman" w:hAnsi="Times New Roman" w:cs="Times New Roman"/>
        </w:rPr>
        <w:tab/>
        <w:t>10:50</w:t>
      </w:r>
      <w:r>
        <w:rPr>
          <w:rFonts w:ascii="Times New Roman" w:eastAsia="Times New Roman" w:hAnsi="Times New Roman" w:cs="Times New Roman"/>
        </w:rPr>
        <w:tab/>
        <w:t>03/09/2011</w:t>
      </w:r>
      <w:r>
        <w:rPr>
          <w:rFonts w:ascii="Times New Roman" w:eastAsia="Times New Roman" w:hAnsi="Times New Roman" w:cs="Times New Roman"/>
        </w:rPr>
        <w:tab/>
        <w:t>10:50</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BL</w:t>
      </w:r>
      <w:r>
        <w:rPr>
          <w:rFonts w:ascii="Times New Roman" w:eastAsia="Times New Roman" w:hAnsi="Times New Roman" w:cs="Times New Roman"/>
        </w:rPr>
        <w:tab/>
        <w:t>04/26/2011</w:t>
      </w:r>
      <w:r>
        <w:rPr>
          <w:rFonts w:ascii="Times New Roman" w:eastAsia="Times New Roman" w:hAnsi="Times New Roman" w:cs="Times New Roman"/>
        </w:rPr>
        <w:tab/>
        <w:t>09:46</w:t>
      </w:r>
      <w:r>
        <w:rPr>
          <w:rFonts w:ascii="Times New Roman" w:eastAsia="Times New Roman" w:hAnsi="Times New Roman" w:cs="Times New Roman"/>
        </w:rPr>
        <w:tab/>
        <w:t>04/26/2011</w:t>
      </w:r>
      <w:r>
        <w:rPr>
          <w:rFonts w:ascii="Times New Roman" w:eastAsia="Times New Roman" w:hAnsi="Times New Roman" w:cs="Times New Roman"/>
        </w:rPr>
        <w:tab/>
        <w:t>09:46</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BL</w:t>
      </w:r>
      <w:r>
        <w:rPr>
          <w:rFonts w:ascii="Times New Roman" w:eastAsia="Times New Roman" w:hAnsi="Times New Roman" w:cs="Times New Roman"/>
        </w:rPr>
        <w:tab/>
        <w:t>05/12/2011</w:t>
      </w:r>
      <w:r>
        <w:rPr>
          <w:rFonts w:ascii="Times New Roman" w:eastAsia="Times New Roman" w:hAnsi="Times New Roman" w:cs="Times New Roman"/>
        </w:rPr>
        <w:tab/>
        <w:t>09:13</w:t>
      </w:r>
      <w:r>
        <w:rPr>
          <w:rFonts w:ascii="Times New Roman" w:eastAsia="Times New Roman" w:hAnsi="Times New Roman" w:cs="Times New Roman"/>
        </w:rPr>
        <w:tab/>
        <w:t>05/12/2011</w:t>
      </w:r>
      <w:r>
        <w:rPr>
          <w:rFonts w:ascii="Times New Roman" w:eastAsia="Times New Roman" w:hAnsi="Times New Roman" w:cs="Times New Roman"/>
        </w:rPr>
        <w:tab/>
        <w:t>09:13</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BL</w:t>
      </w:r>
      <w:r>
        <w:rPr>
          <w:rFonts w:ascii="Times New Roman" w:eastAsia="Times New Roman" w:hAnsi="Times New Roman" w:cs="Times New Roman"/>
        </w:rPr>
        <w:tab/>
        <w:t>06/06/2011</w:t>
      </w:r>
      <w:r>
        <w:rPr>
          <w:rFonts w:ascii="Times New Roman" w:eastAsia="Times New Roman" w:hAnsi="Times New Roman" w:cs="Times New Roman"/>
        </w:rPr>
        <w:tab/>
        <w:t>09:14</w:t>
      </w:r>
      <w:r>
        <w:rPr>
          <w:rFonts w:ascii="Times New Roman" w:eastAsia="Times New Roman" w:hAnsi="Times New Roman" w:cs="Times New Roman"/>
        </w:rPr>
        <w:tab/>
        <w:t>06/06/2011</w:t>
      </w:r>
      <w:r>
        <w:rPr>
          <w:rFonts w:ascii="Times New Roman" w:eastAsia="Times New Roman" w:hAnsi="Times New Roman" w:cs="Times New Roman"/>
        </w:rPr>
        <w:tab/>
        <w:t>09:14</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BL</w:t>
      </w:r>
      <w:r>
        <w:rPr>
          <w:rFonts w:ascii="Times New Roman" w:eastAsia="Times New Roman" w:hAnsi="Times New Roman" w:cs="Times New Roman"/>
        </w:rPr>
        <w:tab/>
        <w:t>07/05/2011</w:t>
      </w:r>
      <w:r>
        <w:rPr>
          <w:rFonts w:ascii="Times New Roman" w:eastAsia="Times New Roman" w:hAnsi="Times New Roman" w:cs="Times New Roman"/>
        </w:rPr>
        <w:tab/>
        <w:t>08:57</w:t>
      </w:r>
      <w:r>
        <w:rPr>
          <w:rFonts w:ascii="Times New Roman" w:eastAsia="Times New Roman" w:hAnsi="Times New Roman" w:cs="Times New Roman"/>
        </w:rPr>
        <w:tab/>
        <w:t>07/05/2011</w:t>
      </w:r>
      <w:r>
        <w:rPr>
          <w:rFonts w:ascii="Times New Roman" w:eastAsia="Times New Roman" w:hAnsi="Times New Roman" w:cs="Times New Roman"/>
        </w:rPr>
        <w:tab/>
        <w:t>08:57</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BL</w:t>
      </w:r>
      <w:r>
        <w:rPr>
          <w:rFonts w:ascii="Times New Roman" w:eastAsia="Times New Roman" w:hAnsi="Times New Roman" w:cs="Times New Roman"/>
        </w:rPr>
        <w:tab/>
        <w:t>08/03/2011</w:t>
      </w:r>
      <w:r>
        <w:rPr>
          <w:rFonts w:ascii="Times New Roman" w:eastAsia="Times New Roman" w:hAnsi="Times New Roman" w:cs="Times New Roman"/>
        </w:rPr>
        <w:tab/>
        <w:t>10:24</w:t>
      </w:r>
      <w:r>
        <w:rPr>
          <w:rFonts w:ascii="Times New Roman" w:eastAsia="Times New Roman" w:hAnsi="Times New Roman" w:cs="Times New Roman"/>
        </w:rPr>
        <w:tab/>
        <w:t>08/03/2011</w:t>
      </w:r>
      <w:r>
        <w:rPr>
          <w:rFonts w:ascii="Times New Roman" w:eastAsia="Times New Roman" w:hAnsi="Times New Roman" w:cs="Times New Roman"/>
        </w:rPr>
        <w:tab/>
        <w:t>10:24</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BL</w:t>
      </w:r>
      <w:r>
        <w:rPr>
          <w:rFonts w:ascii="Times New Roman" w:eastAsia="Times New Roman" w:hAnsi="Times New Roman" w:cs="Times New Roman"/>
        </w:rPr>
        <w:tab/>
        <w:t>09/14/2011</w:t>
      </w:r>
      <w:r>
        <w:rPr>
          <w:rFonts w:ascii="Times New Roman" w:eastAsia="Times New Roman" w:hAnsi="Times New Roman" w:cs="Times New Roman"/>
        </w:rPr>
        <w:tab/>
        <w:t>08:56</w:t>
      </w:r>
      <w:r>
        <w:rPr>
          <w:rFonts w:ascii="Times New Roman" w:eastAsia="Times New Roman" w:hAnsi="Times New Roman" w:cs="Times New Roman"/>
        </w:rPr>
        <w:tab/>
        <w:t>09/14/2011</w:t>
      </w:r>
      <w:r>
        <w:rPr>
          <w:rFonts w:ascii="Times New Roman" w:eastAsia="Times New Roman" w:hAnsi="Times New Roman" w:cs="Times New Roman"/>
        </w:rPr>
        <w:tab/>
        <w:t>08:56</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BL</w:t>
      </w:r>
      <w:r>
        <w:rPr>
          <w:rFonts w:ascii="Times New Roman" w:eastAsia="Times New Roman" w:hAnsi="Times New Roman" w:cs="Times New Roman"/>
        </w:rPr>
        <w:tab/>
        <w:t>10/24/2011</w:t>
      </w:r>
      <w:r>
        <w:rPr>
          <w:rFonts w:ascii="Times New Roman" w:eastAsia="Times New Roman" w:hAnsi="Times New Roman" w:cs="Times New Roman"/>
        </w:rPr>
        <w:tab/>
        <w:t>09:30</w:t>
      </w:r>
      <w:r>
        <w:rPr>
          <w:rFonts w:ascii="Times New Roman" w:eastAsia="Times New Roman" w:hAnsi="Times New Roman" w:cs="Times New Roman"/>
        </w:rPr>
        <w:tab/>
        <w:t>10/24/2011</w:t>
      </w:r>
      <w:r>
        <w:rPr>
          <w:rFonts w:ascii="Times New Roman" w:eastAsia="Times New Roman" w:hAnsi="Times New Roman" w:cs="Times New Roman"/>
        </w:rPr>
        <w:tab/>
        <w:t>09:30</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BL</w:t>
      </w:r>
      <w:r>
        <w:rPr>
          <w:rFonts w:ascii="Times New Roman" w:eastAsia="Times New Roman" w:hAnsi="Times New Roman" w:cs="Times New Roman"/>
        </w:rPr>
        <w:tab/>
        <w:t>11/22/2011</w:t>
      </w:r>
      <w:r>
        <w:rPr>
          <w:rFonts w:ascii="Times New Roman" w:eastAsia="Times New Roman" w:hAnsi="Times New Roman" w:cs="Times New Roman"/>
        </w:rPr>
        <w:tab/>
        <w:t>14:39</w:t>
      </w:r>
      <w:r>
        <w:rPr>
          <w:rFonts w:ascii="Times New Roman" w:eastAsia="Times New Roman" w:hAnsi="Times New Roman" w:cs="Times New Roman"/>
        </w:rPr>
        <w:tab/>
        <w:t>11/22/2011</w:t>
      </w:r>
      <w:r>
        <w:rPr>
          <w:rFonts w:ascii="Times New Roman" w:eastAsia="Times New Roman" w:hAnsi="Times New Roman" w:cs="Times New Roman"/>
        </w:rPr>
        <w:tab/>
        <w:t>14:39</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lastRenderedPageBreak/>
        <w:t>BL</w:t>
      </w:r>
      <w:r>
        <w:rPr>
          <w:rFonts w:ascii="Times New Roman" w:eastAsia="Times New Roman" w:hAnsi="Times New Roman" w:cs="Times New Roman"/>
        </w:rPr>
        <w:tab/>
        <w:t>12/14/2011</w:t>
      </w:r>
      <w:r>
        <w:rPr>
          <w:rFonts w:ascii="Times New Roman" w:eastAsia="Times New Roman" w:hAnsi="Times New Roman" w:cs="Times New Roman"/>
        </w:rPr>
        <w:tab/>
        <w:t>09:34</w:t>
      </w:r>
      <w:r>
        <w:rPr>
          <w:rFonts w:ascii="Times New Roman" w:eastAsia="Times New Roman" w:hAnsi="Times New Roman" w:cs="Times New Roman"/>
        </w:rPr>
        <w:tab/>
        <w:t>12/14/2011</w:t>
      </w:r>
      <w:r>
        <w:rPr>
          <w:rFonts w:ascii="Times New Roman" w:eastAsia="Times New Roman" w:hAnsi="Times New Roman" w:cs="Times New Roman"/>
        </w:rPr>
        <w:tab/>
        <w:t>09:38</w:t>
      </w:r>
    </w:p>
    <w:p w:rsidR="000313C9" w:rsidRDefault="000313C9" w:rsidP="00A1656B">
      <w:pPr>
        <w:tabs>
          <w:tab w:val="left" w:pos="1170"/>
          <w:tab w:val="left" w:pos="2430"/>
          <w:tab w:val="left" w:pos="3600"/>
          <w:tab w:val="left" w:pos="4860"/>
        </w:tabs>
        <w:spacing w:after="0" w:line="240" w:lineRule="auto"/>
        <w:ind w:left="360"/>
        <w:rPr>
          <w:rFonts w:ascii="Times New Roman" w:eastAsia="Times New Roman" w:hAnsi="Times New Roman" w:cs="Times New Roman"/>
        </w:rPr>
      </w:pPr>
    </w:p>
    <w:p w:rsidR="000313C9" w:rsidRDefault="003E4517" w:rsidP="00A1656B">
      <w:pPr>
        <w:tabs>
          <w:tab w:val="left" w:pos="1170"/>
          <w:tab w:val="left" w:pos="2430"/>
          <w:tab w:val="left" w:pos="3600"/>
          <w:tab w:val="left" w:pos="4860"/>
        </w:tabs>
        <w:spacing w:after="0" w:line="240" w:lineRule="auto"/>
        <w:ind w:left="360"/>
        <w:rPr>
          <w:rFonts w:ascii="Times New Roman" w:eastAsia="Times New Roman" w:hAnsi="Times New Roman" w:cs="Times New Roman"/>
        </w:rPr>
      </w:pPr>
      <w:r>
        <w:rPr>
          <w:rFonts w:ascii="Times New Roman" w:eastAsia="Times New Roman" w:hAnsi="Times New Roman" w:cs="Times New Roman"/>
        </w:rPr>
        <w:t>Site</w:t>
      </w:r>
      <w:r>
        <w:rPr>
          <w:rFonts w:ascii="Times New Roman" w:eastAsia="Times New Roman" w:hAnsi="Times New Roman" w:cs="Times New Roman"/>
        </w:rPr>
        <w:tab/>
        <w:t>Start Date</w:t>
      </w:r>
      <w:r>
        <w:rPr>
          <w:rFonts w:ascii="Times New Roman" w:eastAsia="Times New Roman" w:hAnsi="Times New Roman" w:cs="Times New Roman"/>
        </w:rPr>
        <w:tab/>
        <w:t>Start Time</w:t>
      </w:r>
      <w:r>
        <w:rPr>
          <w:rFonts w:ascii="Times New Roman" w:eastAsia="Times New Roman" w:hAnsi="Times New Roman" w:cs="Times New Roman"/>
        </w:rPr>
        <w:tab/>
        <w:t>End Date</w:t>
      </w:r>
      <w:r>
        <w:rPr>
          <w:rFonts w:ascii="Times New Roman" w:eastAsia="Times New Roman" w:hAnsi="Times New Roman" w:cs="Times New Roman"/>
        </w:rPr>
        <w:tab/>
        <w:t>End Time</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BB</w:t>
      </w:r>
      <w:r>
        <w:rPr>
          <w:rFonts w:ascii="Times New Roman" w:eastAsia="Times New Roman" w:hAnsi="Times New Roman" w:cs="Times New Roman"/>
        </w:rPr>
        <w:tab/>
        <w:t>01/25/2011</w:t>
      </w:r>
      <w:r>
        <w:rPr>
          <w:rFonts w:ascii="Times New Roman" w:eastAsia="Times New Roman" w:hAnsi="Times New Roman" w:cs="Times New Roman"/>
        </w:rPr>
        <w:tab/>
        <w:t>10:03</w:t>
      </w:r>
      <w:r>
        <w:rPr>
          <w:rFonts w:ascii="Times New Roman" w:eastAsia="Times New Roman" w:hAnsi="Times New Roman" w:cs="Times New Roman"/>
        </w:rPr>
        <w:tab/>
        <w:t>01/25/2011</w:t>
      </w:r>
      <w:r>
        <w:rPr>
          <w:rFonts w:ascii="Times New Roman" w:eastAsia="Times New Roman" w:hAnsi="Times New Roman" w:cs="Times New Roman"/>
        </w:rPr>
        <w:tab/>
        <w:t>10:03</w:t>
      </w:r>
    </w:p>
    <w:p w:rsidR="000313C9" w:rsidRDefault="00406154"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BB</w:t>
      </w:r>
      <w:r>
        <w:rPr>
          <w:rFonts w:ascii="Times New Roman" w:eastAsia="Times New Roman" w:hAnsi="Times New Roman" w:cs="Times New Roman"/>
        </w:rPr>
        <w:tab/>
      </w:r>
      <w:r w:rsidR="003E4517">
        <w:rPr>
          <w:rFonts w:ascii="Times New Roman" w:eastAsia="Times New Roman" w:hAnsi="Times New Roman" w:cs="Times New Roman"/>
        </w:rPr>
        <w:t>02/24/2011</w:t>
      </w:r>
      <w:r w:rsidR="003E4517">
        <w:rPr>
          <w:rFonts w:ascii="Times New Roman" w:eastAsia="Times New Roman" w:hAnsi="Times New Roman" w:cs="Times New Roman"/>
        </w:rPr>
        <w:tab/>
        <w:t>09:44</w:t>
      </w:r>
      <w:r w:rsidR="003E4517">
        <w:rPr>
          <w:rFonts w:ascii="Times New Roman" w:eastAsia="Times New Roman" w:hAnsi="Times New Roman" w:cs="Times New Roman"/>
        </w:rPr>
        <w:tab/>
        <w:t>02/24/2011</w:t>
      </w:r>
      <w:r w:rsidR="003E4517">
        <w:rPr>
          <w:rFonts w:ascii="Times New Roman" w:eastAsia="Times New Roman" w:hAnsi="Times New Roman" w:cs="Times New Roman"/>
        </w:rPr>
        <w:tab/>
        <w:t>09:44</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BB</w:t>
      </w:r>
      <w:r>
        <w:rPr>
          <w:rFonts w:ascii="Times New Roman" w:eastAsia="Times New Roman" w:hAnsi="Times New Roman" w:cs="Times New Roman"/>
        </w:rPr>
        <w:tab/>
        <w:t>03/09/2011</w:t>
      </w:r>
      <w:r>
        <w:rPr>
          <w:rFonts w:ascii="Times New Roman" w:eastAsia="Times New Roman" w:hAnsi="Times New Roman" w:cs="Times New Roman"/>
        </w:rPr>
        <w:tab/>
        <w:t>10:55</w:t>
      </w:r>
      <w:r>
        <w:rPr>
          <w:rFonts w:ascii="Times New Roman" w:eastAsia="Times New Roman" w:hAnsi="Times New Roman" w:cs="Times New Roman"/>
        </w:rPr>
        <w:tab/>
        <w:t>03/09/2011</w:t>
      </w:r>
      <w:r>
        <w:rPr>
          <w:rFonts w:ascii="Times New Roman" w:eastAsia="Times New Roman" w:hAnsi="Times New Roman" w:cs="Times New Roman"/>
        </w:rPr>
        <w:tab/>
        <w:t>10:55</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BB</w:t>
      </w:r>
      <w:r>
        <w:rPr>
          <w:rFonts w:ascii="Times New Roman" w:eastAsia="Times New Roman" w:hAnsi="Times New Roman" w:cs="Times New Roman"/>
        </w:rPr>
        <w:tab/>
        <w:t>04/26/2011</w:t>
      </w:r>
      <w:r>
        <w:rPr>
          <w:rFonts w:ascii="Times New Roman" w:eastAsia="Times New Roman" w:hAnsi="Times New Roman" w:cs="Times New Roman"/>
        </w:rPr>
        <w:tab/>
        <w:t>09:57</w:t>
      </w:r>
      <w:r>
        <w:rPr>
          <w:rFonts w:ascii="Times New Roman" w:eastAsia="Times New Roman" w:hAnsi="Times New Roman" w:cs="Times New Roman"/>
        </w:rPr>
        <w:tab/>
        <w:t>04/26/2011</w:t>
      </w:r>
      <w:r>
        <w:rPr>
          <w:rFonts w:ascii="Times New Roman" w:eastAsia="Times New Roman" w:hAnsi="Times New Roman" w:cs="Times New Roman"/>
        </w:rPr>
        <w:tab/>
        <w:t>09:57</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BB</w:t>
      </w:r>
      <w:r>
        <w:rPr>
          <w:rFonts w:ascii="Times New Roman" w:eastAsia="Times New Roman" w:hAnsi="Times New Roman" w:cs="Times New Roman"/>
        </w:rPr>
        <w:tab/>
        <w:t>05/12/2011</w:t>
      </w:r>
      <w:r>
        <w:rPr>
          <w:rFonts w:ascii="Times New Roman" w:eastAsia="Times New Roman" w:hAnsi="Times New Roman" w:cs="Times New Roman"/>
        </w:rPr>
        <w:tab/>
        <w:t>09:26</w:t>
      </w:r>
      <w:r>
        <w:rPr>
          <w:rFonts w:ascii="Times New Roman" w:eastAsia="Times New Roman" w:hAnsi="Times New Roman" w:cs="Times New Roman"/>
        </w:rPr>
        <w:tab/>
        <w:t>05/12/2011</w:t>
      </w:r>
      <w:r>
        <w:rPr>
          <w:rFonts w:ascii="Times New Roman" w:eastAsia="Times New Roman" w:hAnsi="Times New Roman" w:cs="Times New Roman"/>
        </w:rPr>
        <w:tab/>
        <w:t>09:26</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BB</w:t>
      </w:r>
      <w:r>
        <w:rPr>
          <w:rFonts w:ascii="Times New Roman" w:eastAsia="Times New Roman" w:hAnsi="Times New Roman" w:cs="Times New Roman"/>
        </w:rPr>
        <w:tab/>
        <w:t>06/06/2011</w:t>
      </w:r>
      <w:r>
        <w:rPr>
          <w:rFonts w:ascii="Times New Roman" w:eastAsia="Times New Roman" w:hAnsi="Times New Roman" w:cs="Times New Roman"/>
        </w:rPr>
        <w:tab/>
        <w:t>09:22</w:t>
      </w:r>
      <w:r>
        <w:rPr>
          <w:rFonts w:ascii="Times New Roman" w:eastAsia="Times New Roman" w:hAnsi="Times New Roman" w:cs="Times New Roman"/>
        </w:rPr>
        <w:tab/>
        <w:t>06/06/2011</w:t>
      </w:r>
      <w:r>
        <w:rPr>
          <w:rFonts w:ascii="Times New Roman" w:eastAsia="Times New Roman" w:hAnsi="Times New Roman" w:cs="Times New Roman"/>
        </w:rPr>
        <w:tab/>
        <w:t>09:22</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BB</w:t>
      </w:r>
      <w:r>
        <w:rPr>
          <w:rFonts w:ascii="Times New Roman" w:eastAsia="Times New Roman" w:hAnsi="Times New Roman" w:cs="Times New Roman"/>
        </w:rPr>
        <w:tab/>
        <w:t>07/05/2011</w:t>
      </w:r>
      <w:r>
        <w:rPr>
          <w:rFonts w:ascii="Times New Roman" w:eastAsia="Times New Roman" w:hAnsi="Times New Roman" w:cs="Times New Roman"/>
        </w:rPr>
        <w:tab/>
        <w:t>09:05</w:t>
      </w:r>
      <w:r>
        <w:rPr>
          <w:rFonts w:ascii="Times New Roman" w:eastAsia="Times New Roman" w:hAnsi="Times New Roman" w:cs="Times New Roman"/>
        </w:rPr>
        <w:tab/>
        <w:t>07/05/2011</w:t>
      </w:r>
      <w:r>
        <w:rPr>
          <w:rFonts w:ascii="Times New Roman" w:eastAsia="Times New Roman" w:hAnsi="Times New Roman" w:cs="Times New Roman"/>
        </w:rPr>
        <w:tab/>
        <w:t>09:05</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BB</w:t>
      </w:r>
      <w:r>
        <w:rPr>
          <w:rFonts w:ascii="Times New Roman" w:eastAsia="Times New Roman" w:hAnsi="Times New Roman" w:cs="Times New Roman"/>
        </w:rPr>
        <w:tab/>
        <w:t>08/03/2011</w:t>
      </w:r>
      <w:r>
        <w:rPr>
          <w:rFonts w:ascii="Times New Roman" w:eastAsia="Times New Roman" w:hAnsi="Times New Roman" w:cs="Times New Roman"/>
        </w:rPr>
        <w:tab/>
        <w:t>10:32</w:t>
      </w:r>
      <w:r>
        <w:rPr>
          <w:rFonts w:ascii="Times New Roman" w:eastAsia="Times New Roman" w:hAnsi="Times New Roman" w:cs="Times New Roman"/>
        </w:rPr>
        <w:tab/>
        <w:t>08/03/2011</w:t>
      </w:r>
      <w:r>
        <w:rPr>
          <w:rFonts w:ascii="Times New Roman" w:eastAsia="Times New Roman" w:hAnsi="Times New Roman" w:cs="Times New Roman"/>
        </w:rPr>
        <w:tab/>
        <w:t>10:32</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BB</w:t>
      </w:r>
      <w:r>
        <w:rPr>
          <w:rFonts w:ascii="Times New Roman" w:eastAsia="Times New Roman" w:hAnsi="Times New Roman" w:cs="Times New Roman"/>
        </w:rPr>
        <w:tab/>
        <w:t>09/14/2011</w:t>
      </w:r>
      <w:r>
        <w:rPr>
          <w:rFonts w:ascii="Times New Roman" w:eastAsia="Times New Roman" w:hAnsi="Times New Roman" w:cs="Times New Roman"/>
        </w:rPr>
        <w:tab/>
        <w:t>09:03</w:t>
      </w:r>
      <w:r>
        <w:rPr>
          <w:rFonts w:ascii="Times New Roman" w:eastAsia="Times New Roman" w:hAnsi="Times New Roman" w:cs="Times New Roman"/>
        </w:rPr>
        <w:tab/>
        <w:t>09/14/2011</w:t>
      </w:r>
      <w:r>
        <w:rPr>
          <w:rFonts w:ascii="Times New Roman" w:eastAsia="Times New Roman" w:hAnsi="Times New Roman" w:cs="Times New Roman"/>
        </w:rPr>
        <w:tab/>
        <w:t>09:03</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BB</w:t>
      </w:r>
      <w:r>
        <w:rPr>
          <w:rFonts w:ascii="Times New Roman" w:eastAsia="Times New Roman" w:hAnsi="Times New Roman" w:cs="Times New Roman"/>
        </w:rPr>
        <w:tab/>
        <w:t>10/24/2011</w:t>
      </w:r>
      <w:r>
        <w:rPr>
          <w:rFonts w:ascii="Times New Roman" w:eastAsia="Times New Roman" w:hAnsi="Times New Roman" w:cs="Times New Roman"/>
        </w:rPr>
        <w:tab/>
        <w:t>09:35</w:t>
      </w:r>
      <w:r>
        <w:rPr>
          <w:rFonts w:ascii="Times New Roman" w:eastAsia="Times New Roman" w:hAnsi="Times New Roman" w:cs="Times New Roman"/>
        </w:rPr>
        <w:tab/>
        <w:t>10/24/2011</w:t>
      </w:r>
      <w:r>
        <w:rPr>
          <w:rFonts w:ascii="Times New Roman" w:eastAsia="Times New Roman" w:hAnsi="Times New Roman" w:cs="Times New Roman"/>
        </w:rPr>
        <w:tab/>
        <w:t>09:35</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BB</w:t>
      </w:r>
      <w:r>
        <w:rPr>
          <w:rFonts w:ascii="Times New Roman" w:eastAsia="Times New Roman" w:hAnsi="Times New Roman" w:cs="Times New Roman"/>
        </w:rPr>
        <w:tab/>
        <w:t>11/22/2011</w:t>
      </w:r>
      <w:r>
        <w:rPr>
          <w:rFonts w:ascii="Times New Roman" w:eastAsia="Times New Roman" w:hAnsi="Times New Roman" w:cs="Times New Roman"/>
        </w:rPr>
        <w:tab/>
        <w:t>14:46</w:t>
      </w:r>
      <w:r>
        <w:rPr>
          <w:rFonts w:ascii="Times New Roman" w:eastAsia="Times New Roman" w:hAnsi="Times New Roman" w:cs="Times New Roman"/>
        </w:rPr>
        <w:tab/>
        <w:t>11/22/2011</w:t>
      </w:r>
      <w:r>
        <w:rPr>
          <w:rFonts w:ascii="Times New Roman" w:eastAsia="Times New Roman" w:hAnsi="Times New Roman" w:cs="Times New Roman"/>
        </w:rPr>
        <w:tab/>
        <w:t>14:46</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BB</w:t>
      </w:r>
      <w:r>
        <w:rPr>
          <w:rFonts w:ascii="Times New Roman" w:eastAsia="Times New Roman" w:hAnsi="Times New Roman" w:cs="Times New Roman"/>
        </w:rPr>
        <w:tab/>
        <w:t>12/14/2011</w:t>
      </w:r>
      <w:r>
        <w:rPr>
          <w:rFonts w:ascii="Times New Roman" w:eastAsia="Times New Roman" w:hAnsi="Times New Roman" w:cs="Times New Roman"/>
        </w:rPr>
        <w:tab/>
        <w:t>09:43</w:t>
      </w:r>
      <w:r>
        <w:rPr>
          <w:rFonts w:ascii="Times New Roman" w:eastAsia="Times New Roman" w:hAnsi="Times New Roman" w:cs="Times New Roman"/>
        </w:rPr>
        <w:tab/>
        <w:t>12/14/2011</w:t>
      </w:r>
      <w:r>
        <w:rPr>
          <w:rFonts w:ascii="Times New Roman" w:eastAsia="Times New Roman" w:hAnsi="Times New Roman" w:cs="Times New Roman"/>
        </w:rPr>
        <w:tab/>
        <w:t>09:43</w:t>
      </w:r>
    </w:p>
    <w:p w:rsidR="000313C9" w:rsidRDefault="000313C9" w:rsidP="00A1656B">
      <w:pPr>
        <w:tabs>
          <w:tab w:val="left" w:pos="1170"/>
          <w:tab w:val="left" w:pos="2430"/>
          <w:tab w:val="left" w:pos="3600"/>
          <w:tab w:val="left" w:pos="4860"/>
        </w:tabs>
        <w:spacing w:after="0" w:line="240" w:lineRule="auto"/>
        <w:ind w:left="360"/>
        <w:rPr>
          <w:rFonts w:ascii="Times New Roman" w:eastAsia="Times New Roman" w:hAnsi="Times New Roman" w:cs="Times New Roman"/>
        </w:rPr>
      </w:pPr>
    </w:p>
    <w:p w:rsidR="000313C9" w:rsidRDefault="003E4517" w:rsidP="00A1656B">
      <w:pPr>
        <w:tabs>
          <w:tab w:val="left" w:pos="1170"/>
          <w:tab w:val="left" w:pos="2430"/>
          <w:tab w:val="left" w:pos="3600"/>
          <w:tab w:val="left" w:pos="4860"/>
        </w:tabs>
        <w:spacing w:after="0" w:line="240" w:lineRule="auto"/>
        <w:ind w:left="360"/>
        <w:rPr>
          <w:rFonts w:ascii="Times New Roman" w:eastAsia="Times New Roman" w:hAnsi="Times New Roman" w:cs="Times New Roman"/>
        </w:rPr>
      </w:pPr>
      <w:r>
        <w:rPr>
          <w:rFonts w:ascii="Times New Roman" w:eastAsia="Times New Roman" w:hAnsi="Times New Roman" w:cs="Times New Roman"/>
        </w:rPr>
        <w:t>Site</w:t>
      </w:r>
      <w:r>
        <w:rPr>
          <w:rFonts w:ascii="Times New Roman" w:eastAsia="Times New Roman" w:hAnsi="Times New Roman" w:cs="Times New Roman"/>
        </w:rPr>
        <w:tab/>
        <w:t>Start Date</w:t>
      </w:r>
      <w:r>
        <w:rPr>
          <w:rFonts w:ascii="Times New Roman" w:eastAsia="Times New Roman" w:hAnsi="Times New Roman" w:cs="Times New Roman"/>
        </w:rPr>
        <w:tab/>
        <w:t>Start Time</w:t>
      </w:r>
      <w:r>
        <w:rPr>
          <w:rFonts w:ascii="Times New Roman" w:eastAsia="Times New Roman" w:hAnsi="Times New Roman" w:cs="Times New Roman"/>
        </w:rPr>
        <w:tab/>
        <w:t>End Date</w:t>
      </w:r>
      <w:r>
        <w:rPr>
          <w:rFonts w:ascii="Times New Roman" w:eastAsia="Times New Roman" w:hAnsi="Times New Roman" w:cs="Times New Roman"/>
        </w:rPr>
        <w:tab/>
        <w:t>End Time</w:t>
      </w:r>
    </w:p>
    <w:p w:rsidR="000313C9" w:rsidRDefault="00406154"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TB</w:t>
      </w:r>
      <w:r>
        <w:rPr>
          <w:rFonts w:ascii="Times New Roman" w:eastAsia="Times New Roman" w:hAnsi="Times New Roman" w:cs="Times New Roman"/>
        </w:rPr>
        <w:tab/>
      </w:r>
      <w:r w:rsidR="003E4517">
        <w:rPr>
          <w:rFonts w:ascii="Times New Roman" w:eastAsia="Times New Roman" w:hAnsi="Times New Roman" w:cs="Times New Roman"/>
        </w:rPr>
        <w:t>01/25/2011</w:t>
      </w:r>
      <w:r w:rsidR="003E4517">
        <w:rPr>
          <w:rFonts w:ascii="Times New Roman" w:eastAsia="Times New Roman" w:hAnsi="Times New Roman" w:cs="Times New Roman"/>
        </w:rPr>
        <w:tab/>
        <w:t>10:11</w:t>
      </w:r>
      <w:r w:rsidR="003E4517">
        <w:rPr>
          <w:rFonts w:ascii="Times New Roman" w:eastAsia="Times New Roman" w:hAnsi="Times New Roman" w:cs="Times New Roman"/>
        </w:rPr>
        <w:tab/>
        <w:t>01/25/2011</w:t>
      </w:r>
      <w:r w:rsidR="003E4517">
        <w:rPr>
          <w:rFonts w:ascii="Times New Roman" w:eastAsia="Times New Roman" w:hAnsi="Times New Roman" w:cs="Times New Roman"/>
        </w:rPr>
        <w:tab/>
        <w:t>10:11</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TB</w:t>
      </w:r>
      <w:r>
        <w:rPr>
          <w:rFonts w:ascii="Times New Roman" w:eastAsia="Times New Roman" w:hAnsi="Times New Roman" w:cs="Times New Roman"/>
        </w:rPr>
        <w:tab/>
        <w:t>02/24/2011</w:t>
      </w:r>
      <w:r>
        <w:rPr>
          <w:rFonts w:ascii="Times New Roman" w:eastAsia="Times New Roman" w:hAnsi="Times New Roman" w:cs="Times New Roman"/>
        </w:rPr>
        <w:tab/>
        <w:t>09:51</w:t>
      </w:r>
      <w:r>
        <w:rPr>
          <w:rFonts w:ascii="Times New Roman" w:eastAsia="Times New Roman" w:hAnsi="Times New Roman" w:cs="Times New Roman"/>
        </w:rPr>
        <w:tab/>
        <w:t>02/24/2011</w:t>
      </w:r>
      <w:r>
        <w:rPr>
          <w:rFonts w:ascii="Times New Roman" w:eastAsia="Times New Roman" w:hAnsi="Times New Roman" w:cs="Times New Roman"/>
        </w:rPr>
        <w:tab/>
        <w:t>09:51</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TB</w:t>
      </w:r>
      <w:r>
        <w:rPr>
          <w:rFonts w:ascii="Times New Roman" w:eastAsia="Times New Roman" w:hAnsi="Times New Roman" w:cs="Times New Roman"/>
        </w:rPr>
        <w:tab/>
        <w:t>03/09/2011</w:t>
      </w:r>
      <w:r>
        <w:rPr>
          <w:rFonts w:ascii="Times New Roman" w:eastAsia="Times New Roman" w:hAnsi="Times New Roman" w:cs="Times New Roman"/>
        </w:rPr>
        <w:tab/>
        <w:t>11:02</w:t>
      </w:r>
      <w:r>
        <w:rPr>
          <w:rFonts w:ascii="Times New Roman" w:eastAsia="Times New Roman" w:hAnsi="Times New Roman" w:cs="Times New Roman"/>
        </w:rPr>
        <w:tab/>
        <w:t>03/09/2011</w:t>
      </w:r>
      <w:r>
        <w:rPr>
          <w:rFonts w:ascii="Times New Roman" w:eastAsia="Times New Roman" w:hAnsi="Times New Roman" w:cs="Times New Roman"/>
        </w:rPr>
        <w:tab/>
        <w:t>11:02</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TB</w:t>
      </w:r>
      <w:r>
        <w:rPr>
          <w:rFonts w:ascii="Times New Roman" w:eastAsia="Times New Roman" w:hAnsi="Times New Roman" w:cs="Times New Roman"/>
        </w:rPr>
        <w:tab/>
        <w:t>04/26/2011</w:t>
      </w:r>
      <w:r>
        <w:rPr>
          <w:rFonts w:ascii="Times New Roman" w:eastAsia="Times New Roman" w:hAnsi="Times New Roman" w:cs="Times New Roman"/>
        </w:rPr>
        <w:tab/>
        <w:t>10:04</w:t>
      </w:r>
      <w:r>
        <w:rPr>
          <w:rFonts w:ascii="Times New Roman" w:eastAsia="Times New Roman" w:hAnsi="Times New Roman" w:cs="Times New Roman"/>
        </w:rPr>
        <w:tab/>
        <w:t>04/26/2011</w:t>
      </w:r>
      <w:r>
        <w:rPr>
          <w:rFonts w:ascii="Times New Roman" w:eastAsia="Times New Roman" w:hAnsi="Times New Roman" w:cs="Times New Roman"/>
        </w:rPr>
        <w:tab/>
        <w:t>10:04</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TB</w:t>
      </w:r>
      <w:r>
        <w:rPr>
          <w:rFonts w:ascii="Times New Roman" w:eastAsia="Times New Roman" w:hAnsi="Times New Roman" w:cs="Times New Roman"/>
        </w:rPr>
        <w:tab/>
        <w:t>05/12/2011</w:t>
      </w:r>
      <w:r>
        <w:rPr>
          <w:rFonts w:ascii="Times New Roman" w:eastAsia="Times New Roman" w:hAnsi="Times New Roman" w:cs="Times New Roman"/>
        </w:rPr>
        <w:tab/>
        <w:t>09:32</w:t>
      </w:r>
      <w:r>
        <w:rPr>
          <w:rFonts w:ascii="Times New Roman" w:eastAsia="Times New Roman" w:hAnsi="Times New Roman" w:cs="Times New Roman"/>
        </w:rPr>
        <w:tab/>
        <w:t>05/12/2011</w:t>
      </w:r>
      <w:r>
        <w:rPr>
          <w:rFonts w:ascii="Times New Roman" w:eastAsia="Times New Roman" w:hAnsi="Times New Roman" w:cs="Times New Roman"/>
        </w:rPr>
        <w:tab/>
        <w:t>09:32</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TB</w:t>
      </w:r>
      <w:r>
        <w:rPr>
          <w:rFonts w:ascii="Times New Roman" w:eastAsia="Times New Roman" w:hAnsi="Times New Roman" w:cs="Times New Roman"/>
        </w:rPr>
        <w:tab/>
        <w:t>06/06/2011</w:t>
      </w:r>
      <w:r>
        <w:rPr>
          <w:rFonts w:ascii="Times New Roman" w:eastAsia="Times New Roman" w:hAnsi="Times New Roman" w:cs="Times New Roman"/>
        </w:rPr>
        <w:tab/>
        <w:t>09:30</w:t>
      </w:r>
      <w:r>
        <w:rPr>
          <w:rFonts w:ascii="Times New Roman" w:eastAsia="Times New Roman" w:hAnsi="Times New Roman" w:cs="Times New Roman"/>
        </w:rPr>
        <w:tab/>
        <w:t>06/06/2011</w:t>
      </w:r>
      <w:r>
        <w:rPr>
          <w:rFonts w:ascii="Times New Roman" w:eastAsia="Times New Roman" w:hAnsi="Times New Roman" w:cs="Times New Roman"/>
        </w:rPr>
        <w:tab/>
        <w:t>09:30</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TB</w:t>
      </w:r>
      <w:r>
        <w:rPr>
          <w:rFonts w:ascii="Times New Roman" w:eastAsia="Times New Roman" w:hAnsi="Times New Roman" w:cs="Times New Roman"/>
        </w:rPr>
        <w:tab/>
        <w:t>07/05/2011</w:t>
      </w:r>
      <w:r>
        <w:rPr>
          <w:rFonts w:ascii="Times New Roman" w:eastAsia="Times New Roman" w:hAnsi="Times New Roman" w:cs="Times New Roman"/>
        </w:rPr>
        <w:tab/>
        <w:t>09:16</w:t>
      </w:r>
      <w:r>
        <w:rPr>
          <w:rFonts w:ascii="Times New Roman" w:eastAsia="Times New Roman" w:hAnsi="Times New Roman" w:cs="Times New Roman"/>
        </w:rPr>
        <w:tab/>
        <w:t>07/05/2011</w:t>
      </w:r>
      <w:r>
        <w:rPr>
          <w:rFonts w:ascii="Times New Roman" w:eastAsia="Times New Roman" w:hAnsi="Times New Roman" w:cs="Times New Roman"/>
        </w:rPr>
        <w:tab/>
        <w:t>09:16</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TB</w:t>
      </w:r>
      <w:r>
        <w:rPr>
          <w:rFonts w:ascii="Times New Roman" w:eastAsia="Times New Roman" w:hAnsi="Times New Roman" w:cs="Times New Roman"/>
        </w:rPr>
        <w:tab/>
        <w:t>08/03/2011</w:t>
      </w:r>
      <w:r>
        <w:rPr>
          <w:rFonts w:ascii="Times New Roman" w:eastAsia="Times New Roman" w:hAnsi="Times New Roman" w:cs="Times New Roman"/>
        </w:rPr>
        <w:tab/>
        <w:t>10:43</w:t>
      </w:r>
      <w:r>
        <w:rPr>
          <w:rFonts w:ascii="Times New Roman" w:eastAsia="Times New Roman" w:hAnsi="Times New Roman" w:cs="Times New Roman"/>
        </w:rPr>
        <w:tab/>
        <w:t>08/03/2011</w:t>
      </w:r>
      <w:r>
        <w:rPr>
          <w:rFonts w:ascii="Times New Roman" w:eastAsia="Times New Roman" w:hAnsi="Times New Roman" w:cs="Times New Roman"/>
        </w:rPr>
        <w:tab/>
        <w:t>10:43</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TB</w:t>
      </w:r>
      <w:r>
        <w:rPr>
          <w:rFonts w:ascii="Times New Roman" w:eastAsia="Times New Roman" w:hAnsi="Times New Roman" w:cs="Times New Roman"/>
        </w:rPr>
        <w:tab/>
        <w:t>09/14/2011</w:t>
      </w:r>
      <w:r>
        <w:rPr>
          <w:rFonts w:ascii="Times New Roman" w:eastAsia="Times New Roman" w:hAnsi="Times New Roman" w:cs="Times New Roman"/>
        </w:rPr>
        <w:tab/>
        <w:t>09:14</w:t>
      </w:r>
      <w:r>
        <w:rPr>
          <w:rFonts w:ascii="Times New Roman" w:eastAsia="Times New Roman" w:hAnsi="Times New Roman" w:cs="Times New Roman"/>
        </w:rPr>
        <w:tab/>
        <w:t>09/14/2011</w:t>
      </w:r>
      <w:r>
        <w:rPr>
          <w:rFonts w:ascii="Times New Roman" w:eastAsia="Times New Roman" w:hAnsi="Times New Roman" w:cs="Times New Roman"/>
        </w:rPr>
        <w:tab/>
        <w:t>09:14</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TB</w:t>
      </w:r>
      <w:r>
        <w:rPr>
          <w:rFonts w:ascii="Times New Roman" w:eastAsia="Times New Roman" w:hAnsi="Times New Roman" w:cs="Times New Roman"/>
        </w:rPr>
        <w:tab/>
        <w:t>10/24/2011</w:t>
      </w:r>
      <w:r>
        <w:rPr>
          <w:rFonts w:ascii="Times New Roman" w:eastAsia="Times New Roman" w:hAnsi="Times New Roman" w:cs="Times New Roman"/>
        </w:rPr>
        <w:tab/>
        <w:t>09:40</w:t>
      </w:r>
      <w:r>
        <w:rPr>
          <w:rFonts w:ascii="Times New Roman" w:eastAsia="Times New Roman" w:hAnsi="Times New Roman" w:cs="Times New Roman"/>
        </w:rPr>
        <w:tab/>
        <w:t>10/24/2011</w:t>
      </w:r>
      <w:r>
        <w:rPr>
          <w:rFonts w:ascii="Times New Roman" w:eastAsia="Times New Roman" w:hAnsi="Times New Roman" w:cs="Times New Roman"/>
        </w:rPr>
        <w:tab/>
        <w:t>09:40</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TB</w:t>
      </w:r>
      <w:r>
        <w:rPr>
          <w:rFonts w:ascii="Times New Roman" w:eastAsia="Times New Roman" w:hAnsi="Times New Roman" w:cs="Times New Roman"/>
        </w:rPr>
        <w:tab/>
        <w:t>11/22/2011</w:t>
      </w:r>
      <w:r>
        <w:rPr>
          <w:rFonts w:ascii="Times New Roman" w:eastAsia="Times New Roman" w:hAnsi="Times New Roman" w:cs="Times New Roman"/>
        </w:rPr>
        <w:tab/>
        <w:t>14:52</w:t>
      </w:r>
      <w:r>
        <w:rPr>
          <w:rFonts w:ascii="Times New Roman" w:eastAsia="Times New Roman" w:hAnsi="Times New Roman" w:cs="Times New Roman"/>
        </w:rPr>
        <w:tab/>
        <w:t>11/22/2011</w:t>
      </w:r>
      <w:r>
        <w:rPr>
          <w:rFonts w:ascii="Times New Roman" w:eastAsia="Times New Roman" w:hAnsi="Times New Roman" w:cs="Times New Roman"/>
        </w:rPr>
        <w:tab/>
        <w:t>14:52</w:t>
      </w:r>
    </w:p>
    <w:p w:rsidR="000313C9" w:rsidRDefault="003E4517" w:rsidP="00A1656B">
      <w:pPr>
        <w:tabs>
          <w:tab w:val="left" w:pos="1170"/>
          <w:tab w:val="left" w:pos="2430"/>
          <w:tab w:val="left" w:pos="3600"/>
          <w:tab w:val="left" w:pos="4320"/>
          <w:tab w:val="left" w:pos="4860"/>
          <w:tab w:val="left" w:pos="8640"/>
        </w:tabs>
        <w:spacing w:after="0" w:line="240" w:lineRule="auto"/>
        <w:ind w:firstLine="360"/>
        <w:rPr>
          <w:rFonts w:ascii="Times New Roman" w:eastAsia="Times New Roman" w:hAnsi="Times New Roman" w:cs="Times New Roman"/>
        </w:rPr>
      </w:pPr>
      <w:r>
        <w:rPr>
          <w:rFonts w:ascii="Times New Roman" w:eastAsia="Times New Roman" w:hAnsi="Times New Roman" w:cs="Times New Roman"/>
        </w:rPr>
        <w:t>TB</w:t>
      </w:r>
      <w:r>
        <w:rPr>
          <w:rFonts w:ascii="Times New Roman" w:eastAsia="Times New Roman" w:hAnsi="Times New Roman" w:cs="Times New Roman"/>
        </w:rPr>
        <w:tab/>
        <w:t>12/14/2011</w:t>
      </w:r>
      <w:r>
        <w:rPr>
          <w:rFonts w:ascii="Times New Roman" w:eastAsia="Times New Roman" w:hAnsi="Times New Roman" w:cs="Times New Roman"/>
        </w:rPr>
        <w:tab/>
        <w:t>09:50</w:t>
      </w:r>
      <w:r>
        <w:rPr>
          <w:rFonts w:ascii="Times New Roman" w:eastAsia="Times New Roman" w:hAnsi="Times New Roman" w:cs="Times New Roman"/>
        </w:rPr>
        <w:tab/>
        <w:t>12/14/2011</w:t>
      </w:r>
      <w:r>
        <w:rPr>
          <w:rFonts w:ascii="Times New Roman" w:eastAsia="Times New Roman" w:hAnsi="Times New Roman" w:cs="Times New Roman"/>
        </w:rPr>
        <w:tab/>
        <w:t>09:50</w:t>
      </w:r>
    </w:p>
    <w:p w:rsidR="000313C9" w:rsidRDefault="000313C9">
      <w:pPr>
        <w:tabs>
          <w:tab w:val="left" w:pos="4320"/>
          <w:tab w:val="left" w:pos="8640"/>
        </w:tabs>
        <w:spacing w:after="0" w:line="240" w:lineRule="auto"/>
        <w:ind w:left="360"/>
        <w:rPr>
          <w:rFonts w:ascii="Times New Roman" w:eastAsia="Times New Roman" w:hAnsi="Times New Roman" w:cs="Times New Roman"/>
        </w:rPr>
      </w:pPr>
    </w:p>
    <w:p w:rsidR="005D571F" w:rsidRDefault="005D571F">
      <w:pPr>
        <w:tabs>
          <w:tab w:val="left" w:pos="4320"/>
          <w:tab w:val="left" w:pos="8640"/>
        </w:tabs>
        <w:spacing w:after="0" w:line="240" w:lineRule="auto"/>
        <w:ind w:left="360"/>
        <w:rPr>
          <w:rFonts w:ascii="Times New Roman" w:eastAsia="Times New Roman" w:hAnsi="Times New Roman" w:cs="Times New Roman"/>
        </w:rPr>
      </w:pPr>
    </w:p>
    <w:p w:rsidR="000313C9" w:rsidRPr="00A1656B" w:rsidRDefault="003E4517" w:rsidP="00A1656B">
      <w:pPr>
        <w:pStyle w:val="ListParagraph"/>
        <w:numPr>
          <w:ilvl w:val="0"/>
          <w:numId w:val="23"/>
        </w:numPr>
        <w:spacing w:after="0" w:line="240" w:lineRule="auto"/>
        <w:rPr>
          <w:rFonts w:ascii="Times New Roman" w:eastAsia="Times New Roman" w:hAnsi="Times New Roman" w:cs="Times New Roman"/>
          <w:sz w:val="20"/>
        </w:rPr>
      </w:pPr>
      <w:r w:rsidRPr="00A1656B">
        <w:rPr>
          <w:rFonts w:ascii="Times New Roman" w:eastAsia="Times New Roman" w:hAnsi="Times New Roman" w:cs="Times New Roman"/>
          <w:b/>
        </w:rPr>
        <w:t xml:space="preserve">Associated researchers and projects </w:t>
      </w:r>
      <w:r w:rsidRPr="00A1656B">
        <w:rPr>
          <w:rFonts w:ascii="Times New Roman" w:eastAsia="Times New Roman" w:hAnsi="Times New Roman" w:cs="Times New Roman"/>
        </w:rPr>
        <w:t>–</w:t>
      </w:r>
      <w:r w:rsidRPr="00A1656B">
        <w:rPr>
          <w:rFonts w:ascii="Times New Roman" w:eastAsia="Times New Roman" w:hAnsi="Times New Roman" w:cs="Times New Roman"/>
          <w:b/>
        </w:rPr>
        <w:t xml:space="preserve">  </w:t>
      </w:r>
      <w:r w:rsidRPr="00A1656B">
        <w:rPr>
          <w:rFonts w:ascii="Times New Roman" w:eastAsia="Times New Roman" w:hAnsi="Times New Roman" w:cs="Times New Roman"/>
        </w:rPr>
        <w:br/>
      </w:r>
      <w:r w:rsidRPr="00A1656B">
        <w:rPr>
          <w:rFonts w:ascii="Times New Roman" w:eastAsia="Times New Roman" w:hAnsi="Times New Roman" w:cs="Times New Roman"/>
        </w:rPr>
        <w:br/>
        <w:t>The DNERR water quality monitoring program occurs at the corresponding nutrient sample sites. A YSI 6600 datasonde is deployed at each site measuring: dissolved oxygen, salinity, water temperature, depth, turbidity, and pH. Weather data is collected in both the St. Jones River and Blackbird Creek watershed near nutrient/water quality sites as another portion of the NERRS SWMP program. An additional stormwater sampling program is underway to analyze the impact of agricultural BMP's at sites in the Blackbird Creek Watershed, St. Jones River Watershed.</w:t>
      </w:r>
    </w:p>
    <w:p w:rsidR="000313C9" w:rsidRDefault="000313C9">
      <w:pPr>
        <w:spacing w:after="0" w:line="240" w:lineRule="auto"/>
        <w:rPr>
          <w:rFonts w:ascii="Times New Roman" w:eastAsia="Times New Roman" w:hAnsi="Times New Roman" w:cs="Times New Roman"/>
        </w:rPr>
      </w:pPr>
    </w:p>
    <w:p w:rsidR="005D571F" w:rsidRDefault="005D571F">
      <w:pPr>
        <w:spacing w:after="0" w:line="240" w:lineRule="auto"/>
        <w:rPr>
          <w:rFonts w:ascii="Times New Roman" w:eastAsia="Times New Roman" w:hAnsi="Times New Roman" w:cs="Times New Roman"/>
        </w:rPr>
      </w:pPr>
    </w:p>
    <w:p w:rsidR="000313C9" w:rsidRPr="00A1656B" w:rsidRDefault="003E4517" w:rsidP="00A1656B">
      <w:pPr>
        <w:pStyle w:val="ListParagraph"/>
        <w:numPr>
          <w:ilvl w:val="0"/>
          <w:numId w:val="23"/>
        </w:numPr>
        <w:spacing w:after="0" w:line="240" w:lineRule="auto"/>
        <w:rPr>
          <w:rFonts w:ascii="Times New Roman" w:eastAsia="Times New Roman" w:hAnsi="Times New Roman" w:cs="Times New Roman"/>
          <w:b/>
        </w:rPr>
      </w:pPr>
      <w:r w:rsidRPr="00A1656B">
        <w:rPr>
          <w:rFonts w:ascii="Times New Roman" w:eastAsia="Times New Roman" w:hAnsi="Times New Roman" w:cs="Times New Roman"/>
          <w:b/>
        </w:rPr>
        <w:t xml:space="preserve">Distribution - </w:t>
      </w:r>
    </w:p>
    <w:p w:rsidR="005D571F" w:rsidRDefault="003E4517" w:rsidP="00A1656B">
      <w:pPr>
        <w:spacing w:after="0" w:line="240" w:lineRule="auto"/>
        <w:ind w:left="360" w:right="720"/>
        <w:jc w:val="both"/>
        <w:rPr>
          <w:rFonts w:ascii="Times New Roman" w:hAnsi="Times New Roman" w:cs="Times New Roman"/>
        </w:rPr>
      </w:pPr>
      <w:r>
        <w:rPr>
          <w:rFonts w:ascii="Times New Roman" w:eastAsia="Times New Roman" w:hAnsi="Times New Roman" w:cs="Times New Roman"/>
        </w:rPr>
        <w:br/>
      </w:r>
      <w:r w:rsidR="005D571F" w:rsidRPr="00A1656B">
        <w:rPr>
          <w:rFonts w:ascii="Times New Roman" w:hAnsi="Times New Roman" w:cs="Times New Roman"/>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w:t>
      </w:r>
      <w:r w:rsidR="005D571F" w:rsidRPr="00A1656B">
        <w:rPr>
          <w:rFonts w:ascii="Times New Roman" w:hAnsi="Times New Roman" w:cs="Times New Roman"/>
        </w:rPr>
        <w:lastRenderedPageBreak/>
        <w:t xml:space="preserve">does not assume liability to the Recipient or third persons, nor will the Federal government reimburse or indemnify the Recipient for its liability due to any losses resulting in any way from the use of this data. </w:t>
      </w:r>
    </w:p>
    <w:p w:rsidR="005D571F" w:rsidRPr="00A1656B" w:rsidRDefault="005D571F" w:rsidP="00A1656B">
      <w:pPr>
        <w:spacing w:after="0" w:line="240" w:lineRule="auto"/>
        <w:ind w:left="360" w:right="720"/>
        <w:jc w:val="both"/>
        <w:rPr>
          <w:rFonts w:ascii="Times New Roman" w:hAnsi="Times New Roman" w:cs="Times New Roman"/>
        </w:rPr>
      </w:pPr>
    </w:p>
    <w:p w:rsidR="005D571F" w:rsidRPr="00A1656B" w:rsidRDefault="005D571F" w:rsidP="00A1656B">
      <w:pPr>
        <w:tabs>
          <w:tab w:val="left" w:pos="1080"/>
        </w:tabs>
        <w:spacing w:after="0" w:line="240" w:lineRule="auto"/>
        <w:ind w:left="360" w:right="720"/>
        <w:jc w:val="both"/>
        <w:rPr>
          <w:rFonts w:ascii="Times New Roman" w:hAnsi="Times New Roman" w:cs="Times New Roman"/>
        </w:rPr>
      </w:pPr>
      <w:r w:rsidRPr="00A1656B">
        <w:rPr>
          <w:rFonts w:ascii="Times New Roman" w:hAnsi="Times New Roman" w:cs="Times New Roman"/>
        </w:rPr>
        <w:t>Requested citation format:</w:t>
      </w:r>
    </w:p>
    <w:p w:rsidR="005D571F" w:rsidRPr="00A1656B" w:rsidRDefault="005D571F" w:rsidP="00A1656B">
      <w:pPr>
        <w:tabs>
          <w:tab w:val="left" w:pos="1080"/>
        </w:tabs>
        <w:spacing w:after="0" w:line="240" w:lineRule="auto"/>
        <w:ind w:left="360" w:right="720"/>
        <w:jc w:val="both"/>
        <w:rPr>
          <w:rFonts w:ascii="Times New Roman" w:hAnsi="Times New Roman" w:cs="Times New Roman"/>
        </w:rPr>
      </w:pPr>
      <w:r w:rsidRPr="00A1656B">
        <w:rPr>
          <w:rFonts w:ascii="Times New Roman" w:hAnsi="Times New Roman" w:cs="Times New Roman"/>
        </w:rPr>
        <w:t xml:space="preserve">National Estuarine Research Reserve System (NERRS). 2012.  System-wide Monitoring Program. Data accessed from the NOAA NERRS Centralized Data Management Office website: www.nerrsdata.org; </w:t>
      </w:r>
      <w:r w:rsidRPr="00A1656B">
        <w:rPr>
          <w:rFonts w:ascii="Times New Roman" w:hAnsi="Times New Roman" w:cs="Times New Roman"/>
          <w:i/>
          <w:iCs/>
        </w:rPr>
        <w:t>accessed</w:t>
      </w:r>
      <w:r w:rsidRPr="00A1656B">
        <w:rPr>
          <w:rFonts w:ascii="Times New Roman" w:hAnsi="Times New Roman" w:cs="Times New Roman"/>
        </w:rPr>
        <w:t xml:space="preserve"> 12 October 2012.</w:t>
      </w:r>
    </w:p>
    <w:p w:rsidR="005D571F" w:rsidRPr="00A1656B" w:rsidRDefault="005D571F" w:rsidP="00A1656B">
      <w:pPr>
        <w:pStyle w:val="BodyTextIndent2"/>
        <w:tabs>
          <w:tab w:val="left" w:pos="1080"/>
        </w:tabs>
        <w:spacing w:after="0" w:line="240" w:lineRule="auto"/>
        <w:ind w:right="720"/>
        <w:jc w:val="both"/>
        <w:rPr>
          <w:sz w:val="22"/>
          <w:szCs w:val="22"/>
        </w:rPr>
      </w:pPr>
    </w:p>
    <w:p w:rsidR="005D571F" w:rsidRPr="00A1656B" w:rsidRDefault="005D571F" w:rsidP="00A1656B">
      <w:pPr>
        <w:pStyle w:val="BodyTextIndent3"/>
        <w:tabs>
          <w:tab w:val="left" w:pos="1080"/>
        </w:tabs>
        <w:spacing w:after="0"/>
        <w:ind w:right="720"/>
        <w:jc w:val="both"/>
        <w:rPr>
          <w:sz w:val="22"/>
          <w:szCs w:val="22"/>
        </w:rPr>
      </w:pPr>
      <w:r w:rsidRPr="00A1656B">
        <w:rPr>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7" w:history="1">
        <w:r w:rsidRPr="00A1656B">
          <w:rPr>
            <w:rStyle w:val="Hyperlink"/>
            <w:color w:val="auto"/>
            <w:sz w:val="22"/>
            <w:szCs w:val="22"/>
          </w:rPr>
          <w:t>www.nerrsdata.org</w:t>
        </w:r>
      </w:hyperlink>
      <w:r w:rsidRPr="00A1656B">
        <w:rPr>
          <w:sz w:val="22"/>
          <w:szCs w:val="22"/>
        </w:rPr>
        <w:t xml:space="preserve">.  Data are available in comma separated version format.  </w:t>
      </w:r>
    </w:p>
    <w:p w:rsidR="005D571F" w:rsidRPr="009D17C5" w:rsidRDefault="005D571F" w:rsidP="00A1656B">
      <w:pPr>
        <w:spacing w:after="0" w:line="240" w:lineRule="auto"/>
        <w:rPr>
          <w:rFonts w:ascii="Garamond" w:hAnsi="Garamond"/>
        </w:rPr>
      </w:pPr>
    </w:p>
    <w:p w:rsidR="000313C9" w:rsidRDefault="000313C9" w:rsidP="005D2921">
      <w:pPr>
        <w:spacing w:after="0" w:line="240" w:lineRule="auto"/>
        <w:ind w:left="360"/>
        <w:rPr>
          <w:rFonts w:ascii="Times New Roman" w:eastAsia="Times New Roman" w:hAnsi="Times New Roman" w:cs="Times New Roman"/>
          <w:b/>
        </w:rPr>
      </w:pPr>
    </w:p>
    <w:p w:rsidR="000313C9" w:rsidRDefault="003E4517">
      <w:pPr>
        <w:spacing w:after="0" w:line="240" w:lineRule="auto"/>
        <w:ind w:left="360" w:hanging="360"/>
        <w:rPr>
          <w:rFonts w:ascii="Times New Roman" w:eastAsia="Times New Roman" w:hAnsi="Times New Roman" w:cs="Times New Roman"/>
          <w:b/>
        </w:rPr>
      </w:pPr>
      <w:r>
        <w:rPr>
          <w:rFonts w:ascii="Times New Roman" w:eastAsia="Times New Roman" w:hAnsi="Times New Roman" w:cs="Times New Roman"/>
          <w:b/>
        </w:rPr>
        <w:t xml:space="preserve">II. Physical Structure Descriptors: </w:t>
      </w:r>
    </w:p>
    <w:p w:rsidR="000313C9" w:rsidRDefault="000313C9">
      <w:pPr>
        <w:spacing w:after="0" w:line="240" w:lineRule="auto"/>
        <w:rPr>
          <w:rFonts w:ascii="Times New Roman" w:eastAsia="Times New Roman" w:hAnsi="Times New Roman" w:cs="Times New Roman"/>
          <w:b/>
        </w:rPr>
      </w:pPr>
    </w:p>
    <w:p w:rsidR="0083722A" w:rsidRPr="00A1656B" w:rsidRDefault="003E4517" w:rsidP="00A1656B">
      <w:pPr>
        <w:pStyle w:val="ListParagraph"/>
        <w:numPr>
          <w:ilvl w:val="0"/>
          <w:numId w:val="23"/>
        </w:numPr>
        <w:rPr>
          <w:rFonts w:eastAsia="Garamond"/>
        </w:rPr>
      </w:pPr>
      <w:r w:rsidRPr="00A1656B">
        <w:rPr>
          <w:rFonts w:ascii="Times New Roman" w:eastAsia="Times New Roman" w:hAnsi="Times New Roman" w:cs="Times New Roman"/>
          <w:b/>
        </w:rPr>
        <w:t>Entry verification</w:t>
      </w:r>
      <w:r w:rsidRPr="00A1656B">
        <w:rPr>
          <w:rFonts w:ascii="Times New Roman" w:eastAsia="Times New Roman" w:hAnsi="Times New Roman" w:cs="Times New Roman"/>
          <w:i/>
        </w:rPr>
        <w:t xml:space="preserve"> –</w:t>
      </w:r>
    </w:p>
    <w:p w:rsidR="005D571F" w:rsidRDefault="0083722A" w:rsidP="00A1656B">
      <w:pPr>
        <w:spacing w:after="0" w:line="240" w:lineRule="auto"/>
        <w:ind w:left="360" w:right="720"/>
        <w:jc w:val="both"/>
        <w:rPr>
          <w:rFonts w:ascii="Times New Roman" w:eastAsia="Times New Roman" w:hAnsi="Times New Roman" w:cs="Times New Roman"/>
        </w:rPr>
      </w:pPr>
      <w:r w:rsidRPr="00A1656B">
        <w:rPr>
          <w:rFonts w:ascii="Times New Roman" w:eastAsia="Times New Roman" w:hAnsi="Times New Roman" w:cs="Times New Roman"/>
        </w:rPr>
        <w:t>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r>
        <w:rPr>
          <w:rFonts w:ascii="Times New Roman" w:eastAsia="Times New Roman" w:hAnsi="Times New Roman" w:cs="Times New Roman"/>
        </w:rPr>
        <w:t xml:space="preserve"> </w:t>
      </w:r>
    </w:p>
    <w:p w:rsidR="005D571F" w:rsidRDefault="005D571F" w:rsidP="00A1656B">
      <w:pPr>
        <w:spacing w:after="0" w:line="240" w:lineRule="auto"/>
        <w:ind w:left="360" w:right="720"/>
        <w:jc w:val="both"/>
        <w:rPr>
          <w:rFonts w:ascii="Times New Roman" w:eastAsia="Times New Roman" w:hAnsi="Times New Roman" w:cs="Times New Roman"/>
        </w:rPr>
      </w:pPr>
    </w:p>
    <w:p w:rsidR="000313C9" w:rsidRDefault="003E4517" w:rsidP="00A1656B">
      <w:pPr>
        <w:spacing w:after="0" w:line="240" w:lineRule="auto"/>
        <w:ind w:left="360" w:right="720"/>
        <w:jc w:val="both"/>
        <w:rPr>
          <w:rFonts w:ascii="Times New Roman" w:eastAsia="Times New Roman" w:hAnsi="Times New Roman" w:cs="Times New Roman"/>
        </w:rPr>
      </w:pPr>
      <w:r w:rsidRPr="0083722A">
        <w:rPr>
          <w:rFonts w:ascii="Times New Roman" w:eastAsia="Times New Roman" w:hAnsi="Times New Roman" w:cs="Times New Roman"/>
        </w:rPr>
        <w:t>Michael G. Mensinger is also responsible for all data entry and QA/QC procedures</w:t>
      </w:r>
      <w:r>
        <w:rPr>
          <w:rFonts w:ascii="Times New Roman" w:eastAsia="Times New Roman" w:hAnsi="Times New Roman" w:cs="Times New Roman"/>
        </w:rPr>
        <w:t xml:space="preserve"> related to the Delaware NERR dataset.  The original Excel files received from VIMS are archived on the State of Delaware server. Edited files containing additional calculated parameters are archived on the State of Delaware server and sent to the CDMO for additional archiving.</w:t>
      </w:r>
    </w:p>
    <w:p w:rsidR="000313C9" w:rsidRDefault="000313C9">
      <w:pPr>
        <w:tabs>
          <w:tab w:val="left" w:pos="4320"/>
          <w:tab w:val="left" w:pos="8640"/>
        </w:tabs>
        <w:spacing w:after="0" w:line="240" w:lineRule="auto"/>
        <w:rPr>
          <w:rFonts w:ascii="Times New Roman" w:eastAsia="Times New Roman" w:hAnsi="Times New Roman" w:cs="Times New Roman"/>
        </w:rPr>
      </w:pPr>
    </w:p>
    <w:p w:rsidR="005D571F" w:rsidRDefault="005D571F">
      <w:pPr>
        <w:tabs>
          <w:tab w:val="left" w:pos="4320"/>
          <w:tab w:val="left" w:pos="8640"/>
        </w:tabs>
        <w:spacing w:after="0" w:line="240" w:lineRule="auto"/>
        <w:rPr>
          <w:rFonts w:ascii="Times New Roman" w:eastAsia="Times New Roman" w:hAnsi="Times New Roman" w:cs="Times New Roman"/>
        </w:rPr>
      </w:pPr>
    </w:p>
    <w:p w:rsidR="000313C9" w:rsidRDefault="003E4517" w:rsidP="00A1656B">
      <w:pPr>
        <w:spacing w:after="0" w:line="240" w:lineRule="auto"/>
        <w:ind w:left="360" w:hanging="360"/>
        <w:rPr>
          <w:rFonts w:ascii="Times New Roman" w:eastAsia="Times New Roman" w:hAnsi="Times New Roman" w:cs="Times New Roman"/>
        </w:rPr>
      </w:pPr>
      <w:r w:rsidRPr="00A1656B">
        <w:rPr>
          <w:rFonts w:ascii="Times New Roman" w:eastAsia="Times New Roman" w:hAnsi="Times New Roman" w:cs="Times New Roman"/>
          <w:b/>
        </w:rPr>
        <w:t>10)</w:t>
      </w:r>
      <w:r>
        <w:rPr>
          <w:rFonts w:ascii="Times New Roman" w:eastAsia="Times New Roman" w:hAnsi="Times New Roman" w:cs="Times New Roman"/>
          <w:b/>
        </w:rPr>
        <w:t xml:space="preserve"> Parameter Titles and Variable Names by Data Category </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br/>
      </w:r>
    </w:p>
    <w:p w:rsidR="000313C9" w:rsidRDefault="003E4517">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 xml:space="preserve">Required NOAA/NERRS System-wide Monitoring Program water quality parameters are denoted by an asterisks “*”. </w:t>
      </w:r>
      <w:r>
        <w:rPr>
          <w:rFonts w:ascii="Times New Roman" w:eastAsia="Times New Roman" w:hAnsi="Times New Roman" w:cs="Times New Roman"/>
        </w:rPr>
        <w:br/>
      </w:r>
      <w:r>
        <w:rPr>
          <w:rFonts w:ascii="Times New Roman" w:eastAsia="Times New Roman" w:hAnsi="Times New Roman" w:cs="Times New Roman"/>
        </w:rPr>
        <w:br/>
        <w:t>Data Category</w:t>
      </w:r>
      <w:r>
        <w:rPr>
          <w:rFonts w:ascii="Times New Roman" w:eastAsia="Times New Roman" w:hAnsi="Times New Roman" w:cs="Times New Roman"/>
        </w:rPr>
        <w:tab/>
        <w:t>Parameter</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Variable Name</w:t>
      </w:r>
      <w:r>
        <w:rPr>
          <w:rFonts w:ascii="Times New Roman" w:eastAsia="Times New Roman" w:hAnsi="Times New Roman" w:cs="Times New Roman"/>
        </w:rPr>
        <w:tab/>
        <w:t>Units of Measure</w:t>
      </w:r>
      <w:r>
        <w:rPr>
          <w:rFonts w:ascii="Times New Roman" w:eastAsia="Times New Roman" w:hAnsi="Times New Roman" w:cs="Times New Roman"/>
        </w:rPr>
        <w:br/>
      </w:r>
      <w:r>
        <w:rPr>
          <w:rFonts w:ascii="Times New Roman" w:eastAsia="Times New Roman" w:hAnsi="Times New Roman" w:cs="Times New Roman"/>
        </w:rPr>
        <w:br/>
        <w:t>i) Phosphorus:</w:t>
      </w:r>
      <w:r>
        <w:rPr>
          <w:rFonts w:ascii="Times New Roman" w:eastAsia="Times New Roman" w:hAnsi="Times New Roman" w:cs="Times New Roman"/>
        </w:rPr>
        <w:tab/>
        <w:t>*Orthophosphate, Filtered</w:t>
      </w:r>
      <w:r>
        <w:rPr>
          <w:rFonts w:ascii="Times New Roman" w:eastAsia="Times New Roman" w:hAnsi="Times New Roman" w:cs="Times New Roman"/>
        </w:rPr>
        <w:tab/>
      </w:r>
      <w:r>
        <w:rPr>
          <w:rFonts w:ascii="Times New Roman" w:eastAsia="Times New Roman" w:hAnsi="Times New Roman" w:cs="Times New Roman"/>
        </w:rPr>
        <w:tab/>
        <w:t>PO4F</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mg/L as P</w:t>
      </w:r>
      <w:r>
        <w:rPr>
          <w:rFonts w:ascii="Times New Roman" w:eastAsia="Times New Roman" w:hAnsi="Times New Roman" w:cs="Times New Roman"/>
        </w:rPr>
        <w:br/>
      </w:r>
      <w:r>
        <w:rPr>
          <w:rFonts w:ascii="Times New Roman" w:eastAsia="Times New Roman" w:hAnsi="Times New Roman" w:cs="Times New Roman"/>
        </w:rPr>
        <w:br/>
        <w:t>ii) Nitrogen:</w:t>
      </w:r>
      <w:r>
        <w:rPr>
          <w:rFonts w:ascii="Times New Roman" w:eastAsia="Times New Roman" w:hAnsi="Times New Roman" w:cs="Times New Roman"/>
        </w:rPr>
        <w:tab/>
        <w:t>*Nitrite + Nitrate, Filtered</w:t>
      </w:r>
      <w:r>
        <w:rPr>
          <w:rFonts w:ascii="Times New Roman" w:eastAsia="Times New Roman" w:hAnsi="Times New Roman" w:cs="Times New Roman"/>
        </w:rPr>
        <w:tab/>
      </w:r>
      <w:r>
        <w:rPr>
          <w:rFonts w:ascii="Times New Roman" w:eastAsia="Times New Roman" w:hAnsi="Times New Roman" w:cs="Times New Roman"/>
        </w:rPr>
        <w:tab/>
        <w:t>NO23F</w:t>
      </w:r>
      <w:r>
        <w:rPr>
          <w:rFonts w:ascii="Times New Roman" w:eastAsia="Times New Roman" w:hAnsi="Times New Roman" w:cs="Times New Roman"/>
        </w:rPr>
        <w:tab/>
      </w:r>
      <w:r>
        <w:rPr>
          <w:rFonts w:ascii="Times New Roman" w:eastAsia="Times New Roman" w:hAnsi="Times New Roman" w:cs="Times New Roman"/>
        </w:rPr>
        <w:tab/>
        <w:t xml:space="preserve">             mg/L as N</w:t>
      </w:r>
      <w:r>
        <w:rPr>
          <w:rFonts w:ascii="Times New Roman" w:eastAsia="Times New Roman" w:hAnsi="Times New Roman" w:cs="Times New Roman"/>
        </w:rPr>
        <w:br/>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*Nitrite, Filtered</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NO2F</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mg/L as N</w:t>
      </w:r>
      <w:r>
        <w:rPr>
          <w:rFonts w:ascii="Times New Roman" w:eastAsia="Times New Roman" w:hAnsi="Times New Roman" w:cs="Times New Roman"/>
        </w:rPr>
        <w:br/>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*Nitrate, Filtered</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NO3F</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mg/L as N</w:t>
      </w:r>
      <w:r>
        <w:rPr>
          <w:rFonts w:ascii="Times New Roman" w:eastAsia="Times New Roman" w:hAnsi="Times New Roman" w:cs="Times New Roman"/>
        </w:rPr>
        <w:br/>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*Ammonium, Filtered</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NH4F</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mg/L as N</w:t>
      </w:r>
      <w:r>
        <w:rPr>
          <w:rFonts w:ascii="Times New Roman" w:eastAsia="Times New Roman" w:hAnsi="Times New Roman" w:cs="Times New Roman"/>
        </w:rPr>
        <w:br/>
      </w:r>
      <w:r>
        <w:rPr>
          <w:rFonts w:ascii="Times New Roman" w:eastAsia="Times New Roman" w:hAnsi="Times New Roman" w:cs="Times New Roman"/>
        </w:rPr>
        <w:lastRenderedPageBreak/>
        <w:tab/>
      </w:r>
      <w:r>
        <w:rPr>
          <w:rFonts w:ascii="Times New Roman" w:eastAsia="Times New Roman" w:hAnsi="Times New Roman" w:cs="Times New Roman"/>
        </w:rPr>
        <w:tab/>
      </w:r>
      <w:r>
        <w:rPr>
          <w:rFonts w:ascii="Times New Roman" w:eastAsia="Times New Roman" w:hAnsi="Times New Roman" w:cs="Times New Roman"/>
        </w:rPr>
        <w:tab/>
        <w:t>Dissolved Inorganic Nitrogen</w:t>
      </w:r>
      <w:r>
        <w:rPr>
          <w:rFonts w:ascii="Times New Roman" w:eastAsia="Times New Roman" w:hAnsi="Times New Roman" w:cs="Times New Roman"/>
        </w:rPr>
        <w:tab/>
        <w:t xml:space="preserve">             DIN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mg/L as N</w:t>
      </w:r>
      <w:r>
        <w:rPr>
          <w:rFonts w:ascii="Times New Roman" w:eastAsia="Times New Roman" w:hAnsi="Times New Roman" w:cs="Times New Roman"/>
        </w:rPr>
        <w:br/>
      </w:r>
    </w:p>
    <w:p w:rsidR="000313C9" w:rsidRDefault="003E4517">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iii) Plant Pigments:  *Chlorophyll a</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CHLA_N</w:t>
      </w:r>
      <w:r>
        <w:rPr>
          <w:rFonts w:ascii="Times New Roman" w:eastAsia="Times New Roman" w:hAnsi="Times New Roman" w:cs="Times New Roman"/>
        </w:rPr>
        <w:tab/>
      </w:r>
      <w:r>
        <w:rPr>
          <w:rFonts w:ascii="Times New Roman" w:eastAsia="Times New Roman" w:hAnsi="Times New Roman" w:cs="Times New Roman"/>
        </w:rPr>
        <w:tab/>
        <w:t>g/L</w:t>
      </w:r>
      <w:r>
        <w:rPr>
          <w:rFonts w:ascii="Times New Roman" w:eastAsia="Times New Roman" w:hAnsi="Times New Roman" w:cs="Times New Roman"/>
        </w:rPr>
        <w:br/>
        <w:t xml:space="preserv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Phaeophytin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PHEA</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g/L</w:t>
      </w:r>
    </w:p>
    <w:p w:rsidR="000313C9" w:rsidRDefault="003E4517">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br/>
        <w:t>iv) Other Lab Parameters:</w:t>
      </w:r>
      <w:r>
        <w:rPr>
          <w:rFonts w:ascii="Times New Roman" w:eastAsia="Times New Roman" w:hAnsi="Times New Roman" w:cs="Times New Roman"/>
        </w:rPr>
        <w:br/>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Silicate, Filtered</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SiO4F</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mg/L as SI</w:t>
      </w:r>
      <w:r>
        <w:rPr>
          <w:rFonts w:ascii="Times New Roman" w:eastAsia="Times New Roman" w:hAnsi="Times New Roman" w:cs="Times New Roman"/>
        </w:rPr>
        <w:br/>
      </w:r>
      <w:r>
        <w:rPr>
          <w:rFonts w:ascii="Times New Roman" w:eastAsia="Times New Roman" w:hAnsi="Times New Roman" w:cs="Times New Roman"/>
        </w:rPr>
        <w:br/>
        <w:t>iv) Field Parameters:  none</w:t>
      </w:r>
      <w:r>
        <w:rPr>
          <w:rFonts w:ascii="Times New Roman" w:eastAsia="Times New Roman" w:hAnsi="Times New Roman" w:cs="Times New Roman"/>
        </w:rPr>
        <w:br/>
      </w:r>
      <w:r>
        <w:rPr>
          <w:rFonts w:ascii="Times New Roman" w:eastAsia="Times New Roman" w:hAnsi="Times New Roman" w:cs="Times New Roman"/>
        </w:rPr>
        <w:br/>
        <w:t xml:space="preserve">Notes: </w:t>
      </w:r>
      <w:r>
        <w:rPr>
          <w:rFonts w:ascii="Times New Roman" w:eastAsia="Times New Roman" w:hAnsi="Times New Roman" w:cs="Times New Roman"/>
        </w:rPr>
        <w:br/>
        <w:t xml:space="preserve">1.  Time is coded based on a 2400 hour clock and is referenced to Eastern Standard Time (EST). </w:t>
      </w:r>
      <w:r>
        <w:rPr>
          <w:rFonts w:ascii="Times New Roman" w:eastAsia="Times New Roman" w:hAnsi="Times New Roman" w:cs="Times New Roman"/>
        </w:rPr>
        <w:br/>
        <w:t xml:space="preserve">2.  Reserves have the option of measuring either NO2 and NO3 or they may substitute NO23 for individual analyses if they can show that NO2 is a minor component relative to NO3. </w:t>
      </w:r>
    </w:p>
    <w:p w:rsidR="000313C9" w:rsidRDefault="000313C9">
      <w:pPr>
        <w:spacing w:after="0" w:line="240" w:lineRule="auto"/>
        <w:ind w:left="360"/>
        <w:rPr>
          <w:rFonts w:ascii="Times New Roman" w:eastAsia="Times New Roman" w:hAnsi="Times New Roman" w:cs="Times New Roman"/>
        </w:rPr>
      </w:pPr>
    </w:p>
    <w:p w:rsidR="005D571F" w:rsidRDefault="005D571F">
      <w:pPr>
        <w:spacing w:after="0" w:line="240" w:lineRule="auto"/>
        <w:ind w:left="360"/>
        <w:rPr>
          <w:rFonts w:ascii="Times New Roman" w:eastAsia="Times New Roman" w:hAnsi="Times New Roman" w:cs="Times New Roman"/>
        </w:rPr>
      </w:pPr>
    </w:p>
    <w:p w:rsidR="000313C9" w:rsidRDefault="003E4517">
      <w:pPr>
        <w:spacing w:after="0" w:line="240" w:lineRule="auto"/>
        <w:ind w:left="360" w:hanging="360"/>
        <w:rPr>
          <w:rFonts w:ascii="Times New Roman" w:eastAsia="Times New Roman" w:hAnsi="Times New Roman" w:cs="Times New Roman"/>
        </w:rPr>
      </w:pPr>
      <w:r w:rsidRPr="00A1656B">
        <w:rPr>
          <w:rFonts w:ascii="Times New Roman" w:eastAsia="Times New Roman" w:hAnsi="Times New Roman" w:cs="Times New Roman"/>
          <w:b/>
        </w:rPr>
        <w:t>11)</w:t>
      </w:r>
      <w:r>
        <w:rPr>
          <w:rFonts w:ascii="Times New Roman" w:eastAsia="Times New Roman" w:hAnsi="Times New Roman" w:cs="Times New Roman"/>
          <w:b/>
        </w:rPr>
        <w:t xml:space="preserve"> Measured and Calculate Laboratory Parameters </w:t>
      </w:r>
      <w:r>
        <w:rPr>
          <w:rFonts w:ascii="Times New Roman" w:eastAsia="Times New Roman" w:hAnsi="Times New Roman" w:cs="Times New Roman"/>
        </w:rPr>
        <w:t>–</w:t>
      </w:r>
    </w:p>
    <w:p w:rsidR="000313C9" w:rsidRDefault="000313C9">
      <w:pPr>
        <w:spacing w:after="0" w:line="240" w:lineRule="auto"/>
        <w:ind w:left="360" w:hanging="360"/>
        <w:rPr>
          <w:rFonts w:ascii="Times New Roman" w:eastAsia="Times New Roman" w:hAnsi="Times New Roman" w:cs="Times New Roman"/>
        </w:rPr>
      </w:pPr>
    </w:p>
    <w:p w:rsidR="000313C9" w:rsidRDefault="003E4517">
      <w:pPr>
        <w:spacing w:after="0" w:line="240" w:lineRule="auto"/>
        <w:ind w:left="360" w:hanging="360"/>
        <w:rPr>
          <w:rFonts w:ascii="Times New Roman" w:eastAsia="Times New Roman" w:hAnsi="Times New Roman" w:cs="Times New Roman"/>
        </w:rPr>
      </w:pPr>
      <w:r>
        <w:rPr>
          <w:rFonts w:ascii="Times New Roman" w:eastAsia="Times New Roman" w:hAnsi="Times New Roman" w:cs="Times New Roman"/>
        </w:rPr>
        <w:tab/>
        <w:t xml:space="preserve">i) </w:t>
      </w:r>
      <w:r>
        <w:rPr>
          <w:rFonts w:ascii="Times New Roman" w:eastAsia="Times New Roman" w:hAnsi="Times New Roman" w:cs="Times New Roman"/>
          <w:b/>
        </w:rPr>
        <w:t>Variables Measured Directly:</w:t>
      </w:r>
    </w:p>
    <w:p w:rsidR="000313C9" w:rsidRDefault="003E4517">
      <w:pPr>
        <w:spacing w:after="0" w:line="240" w:lineRule="auto"/>
        <w:ind w:left="360" w:hanging="360"/>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Nitrogen Species:</w:t>
      </w:r>
      <w:r>
        <w:rPr>
          <w:rFonts w:ascii="Times New Roman" w:eastAsia="Times New Roman" w:hAnsi="Times New Roman" w:cs="Times New Roman"/>
        </w:rPr>
        <w:tab/>
        <w:t>NO2F, NO23F, NH4F</w:t>
      </w:r>
    </w:p>
    <w:p w:rsidR="000313C9" w:rsidRDefault="003E4517">
      <w:pPr>
        <w:spacing w:after="0" w:line="240" w:lineRule="auto"/>
        <w:ind w:left="360" w:hanging="360"/>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Phosphorus:</w:t>
      </w:r>
      <w:r>
        <w:rPr>
          <w:rFonts w:ascii="Times New Roman" w:eastAsia="Times New Roman" w:hAnsi="Times New Roman" w:cs="Times New Roman"/>
        </w:rPr>
        <w:tab/>
      </w:r>
      <w:r>
        <w:rPr>
          <w:rFonts w:ascii="Times New Roman" w:eastAsia="Times New Roman" w:hAnsi="Times New Roman" w:cs="Times New Roman"/>
        </w:rPr>
        <w:tab/>
        <w:t>PO4F</w:t>
      </w:r>
    </w:p>
    <w:p w:rsidR="000313C9" w:rsidRDefault="003E4517">
      <w:pPr>
        <w:spacing w:after="0" w:line="240" w:lineRule="auto"/>
        <w:ind w:left="360" w:hanging="360"/>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Other:</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CHLA_N, PHEA, SiO4F</w:t>
      </w:r>
    </w:p>
    <w:p w:rsidR="000313C9" w:rsidRDefault="000313C9">
      <w:pPr>
        <w:spacing w:after="0" w:line="240" w:lineRule="auto"/>
        <w:ind w:left="360" w:hanging="360"/>
        <w:rPr>
          <w:rFonts w:ascii="Times New Roman" w:eastAsia="Times New Roman" w:hAnsi="Times New Roman" w:cs="Times New Roman"/>
        </w:rPr>
      </w:pPr>
    </w:p>
    <w:p w:rsidR="000313C9" w:rsidRDefault="003E4517">
      <w:pPr>
        <w:spacing w:after="0" w:line="240" w:lineRule="auto"/>
        <w:ind w:left="360" w:hanging="360"/>
        <w:rPr>
          <w:rFonts w:ascii="Times New Roman" w:eastAsia="Times New Roman" w:hAnsi="Times New Roman" w:cs="Times New Roman"/>
          <w:b/>
        </w:rPr>
      </w:pPr>
      <w:r>
        <w:rPr>
          <w:rFonts w:ascii="Times New Roman" w:eastAsia="Times New Roman" w:hAnsi="Times New Roman" w:cs="Times New Roman"/>
        </w:rPr>
        <w:tab/>
        <w:t xml:space="preserve">ii) </w:t>
      </w:r>
      <w:r>
        <w:rPr>
          <w:rFonts w:ascii="Times New Roman" w:eastAsia="Times New Roman" w:hAnsi="Times New Roman" w:cs="Times New Roman"/>
          <w:b/>
        </w:rPr>
        <w:t>Computed Variables:</w:t>
      </w:r>
    </w:p>
    <w:p w:rsidR="000313C9" w:rsidRDefault="003E4517">
      <w:pPr>
        <w:spacing w:after="0" w:line="240" w:lineRule="auto"/>
        <w:ind w:left="360" w:hanging="360"/>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Nitrogen Species:</w:t>
      </w:r>
      <w:r>
        <w:rPr>
          <w:rFonts w:ascii="Times New Roman" w:eastAsia="Times New Roman" w:hAnsi="Times New Roman" w:cs="Times New Roman"/>
        </w:rPr>
        <w:tab/>
        <w:t>NO3</w:t>
      </w:r>
      <w:r w:rsidR="008263A4">
        <w:rPr>
          <w:rFonts w:ascii="Times New Roman" w:eastAsia="Times New Roman" w:hAnsi="Times New Roman" w:cs="Times New Roman"/>
        </w:rPr>
        <w:t>F</w:t>
      </w:r>
      <w:r>
        <w:rPr>
          <w:rFonts w:ascii="Times New Roman" w:eastAsia="Times New Roman" w:hAnsi="Times New Roman" w:cs="Times New Roman"/>
        </w:rPr>
        <w:t>: (NO23F-NO2F)</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DIN: (NO23F+NH4F)</w:t>
      </w:r>
    </w:p>
    <w:p w:rsidR="000313C9" w:rsidRDefault="000313C9">
      <w:pPr>
        <w:spacing w:after="0" w:line="240" w:lineRule="auto"/>
        <w:rPr>
          <w:rFonts w:ascii="Times New Roman" w:eastAsia="Times New Roman" w:hAnsi="Times New Roman" w:cs="Times New Roman"/>
        </w:rPr>
      </w:pPr>
    </w:p>
    <w:p w:rsidR="005D571F" w:rsidRDefault="005D571F">
      <w:pPr>
        <w:spacing w:after="0" w:line="240" w:lineRule="auto"/>
        <w:rPr>
          <w:rFonts w:ascii="Times New Roman" w:eastAsia="Times New Roman" w:hAnsi="Times New Roman" w:cs="Times New Roman"/>
        </w:rPr>
      </w:pPr>
    </w:p>
    <w:p w:rsidR="000313C9" w:rsidRDefault="003E4517">
      <w:pPr>
        <w:spacing w:after="0" w:line="240" w:lineRule="auto"/>
        <w:rPr>
          <w:rFonts w:ascii="Times New Roman" w:eastAsia="Times New Roman" w:hAnsi="Times New Roman" w:cs="Times New Roman"/>
          <w:b/>
        </w:rPr>
      </w:pPr>
      <w:r w:rsidRPr="00A1656B">
        <w:rPr>
          <w:rFonts w:ascii="Times New Roman" w:eastAsia="Times New Roman" w:hAnsi="Times New Roman" w:cs="Times New Roman"/>
          <w:b/>
        </w:rPr>
        <w:t>12)</w:t>
      </w:r>
      <w:r>
        <w:rPr>
          <w:rFonts w:ascii="Times New Roman" w:eastAsia="Times New Roman" w:hAnsi="Times New Roman" w:cs="Times New Roman"/>
          <w:b/>
        </w:rPr>
        <w:t xml:space="preserve"> Limits of Detection –</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ind w:left="360"/>
        <w:rPr>
          <w:rFonts w:ascii="Times New Roman" w:eastAsia="Times New Roman" w:hAnsi="Times New Roman" w:cs="Times New Roman"/>
          <w:i/>
        </w:rPr>
      </w:pPr>
      <w:r>
        <w:rPr>
          <w:rFonts w:ascii="Times New Roman" w:eastAsia="Times New Roman" w:hAnsi="Times New Roman" w:cs="Times New Roman"/>
          <w:i/>
        </w:rPr>
        <w:t xml:space="preserve">Method Detection Limits (MDL), the lowest concentration of a parameter that an analytical procedure can reliably detect, have been established by the VIMS Nutrient Analytical Laboratory.  The MDL is determined as 3 times the standard deviation of a minimum of 7 replicates of a single low concentration sample.  Table 1 presents the current MDL’s; these values are reviewed and revised periodically.  </w:t>
      </w:r>
      <w:r>
        <w:rPr>
          <w:rFonts w:ascii="Times New Roman" w:eastAsia="Times New Roman" w:hAnsi="Times New Roman" w:cs="Times New Roman"/>
          <w:i/>
        </w:rPr>
        <w:br/>
        <w:t xml:space="preserve"> </w:t>
      </w:r>
    </w:p>
    <w:p w:rsidR="000313C9" w:rsidRDefault="003E4517">
      <w:pPr>
        <w:spacing w:after="0" w:line="240" w:lineRule="auto"/>
        <w:ind w:left="360" w:firstLine="360"/>
        <w:rPr>
          <w:rFonts w:ascii="Times New Roman" w:eastAsia="Times New Roman" w:hAnsi="Times New Roman" w:cs="Times New Roman"/>
        </w:rPr>
      </w:pPr>
      <w:r>
        <w:rPr>
          <w:rFonts w:ascii="Times New Roman" w:eastAsia="Times New Roman" w:hAnsi="Times New Roman" w:cs="Times New Roman"/>
        </w:rPr>
        <w:t>Table 1.  Method Detection Limits (MDL) for measured water quality parameters.</w:t>
      </w:r>
    </w:p>
    <w:p w:rsidR="000313C9" w:rsidRDefault="000313C9">
      <w:pPr>
        <w:spacing w:after="0" w:line="240" w:lineRule="auto"/>
        <w:ind w:firstLine="360"/>
        <w:rPr>
          <w:rFonts w:ascii="Times New Roman" w:eastAsia="Times New Roman" w:hAnsi="Times New Roman" w:cs="Times New Roman"/>
        </w:rPr>
      </w:pPr>
    </w:p>
    <w:p w:rsidR="000313C9" w:rsidRDefault="003E4517">
      <w:pPr>
        <w:spacing w:after="0" w:line="240" w:lineRule="auto"/>
        <w:rPr>
          <w:rFonts w:ascii="Times New Roman" w:eastAsia="Times New Roman" w:hAnsi="Times New Roman" w:cs="Times New Roman"/>
          <w:u w:val="single"/>
        </w:rPr>
      </w:pPr>
      <w:r>
        <w:rPr>
          <w:rFonts w:ascii="Times New Roman" w:eastAsia="Times New Roman" w:hAnsi="Times New Roman" w:cs="Times New Roman"/>
        </w:rPr>
        <w:tab/>
      </w:r>
      <w:r>
        <w:rPr>
          <w:rFonts w:ascii="Times New Roman" w:eastAsia="Times New Roman" w:hAnsi="Times New Roman" w:cs="Times New Roman"/>
          <w:u w:val="single"/>
        </w:rPr>
        <w:t>Parameter</w:t>
      </w:r>
      <w:r>
        <w:rPr>
          <w:rFonts w:ascii="Times New Roman" w:eastAsia="Times New Roman" w:hAnsi="Times New Roman" w:cs="Times New Roman"/>
          <w:u w:val="single"/>
        </w:rPr>
        <w:tab/>
      </w:r>
      <w:r>
        <w:rPr>
          <w:rFonts w:ascii="Times New Roman" w:eastAsia="Times New Roman" w:hAnsi="Times New Roman" w:cs="Times New Roman"/>
          <w:u w:val="single"/>
        </w:rPr>
        <w:tab/>
        <w:t>Variable</w:t>
      </w:r>
      <w:r>
        <w:rPr>
          <w:rFonts w:ascii="Times New Roman" w:eastAsia="Times New Roman" w:hAnsi="Times New Roman" w:cs="Times New Roman"/>
          <w:u w:val="single"/>
        </w:rPr>
        <w:tab/>
        <w:t>Method Detection Limit</w:t>
      </w:r>
      <w:r>
        <w:rPr>
          <w:rFonts w:ascii="Times New Roman" w:eastAsia="Times New Roman" w:hAnsi="Times New Roman" w:cs="Times New Roman"/>
          <w:u w:val="single"/>
        </w:rPr>
        <w:tab/>
      </w:r>
      <w:r>
        <w:rPr>
          <w:rFonts w:ascii="Times New Roman" w:eastAsia="Times New Roman" w:hAnsi="Times New Roman" w:cs="Times New Roman"/>
          <w:u w:val="single"/>
        </w:rPr>
        <w:tab/>
        <w:t>Dates in Use</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Ammonium</w:t>
      </w:r>
      <w:r>
        <w:rPr>
          <w:rFonts w:ascii="Times New Roman" w:eastAsia="Times New Roman" w:hAnsi="Times New Roman" w:cs="Times New Roman"/>
        </w:rPr>
        <w:tab/>
      </w:r>
      <w:r>
        <w:rPr>
          <w:rFonts w:ascii="Times New Roman" w:eastAsia="Times New Roman" w:hAnsi="Times New Roman" w:cs="Times New Roman"/>
        </w:rPr>
        <w:tab/>
        <w:t xml:space="preserve"> NH4F</w:t>
      </w:r>
      <w:r>
        <w:rPr>
          <w:rFonts w:ascii="Times New Roman" w:eastAsia="Times New Roman" w:hAnsi="Times New Roman" w:cs="Times New Roman"/>
        </w:rPr>
        <w:tab/>
      </w:r>
      <w:r>
        <w:rPr>
          <w:rFonts w:ascii="Times New Roman" w:eastAsia="Times New Roman" w:hAnsi="Times New Roman" w:cs="Times New Roman"/>
        </w:rPr>
        <w:tab/>
        <w:t>0.0054 mg/L as N</w:t>
      </w:r>
      <w:r>
        <w:rPr>
          <w:rFonts w:ascii="Times New Roman" w:eastAsia="Times New Roman" w:hAnsi="Times New Roman" w:cs="Times New Roman"/>
        </w:rPr>
        <w:tab/>
        <w:t>01/01/2011– 12/31/2011</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Nitrite</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NO2F</w:t>
      </w:r>
      <w:r>
        <w:rPr>
          <w:rFonts w:ascii="Times New Roman" w:eastAsia="Times New Roman" w:hAnsi="Times New Roman" w:cs="Times New Roman"/>
        </w:rPr>
        <w:tab/>
      </w:r>
      <w:r>
        <w:rPr>
          <w:rFonts w:ascii="Times New Roman" w:eastAsia="Times New Roman" w:hAnsi="Times New Roman" w:cs="Times New Roman"/>
        </w:rPr>
        <w:tab/>
        <w:t>0.0002 mg/L as N</w:t>
      </w:r>
      <w:r>
        <w:rPr>
          <w:rFonts w:ascii="Times New Roman" w:eastAsia="Times New Roman" w:hAnsi="Times New Roman" w:cs="Times New Roman"/>
        </w:rPr>
        <w:tab/>
        <w:t>01/01/2011 – 12/31/2011</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 xml:space="preserve">Orthophosphate </w:t>
      </w:r>
      <w:r>
        <w:rPr>
          <w:rFonts w:ascii="Times New Roman" w:eastAsia="Times New Roman" w:hAnsi="Times New Roman" w:cs="Times New Roman"/>
        </w:rPr>
        <w:tab/>
        <w:t xml:space="preserve"> PO4F</w:t>
      </w:r>
      <w:r>
        <w:rPr>
          <w:rFonts w:ascii="Times New Roman" w:eastAsia="Times New Roman" w:hAnsi="Times New Roman" w:cs="Times New Roman"/>
        </w:rPr>
        <w:tab/>
      </w:r>
      <w:r>
        <w:rPr>
          <w:rFonts w:ascii="Times New Roman" w:eastAsia="Times New Roman" w:hAnsi="Times New Roman" w:cs="Times New Roman"/>
        </w:rPr>
        <w:tab/>
        <w:t>0.0015mg/L as P</w:t>
      </w:r>
      <w:r>
        <w:rPr>
          <w:rFonts w:ascii="Times New Roman" w:eastAsia="Times New Roman" w:hAnsi="Times New Roman" w:cs="Times New Roman"/>
        </w:rPr>
        <w:tab/>
        <w:t>01/01/2011 – 12/31/2011</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Nitrite + Nitrate, filtered NO23F</w:t>
      </w:r>
      <w:r>
        <w:rPr>
          <w:rFonts w:ascii="Times New Roman" w:eastAsia="Times New Roman" w:hAnsi="Times New Roman" w:cs="Times New Roman"/>
        </w:rPr>
        <w:tab/>
      </w:r>
      <w:r>
        <w:rPr>
          <w:rFonts w:ascii="Times New Roman" w:eastAsia="Times New Roman" w:hAnsi="Times New Roman" w:cs="Times New Roman"/>
        </w:rPr>
        <w:tab/>
        <w:t>0.0010 mg/L as N</w:t>
      </w:r>
      <w:r>
        <w:rPr>
          <w:rFonts w:ascii="Times New Roman" w:eastAsia="Times New Roman" w:hAnsi="Times New Roman" w:cs="Times New Roman"/>
        </w:rPr>
        <w:tab/>
        <w:t>01/01/2011 – 12/31/2011</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Chlorophyll a</w:t>
      </w:r>
      <w:r>
        <w:rPr>
          <w:rFonts w:ascii="Times New Roman" w:eastAsia="Times New Roman" w:hAnsi="Times New Roman" w:cs="Times New Roman"/>
        </w:rPr>
        <w:tab/>
      </w:r>
      <w:r>
        <w:rPr>
          <w:rFonts w:ascii="Times New Roman" w:eastAsia="Times New Roman" w:hAnsi="Times New Roman" w:cs="Times New Roman"/>
        </w:rPr>
        <w:tab/>
        <w:t xml:space="preserve"> CHLA</w:t>
      </w:r>
      <w:r>
        <w:rPr>
          <w:rFonts w:ascii="Times New Roman" w:eastAsia="Times New Roman" w:hAnsi="Times New Roman" w:cs="Times New Roman"/>
        </w:rPr>
        <w:tab/>
      </w:r>
      <w:r>
        <w:rPr>
          <w:rFonts w:ascii="Times New Roman" w:eastAsia="Times New Roman" w:hAnsi="Times New Roman" w:cs="Times New Roman"/>
        </w:rPr>
        <w:tab/>
        <w:t>0.50</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01/01/2011 – 12/31/2011</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Phaeophytin</w:t>
      </w:r>
      <w:r>
        <w:rPr>
          <w:rFonts w:ascii="Times New Roman" w:eastAsia="Times New Roman" w:hAnsi="Times New Roman" w:cs="Times New Roman"/>
        </w:rPr>
        <w:tab/>
      </w:r>
      <w:r>
        <w:rPr>
          <w:rFonts w:ascii="Times New Roman" w:eastAsia="Times New Roman" w:hAnsi="Times New Roman" w:cs="Times New Roman"/>
        </w:rPr>
        <w:tab/>
        <w:t xml:space="preserve"> PHEA</w:t>
      </w:r>
      <w:r>
        <w:rPr>
          <w:rFonts w:ascii="Times New Roman" w:eastAsia="Times New Roman" w:hAnsi="Times New Roman" w:cs="Times New Roman"/>
        </w:rPr>
        <w:tab/>
      </w:r>
      <w:r>
        <w:rPr>
          <w:rFonts w:ascii="Times New Roman" w:eastAsia="Times New Roman" w:hAnsi="Times New Roman" w:cs="Times New Roman"/>
        </w:rPr>
        <w:tab/>
        <w:t>0.50</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01/01/2011 – 12/31/2011</w:t>
      </w:r>
    </w:p>
    <w:p w:rsidR="000313C9" w:rsidRDefault="003E4517">
      <w:pPr>
        <w:spacing w:after="0" w:line="240" w:lineRule="auto"/>
        <w:rPr>
          <w:rFonts w:ascii="Times New Roman" w:eastAsia="Times New Roman" w:hAnsi="Times New Roman" w:cs="Times New Roman"/>
        </w:rPr>
      </w:pPr>
      <w:r>
        <w:rPr>
          <w:rFonts w:ascii="Times New Roman" w:eastAsia="Times New Roman" w:hAnsi="Times New Roman" w:cs="Times New Roman"/>
        </w:rPr>
        <w:tab/>
        <w:t>Silica</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SiO4F</w:t>
      </w:r>
      <w:r>
        <w:rPr>
          <w:rFonts w:ascii="Times New Roman" w:eastAsia="Times New Roman" w:hAnsi="Times New Roman" w:cs="Times New Roman"/>
        </w:rPr>
        <w:tab/>
      </w:r>
      <w:r>
        <w:rPr>
          <w:rFonts w:ascii="Times New Roman" w:eastAsia="Times New Roman" w:hAnsi="Times New Roman" w:cs="Times New Roman"/>
        </w:rPr>
        <w:tab/>
        <w:t>0.0080 mg/L</w:t>
      </w:r>
      <w:r>
        <w:rPr>
          <w:rFonts w:ascii="Times New Roman" w:eastAsia="Times New Roman" w:hAnsi="Times New Roman" w:cs="Times New Roman"/>
        </w:rPr>
        <w:tab/>
      </w:r>
      <w:r>
        <w:rPr>
          <w:rFonts w:ascii="Times New Roman" w:eastAsia="Times New Roman" w:hAnsi="Times New Roman" w:cs="Times New Roman"/>
        </w:rPr>
        <w:tab/>
        <w:t>01/01/2011 – 12/31/2011</w:t>
      </w:r>
    </w:p>
    <w:p w:rsidR="000313C9" w:rsidRDefault="000313C9">
      <w:pPr>
        <w:spacing w:after="0" w:line="240" w:lineRule="auto"/>
        <w:rPr>
          <w:rFonts w:ascii="Times New Roman" w:eastAsia="Times New Roman" w:hAnsi="Times New Roman" w:cs="Times New Roman"/>
        </w:rPr>
      </w:pP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ind w:left="360" w:hanging="360"/>
        <w:rPr>
          <w:rFonts w:ascii="Times New Roman" w:eastAsia="Times New Roman" w:hAnsi="Times New Roman" w:cs="Times New Roman"/>
        </w:rPr>
      </w:pPr>
      <w:r w:rsidRPr="00A1656B">
        <w:rPr>
          <w:rFonts w:ascii="Times New Roman" w:eastAsia="Times New Roman" w:hAnsi="Times New Roman" w:cs="Times New Roman"/>
          <w:b/>
        </w:rPr>
        <w:t>13)</w:t>
      </w:r>
      <w:r>
        <w:rPr>
          <w:rFonts w:ascii="Times New Roman" w:eastAsia="Times New Roman" w:hAnsi="Times New Roman" w:cs="Times New Roman"/>
          <w:b/>
        </w:rPr>
        <w:t xml:space="preserve"> Laboratory Methods –</w:t>
      </w:r>
      <w:r>
        <w:rPr>
          <w:rFonts w:ascii="Times New Roman" w:eastAsia="Times New Roman" w:hAnsi="Times New Roman" w:cs="Times New Roman"/>
          <w:sz w:val="24"/>
        </w:rPr>
        <w:br/>
      </w:r>
      <w:r>
        <w:rPr>
          <w:rFonts w:ascii="Times New Roman" w:eastAsia="Times New Roman" w:hAnsi="Times New Roman" w:cs="Times New Roman"/>
          <w:sz w:val="24"/>
        </w:rPr>
        <w:br/>
        <w:t xml:space="preserve">i) </w:t>
      </w:r>
      <w:r>
        <w:rPr>
          <w:rFonts w:ascii="Times New Roman" w:eastAsia="Times New Roman" w:hAnsi="Times New Roman" w:cs="Times New Roman"/>
          <w:b/>
          <w:sz w:val="20"/>
        </w:rPr>
        <w:t>Parameter: Orthophosphate</w:t>
      </w:r>
      <w:r>
        <w:rPr>
          <w:rFonts w:ascii="Times New Roman" w:eastAsia="Times New Roman" w:hAnsi="Times New Roman" w:cs="Times New Roman"/>
          <w:b/>
          <w:sz w:val="20"/>
        </w:rPr>
        <w:br/>
      </w:r>
      <w:r>
        <w:rPr>
          <w:rFonts w:ascii="Times New Roman" w:eastAsia="Times New Roman" w:hAnsi="Times New Roman" w:cs="Times New Roman"/>
          <w:b/>
          <w:sz w:val="20"/>
        </w:rPr>
        <w:lastRenderedPageBreak/>
        <w:br/>
      </w:r>
      <w:r>
        <w:rPr>
          <w:rFonts w:ascii="Times New Roman" w:eastAsia="Times New Roman" w:hAnsi="Times New Roman" w:cs="Times New Roman"/>
          <w:sz w:val="20"/>
          <w:u w:val="single"/>
        </w:rPr>
        <w:t xml:space="preserve">Method References: </w:t>
      </w:r>
      <w:r>
        <w:rPr>
          <w:rFonts w:ascii="Times New Roman" w:eastAsia="Times New Roman" w:hAnsi="Times New Roman" w:cs="Times New Roman"/>
          <w:sz w:val="20"/>
          <w:u w:val="single"/>
        </w:rPr>
        <w:br/>
      </w:r>
      <w:r>
        <w:rPr>
          <w:rFonts w:ascii="Times New Roman" w:eastAsia="Times New Roman" w:hAnsi="Times New Roman" w:cs="Times New Roman"/>
          <w:sz w:val="20"/>
        </w:rPr>
        <w:t>Virginia Institute of Marine Science Analytical Service Center.</w:t>
      </w:r>
      <w:r>
        <w:rPr>
          <w:rFonts w:ascii="Times New Roman" w:eastAsia="Times New Roman" w:hAnsi="Times New Roman" w:cs="Times New Roman"/>
          <w:sz w:val="20"/>
        </w:rPr>
        <w:br/>
        <w:t>SKALAR Method: O-Phosphate / Total Phosphate Catnr. 503-365.1, issue 042993/MH/93-Demo1.</w:t>
      </w:r>
      <w:r>
        <w:rPr>
          <w:rFonts w:ascii="Times New Roman" w:eastAsia="Times New Roman" w:hAnsi="Times New Roman" w:cs="Times New Roman"/>
          <w:sz w:val="20"/>
        </w:rPr>
        <w:br/>
        <w:t>Murphy, J. and J.P. Riley. 1962. A modified single solution method for the determination of phosphate in natural waters. Analytica Chim. Acta 27 : 31-36.</w:t>
      </w:r>
      <w:r>
        <w:rPr>
          <w:rFonts w:ascii="Times New Roman" w:eastAsia="Times New Roman" w:hAnsi="Times New Roman" w:cs="Times New Roman"/>
          <w:sz w:val="20"/>
        </w:rPr>
        <w:br/>
        <w:t xml:space="preserve">EPA 600/R-97/072 Method 365.5 Determination of Orthophosphate in Estuarine and Coastal Waters by Automated Colorimetric Analysis.  IN: </w:t>
      </w:r>
      <w:r>
        <w:rPr>
          <w:rFonts w:ascii="Times New Roman" w:eastAsia="Times New Roman" w:hAnsi="Times New Roman" w:cs="Times New Roman"/>
          <w:sz w:val="20"/>
          <w:u w:val="single"/>
        </w:rPr>
        <w:t>Methods for the  Determination of Chemical Substances in Marine and Estuarine Environmental Matrices - 2nd Edition.</w:t>
      </w:r>
      <w:r>
        <w:rPr>
          <w:rFonts w:ascii="Times New Roman" w:eastAsia="Times New Roman" w:hAnsi="Times New Roman" w:cs="Times New Roman"/>
          <w:sz w:val="20"/>
        </w:rPr>
        <w:t xml:space="preserve">  National Exposure Research Laboratory, Office of Research and Development . U.S. EPA, Cincinnati, Ohio 45268.</w:t>
      </w:r>
      <w:r>
        <w:rPr>
          <w:rFonts w:ascii="Times New Roman" w:eastAsia="Times New Roman" w:hAnsi="Times New Roman" w:cs="Times New Roman"/>
          <w:sz w:val="20"/>
        </w:rPr>
        <w:br/>
      </w:r>
      <w:r>
        <w:rPr>
          <w:rFonts w:ascii="Times New Roman" w:eastAsia="Times New Roman" w:hAnsi="Times New Roman" w:cs="Times New Roman"/>
          <w:sz w:val="20"/>
          <w:u w:val="single"/>
        </w:rPr>
        <w:t>Method Descriptor</w:t>
      </w:r>
      <w:r>
        <w:rPr>
          <w:rFonts w:ascii="Times New Roman" w:eastAsia="Times New Roman" w:hAnsi="Times New Roman" w:cs="Times New Roman"/>
          <w:sz w:val="20"/>
        </w:rPr>
        <w:t>:</w:t>
      </w:r>
      <w:r>
        <w:rPr>
          <w:rFonts w:ascii="Times New Roman" w:eastAsia="Times New Roman" w:hAnsi="Times New Roman" w:cs="Times New Roman"/>
          <w:sz w:val="20"/>
        </w:rPr>
        <w:br/>
        <w:t>Instrumentation:</w:t>
      </w:r>
      <w:r>
        <w:rPr>
          <w:rFonts w:ascii="Times New Roman" w:eastAsia="Times New Roman" w:hAnsi="Times New Roman" w:cs="Times New Roman"/>
          <w:b/>
          <w:sz w:val="20"/>
        </w:rPr>
        <w:t xml:space="preserve">  </w:t>
      </w:r>
      <w:r>
        <w:rPr>
          <w:rFonts w:ascii="Times New Roman" w:eastAsia="Times New Roman" w:hAnsi="Times New Roman" w:cs="Times New Roman"/>
          <w:sz w:val="20"/>
        </w:rPr>
        <w:t>SKALAR San-Plus continuous flow autoanalyzer.</w:t>
      </w:r>
      <w:r>
        <w:rPr>
          <w:rFonts w:ascii="Times New Roman" w:eastAsia="Times New Roman" w:hAnsi="Times New Roman" w:cs="Times New Roman"/>
          <w:sz w:val="20"/>
        </w:rPr>
        <w:br/>
        <w:t>Ammonium molybdate and antimony potassium tartrate react in a sulfuric acid environment to form an antimony-phospho-molybdo complex, which is reduced to a blue colored complex by ascorbic acid.  Reaction is heat catalizyed at 40C and measured colorimetrically at 880nm.  The range is 1-50 ppb.</w:t>
      </w:r>
      <w:r>
        <w:rPr>
          <w:rFonts w:ascii="Times New Roman" w:eastAsia="Times New Roman" w:hAnsi="Times New Roman" w:cs="Times New Roman"/>
          <w:sz w:val="20"/>
        </w:rPr>
        <w:br/>
      </w:r>
      <w:r>
        <w:rPr>
          <w:rFonts w:ascii="Times New Roman" w:eastAsia="Times New Roman" w:hAnsi="Times New Roman" w:cs="Times New Roman"/>
          <w:sz w:val="20"/>
          <w:u w:val="single"/>
        </w:rPr>
        <w:t>Preservation Method:</w:t>
      </w:r>
      <w:r>
        <w:rPr>
          <w:rFonts w:ascii="Times New Roman" w:eastAsia="Times New Roman" w:hAnsi="Times New Roman" w:cs="Times New Roman"/>
          <w:sz w:val="20"/>
        </w:rPr>
        <w:t xml:space="preserve">  </w:t>
      </w:r>
      <w:r>
        <w:rPr>
          <w:rFonts w:ascii="Times New Roman" w:eastAsia="Times New Roman" w:hAnsi="Times New Roman" w:cs="Times New Roman"/>
          <w:sz w:val="20"/>
        </w:rPr>
        <w:b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rFonts w:ascii="Times New Roman" w:eastAsia="Times New Roman" w:hAnsi="Times New Roman" w:cs="Times New Roman"/>
          <w:sz w:val="20"/>
          <w:u w:val="single"/>
        </w:rPr>
        <w:br/>
      </w:r>
      <w:r>
        <w:rPr>
          <w:rFonts w:ascii="Times New Roman" w:eastAsia="Times New Roman" w:hAnsi="Times New Roman" w:cs="Times New Roman"/>
          <w:sz w:val="20"/>
        </w:rPr>
        <w:br/>
        <w:t xml:space="preserve">ii) </w:t>
      </w:r>
      <w:r>
        <w:rPr>
          <w:rFonts w:ascii="Times New Roman" w:eastAsia="Times New Roman" w:hAnsi="Times New Roman" w:cs="Times New Roman"/>
          <w:b/>
          <w:sz w:val="20"/>
        </w:rPr>
        <w:t>Parameter: Nitrite</w:t>
      </w:r>
      <w:r>
        <w:rPr>
          <w:rFonts w:ascii="Times New Roman" w:eastAsia="Times New Roman" w:hAnsi="Times New Roman" w:cs="Times New Roman"/>
          <w:b/>
          <w:sz w:val="20"/>
        </w:rPr>
        <w:br/>
      </w:r>
      <w:r>
        <w:rPr>
          <w:rFonts w:ascii="Times New Roman" w:eastAsia="Times New Roman" w:hAnsi="Times New Roman" w:cs="Times New Roman"/>
          <w:sz w:val="20"/>
          <w:u w:val="single"/>
        </w:rPr>
        <w:br/>
        <w:t xml:space="preserve">Method References: </w:t>
      </w:r>
      <w:r>
        <w:rPr>
          <w:rFonts w:ascii="Times New Roman" w:eastAsia="Times New Roman" w:hAnsi="Times New Roman" w:cs="Times New Roman"/>
          <w:sz w:val="20"/>
          <w:u w:val="single"/>
        </w:rPr>
        <w:br/>
      </w:r>
      <w:r>
        <w:rPr>
          <w:rFonts w:ascii="Times New Roman" w:eastAsia="Times New Roman" w:hAnsi="Times New Roman" w:cs="Times New Roman"/>
          <w:sz w:val="20"/>
        </w:rPr>
        <w:t>Virginia Institute of Marine Science Analytical Service Center.</w:t>
      </w:r>
      <w:r>
        <w:rPr>
          <w:rFonts w:ascii="Times New Roman" w:eastAsia="Times New Roman" w:hAnsi="Times New Roman" w:cs="Times New Roman"/>
          <w:sz w:val="20"/>
        </w:rPr>
        <w:br/>
        <w:t>SKALAR Method 467</w:t>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u w:val="single"/>
        </w:rPr>
        <w:t>Method Descriptor</w:t>
      </w:r>
      <w:r>
        <w:rPr>
          <w:rFonts w:ascii="Times New Roman" w:eastAsia="Times New Roman" w:hAnsi="Times New Roman" w:cs="Times New Roman"/>
          <w:sz w:val="20"/>
        </w:rPr>
        <w:t>:</w:t>
      </w:r>
      <w:r>
        <w:rPr>
          <w:rFonts w:ascii="Times New Roman" w:eastAsia="Times New Roman" w:hAnsi="Times New Roman" w:cs="Times New Roman"/>
          <w:sz w:val="20"/>
        </w:rPr>
        <w:br/>
        <w:t>Instrumentation:</w:t>
      </w:r>
      <w:r>
        <w:rPr>
          <w:rFonts w:ascii="Times New Roman" w:eastAsia="Times New Roman" w:hAnsi="Times New Roman" w:cs="Times New Roman"/>
          <w:b/>
          <w:sz w:val="20"/>
        </w:rPr>
        <w:t xml:space="preserve">  </w:t>
      </w:r>
      <w:r>
        <w:rPr>
          <w:rFonts w:ascii="Times New Roman" w:eastAsia="Times New Roman" w:hAnsi="Times New Roman" w:cs="Times New Roman"/>
          <w:sz w:val="20"/>
        </w:rPr>
        <w:t>SKALAR San-Plus continuous flow autoanalyzer.</w:t>
      </w:r>
      <w:r>
        <w:rPr>
          <w:rFonts w:ascii="Times New Roman" w:eastAsia="Times New Roman" w:hAnsi="Times New Roman" w:cs="Times New Roman"/>
          <w:sz w:val="20"/>
        </w:rPr>
        <w:br/>
        <w:t xml:space="preserve">An adaptation of the diazotization method. Under acidic conditions, nitrite ion reacts with sulfanilimide to yield a diazo compound which couples with </w:t>
      </w:r>
      <w:r>
        <w:rPr>
          <w:rFonts w:ascii="Times New Roman" w:eastAsia="Times New Roman" w:hAnsi="Times New Roman" w:cs="Times New Roman"/>
          <w:sz w:val="20"/>
        </w:rPr>
        <w:br/>
      </w:r>
      <w:r>
        <w:rPr>
          <w:rFonts w:ascii="Times New Roman" w:eastAsia="Times New Roman" w:hAnsi="Times New Roman" w:cs="Times New Roman"/>
          <w:sz w:val="20"/>
        </w:rPr>
        <w:tab/>
        <w:t>N-1-napthylethylenediamine dihydrochloride to form a soluble dye which is measured colorimetrically at 540nm.  The range is 0.001 to 0.050 mg/L.</w:t>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u w:val="single"/>
        </w:rPr>
        <w:t>Preservation Method:</w:t>
      </w:r>
      <w:r>
        <w:rPr>
          <w:rFonts w:ascii="Times New Roman" w:eastAsia="Times New Roman" w:hAnsi="Times New Roman" w:cs="Times New Roman"/>
          <w:sz w:val="20"/>
        </w:rPr>
        <w:t xml:space="preserve">  </w:t>
      </w:r>
      <w:r>
        <w:rPr>
          <w:rFonts w:ascii="Times New Roman" w:eastAsia="Times New Roman" w:hAnsi="Times New Roman" w:cs="Times New Roman"/>
          <w:sz w:val="20"/>
        </w:rPr>
        <w:b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rFonts w:ascii="Times New Roman" w:eastAsia="Times New Roman" w:hAnsi="Times New Roman" w:cs="Times New Roman"/>
          <w:sz w:val="20"/>
          <w:u w:val="single"/>
        </w:rPr>
        <w:br/>
      </w:r>
      <w:r>
        <w:rPr>
          <w:rFonts w:ascii="Times New Roman" w:eastAsia="Times New Roman" w:hAnsi="Times New Roman" w:cs="Times New Roman"/>
          <w:sz w:val="20"/>
        </w:rPr>
        <w:br/>
        <w:t xml:space="preserve">iii) </w:t>
      </w:r>
      <w:r>
        <w:rPr>
          <w:rFonts w:ascii="Times New Roman" w:eastAsia="Times New Roman" w:hAnsi="Times New Roman" w:cs="Times New Roman"/>
          <w:b/>
          <w:sz w:val="20"/>
        </w:rPr>
        <w:t>Parameter: Nitrate + Nitrite</w:t>
      </w:r>
      <w:r>
        <w:rPr>
          <w:rFonts w:ascii="Times New Roman" w:eastAsia="Times New Roman" w:hAnsi="Times New Roman" w:cs="Times New Roman"/>
          <w:b/>
          <w:sz w:val="20"/>
        </w:rPr>
        <w:br/>
      </w:r>
      <w:r>
        <w:rPr>
          <w:rFonts w:ascii="Times New Roman" w:eastAsia="Times New Roman" w:hAnsi="Times New Roman" w:cs="Times New Roman"/>
          <w:b/>
          <w:sz w:val="20"/>
        </w:rPr>
        <w:br/>
      </w:r>
      <w:r>
        <w:rPr>
          <w:rFonts w:ascii="Times New Roman" w:eastAsia="Times New Roman" w:hAnsi="Times New Roman" w:cs="Times New Roman"/>
          <w:sz w:val="20"/>
          <w:u w:val="single"/>
        </w:rPr>
        <w:t xml:space="preserve">Method References: </w:t>
      </w:r>
      <w:r>
        <w:rPr>
          <w:rFonts w:ascii="Times New Roman" w:eastAsia="Times New Roman" w:hAnsi="Times New Roman" w:cs="Times New Roman"/>
          <w:sz w:val="20"/>
          <w:u w:val="single"/>
        </w:rPr>
        <w:br/>
      </w:r>
      <w:r>
        <w:rPr>
          <w:rFonts w:ascii="Times New Roman" w:eastAsia="Times New Roman" w:hAnsi="Times New Roman" w:cs="Times New Roman"/>
          <w:sz w:val="20"/>
        </w:rPr>
        <w:t>Virginia Institute of Marine Science Analytical Service Center.</w:t>
      </w:r>
      <w:r>
        <w:rPr>
          <w:rFonts w:ascii="Times New Roman" w:eastAsia="Times New Roman" w:hAnsi="Times New Roman" w:cs="Times New Roman"/>
          <w:sz w:val="20"/>
        </w:rPr>
        <w:br/>
      </w:r>
      <w:r>
        <w:rPr>
          <w:rFonts w:ascii="Times New Roman" w:eastAsia="Times New Roman" w:hAnsi="Times New Roman" w:cs="Times New Roman"/>
          <w:sz w:val="20"/>
        </w:rPr>
        <w:tab/>
        <w:t>SKALAR Method: Nitrate + Nitrite/ Total Dissolved Nitrogen Catnr. 461-353.2 issue 120293/MH/93128060.</w:t>
      </w:r>
      <w:r>
        <w:rPr>
          <w:rFonts w:ascii="Times New Roman" w:eastAsia="Times New Roman" w:hAnsi="Times New Roman" w:cs="Times New Roman"/>
          <w:sz w:val="20"/>
        </w:rPr>
        <w:br/>
      </w:r>
      <w:r>
        <w:rPr>
          <w:rFonts w:ascii="Times New Roman" w:eastAsia="Times New Roman" w:hAnsi="Times New Roman" w:cs="Times New Roman"/>
          <w:sz w:val="20"/>
        </w:rPr>
        <w:tab/>
        <w:t xml:space="preserve">U.S. EPA. 1974 </w:t>
      </w:r>
      <w:r>
        <w:rPr>
          <w:rFonts w:ascii="Times New Roman" w:eastAsia="Times New Roman" w:hAnsi="Times New Roman" w:cs="Times New Roman"/>
          <w:sz w:val="20"/>
          <w:u w:val="single"/>
        </w:rPr>
        <w:t>Methods for Chemical Analysis of Water and Wastes</w:t>
      </w:r>
      <w:r>
        <w:rPr>
          <w:rFonts w:ascii="Times New Roman" w:eastAsia="Times New Roman" w:hAnsi="Times New Roman" w:cs="Times New Roman"/>
          <w:sz w:val="20"/>
        </w:rPr>
        <w:t>, pp. 207 -212.</w:t>
      </w:r>
      <w:r>
        <w:rPr>
          <w:rFonts w:ascii="Times New Roman" w:eastAsia="Times New Roman" w:hAnsi="Times New Roman" w:cs="Times New Roman"/>
          <w:sz w:val="20"/>
        </w:rPr>
        <w:br/>
        <w:t>Wood, E.D., F.A.G. Armstrong and F.A. Richards. 1967. Determination of nitrate in seawater by cadmium-copper reduction to nitrite. J. Mar. Biol. Assoc. U.K. 47: 23.</w:t>
      </w:r>
      <w:r>
        <w:rPr>
          <w:rFonts w:ascii="Times New Roman" w:eastAsia="Times New Roman" w:hAnsi="Times New Roman" w:cs="Times New Roman"/>
          <w:sz w:val="20"/>
        </w:rPr>
        <w:br/>
        <w:t xml:space="preserve">Grasshoff, K., M. Ehrhardt and K. Kremling. 1983. </w:t>
      </w:r>
      <w:r>
        <w:rPr>
          <w:rFonts w:ascii="Times New Roman" w:eastAsia="Times New Roman" w:hAnsi="Times New Roman" w:cs="Times New Roman"/>
          <w:sz w:val="20"/>
          <w:u w:val="single"/>
        </w:rPr>
        <w:t>Methods of Seawater Analysis</w:t>
      </w:r>
      <w:r>
        <w:rPr>
          <w:rFonts w:ascii="Times New Roman" w:eastAsia="Times New Roman" w:hAnsi="Times New Roman" w:cs="Times New Roman"/>
          <w:sz w:val="20"/>
        </w:rPr>
        <w:t>.  Verlag  Chemie, Federal Republic of Germany. 419 pp.</w:t>
      </w:r>
      <w:r>
        <w:rPr>
          <w:rFonts w:ascii="Times New Roman" w:eastAsia="Times New Roman" w:hAnsi="Times New Roman" w:cs="Times New Roman"/>
          <w:sz w:val="20"/>
        </w:rPr>
        <w:br/>
      </w:r>
      <w:r>
        <w:rPr>
          <w:rFonts w:ascii="Times New Roman" w:eastAsia="Times New Roman" w:hAnsi="Times New Roman" w:cs="Times New Roman"/>
          <w:sz w:val="20"/>
        </w:rPr>
        <w:tab/>
        <w:t xml:space="preserve">EPA 600/R-97/072 Method 353.4  Determination of Nitrate and Nitrite in Estuarine and Coastal Waters by Gas Segmented Flow Colorimetric Analysis.  IN: </w:t>
      </w:r>
      <w:r>
        <w:rPr>
          <w:rFonts w:ascii="Times New Roman" w:eastAsia="Times New Roman" w:hAnsi="Times New Roman" w:cs="Times New Roman"/>
          <w:sz w:val="20"/>
          <w:u w:val="single"/>
        </w:rPr>
        <w:t>Methods for the  Determination of Chemical Substances in Marine and Estuarine Environmental Matrices - 2nd Edition.</w:t>
      </w:r>
      <w:r>
        <w:rPr>
          <w:rFonts w:ascii="Times New Roman" w:eastAsia="Times New Roman" w:hAnsi="Times New Roman" w:cs="Times New Roman"/>
          <w:sz w:val="20"/>
        </w:rPr>
        <w:t xml:space="preserve">  National Exposure Research Laboratory, Office of Research and Development  U.S. EPA, Cincinnati, Ohio 45268.</w:t>
      </w:r>
      <w:r>
        <w:rPr>
          <w:rFonts w:ascii="Times New Roman" w:eastAsia="Times New Roman" w:hAnsi="Times New Roman" w:cs="Times New Roman"/>
          <w:sz w:val="20"/>
        </w:rPr>
        <w:br/>
      </w:r>
      <w:r>
        <w:rPr>
          <w:rFonts w:ascii="Times New Roman" w:eastAsia="Times New Roman" w:hAnsi="Times New Roman" w:cs="Times New Roman"/>
          <w:sz w:val="20"/>
          <w:u w:val="single"/>
        </w:rPr>
        <w:br/>
      </w:r>
      <w:r>
        <w:rPr>
          <w:rFonts w:ascii="Times New Roman" w:eastAsia="Times New Roman" w:hAnsi="Times New Roman" w:cs="Times New Roman"/>
          <w:sz w:val="20"/>
          <w:u w:val="single"/>
        </w:rPr>
        <w:lastRenderedPageBreak/>
        <w:t>Method Descriptor</w:t>
      </w:r>
      <w:r>
        <w:rPr>
          <w:rFonts w:ascii="Times New Roman" w:eastAsia="Times New Roman" w:hAnsi="Times New Roman" w:cs="Times New Roman"/>
          <w:sz w:val="20"/>
        </w:rPr>
        <w:t>:</w:t>
      </w:r>
      <w:r>
        <w:rPr>
          <w:rFonts w:ascii="Times New Roman" w:eastAsia="Times New Roman" w:hAnsi="Times New Roman" w:cs="Times New Roman"/>
          <w:sz w:val="20"/>
        </w:rPr>
        <w:br/>
        <w:t>Instrumentation:</w:t>
      </w:r>
      <w:r>
        <w:rPr>
          <w:rFonts w:ascii="Times New Roman" w:eastAsia="Times New Roman" w:hAnsi="Times New Roman" w:cs="Times New Roman"/>
          <w:b/>
          <w:sz w:val="20"/>
        </w:rPr>
        <w:t xml:space="preserve">  </w:t>
      </w:r>
      <w:r>
        <w:rPr>
          <w:rFonts w:ascii="Times New Roman" w:eastAsia="Times New Roman" w:hAnsi="Times New Roman" w:cs="Times New Roman"/>
          <w:sz w:val="20"/>
        </w:rPr>
        <w:t>SKALAR San-Plus continuous flow autoanalyzer.</w:t>
      </w:r>
      <w:r>
        <w:rPr>
          <w:rFonts w:ascii="Times New Roman" w:eastAsia="Times New Roman" w:hAnsi="Times New Roman" w:cs="Times New Roman"/>
          <w:sz w:val="20"/>
        </w:rPr>
        <w:br/>
        <w:t>Nitrate is reduced to nitrite by a copper/cadmium reductor column. The nitrite ion then reacts with sulfanilimide to form a diazo compound. This compound then couples with n-1-napthylenediamine dihydrochloride to form a reddish/purple azo dye and is read colorimetrical at 540 nm.  Nitrate concentration is obtained by subtracting the corresponding nitrite value from the NO</w:t>
      </w:r>
      <w:r>
        <w:rPr>
          <w:rFonts w:ascii="Times New Roman" w:eastAsia="Times New Roman" w:hAnsi="Times New Roman" w:cs="Times New Roman"/>
          <w:sz w:val="20"/>
          <w:vertAlign w:val="subscript"/>
        </w:rPr>
        <w:t>3</w:t>
      </w:r>
      <w:r>
        <w:rPr>
          <w:rFonts w:ascii="Times New Roman" w:eastAsia="Times New Roman" w:hAnsi="Times New Roman" w:cs="Times New Roman"/>
          <w:sz w:val="20"/>
          <w:vertAlign w:val="superscript"/>
        </w:rPr>
        <w:t>-</w:t>
      </w:r>
      <w:r>
        <w:rPr>
          <w:rFonts w:ascii="Times New Roman" w:eastAsia="Times New Roman" w:hAnsi="Times New Roman" w:cs="Times New Roman"/>
          <w:sz w:val="20"/>
        </w:rPr>
        <w:t xml:space="preserve"> + NO</w:t>
      </w:r>
      <w:r>
        <w:rPr>
          <w:rFonts w:ascii="Times New Roman" w:eastAsia="Times New Roman" w:hAnsi="Times New Roman" w:cs="Times New Roman"/>
          <w:sz w:val="20"/>
          <w:vertAlign w:val="subscript"/>
        </w:rPr>
        <w:t>2</w:t>
      </w:r>
      <w:r>
        <w:rPr>
          <w:rFonts w:ascii="Times New Roman" w:eastAsia="Times New Roman" w:hAnsi="Times New Roman" w:cs="Times New Roman"/>
          <w:sz w:val="20"/>
          <w:vertAlign w:val="superscript"/>
        </w:rPr>
        <w:t>-</w:t>
      </w:r>
      <w:r>
        <w:rPr>
          <w:rFonts w:ascii="Times New Roman" w:eastAsia="Times New Roman" w:hAnsi="Times New Roman" w:cs="Times New Roman"/>
          <w:sz w:val="20"/>
        </w:rPr>
        <w:t xml:space="preserve"> concentration.  The color development chemistry is the same as that used in Nitrite.  Range is 0 -1.2 mg/L.</w:t>
      </w:r>
      <w:r>
        <w:rPr>
          <w:rFonts w:ascii="Times New Roman" w:eastAsia="Times New Roman" w:hAnsi="Times New Roman" w:cs="Times New Roman"/>
          <w:sz w:val="20"/>
        </w:rPr>
        <w:br/>
      </w:r>
      <w:r>
        <w:rPr>
          <w:rFonts w:ascii="Times New Roman" w:eastAsia="Times New Roman" w:hAnsi="Times New Roman" w:cs="Times New Roman"/>
          <w:sz w:val="20"/>
          <w:u w:val="single"/>
        </w:rPr>
        <w:br/>
        <w:t>Preservation Method:</w:t>
      </w:r>
      <w:r>
        <w:rPr>
          <w:rFonts w:ascii="Times New Roman" w:eastAsia="Times New Roman" w:hAnsi="Times New Roman" w:cs="Times New Roman"/>
          <w:sz w:val="20"/>
        </w:rPr>
        <w:t xml:space="preserve">  </w:t>
      </w:r>
      <w:r>
        <w:rPr>
          <w:rFonts w:ascii="Times New Roman" w:eastAsia="Times New Roman" w:hAnsi="Times New Roman" w:cs="Times New Roman"/>
          <w:sz w:val="20"/>
        </w:rPr>
        <w:b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rFonts w:ascii="Times New Roman" w:eastAsia="Times New Roman" w:hAnsi="Times New Roman" w:cs="Times New Roman"/>
          <w:sz w:val="20"/>
          <w:u w:val="single"/>
        </w:rPr>
        <w:br/>
      </w:r>
      <w:r>
        <w:rPr>
          <w:rFonts w:ascii="Times New Roman" w:eastAsia="Times New Roman" w:hAnsi="Times New Roman" w:cs="Times New Roman"/>
          <w:b/>
          <w:sz w:val="20"/>
          <w:u w:val="single"/>
        </w:rPr>
        <w:br/>
      </w:r>
      <w:r>
        <w:rPr>
          <w:rFonts w:ascii="Times New Roman" w:eastAsia="Times New Roman" w:hAnsi="Times New Roman" w:cs="Times New Roman"/>
          <w:sz w:val="20"/>
        </w:rPr>
        <w:t>iv)</w:t>
      </w:r>
      <w:r>
        <w:rPr>
          <w:rFonts w:ascii="Times New Roman" w:eastAsia="Times New Roman" w:hAnsi="Times New Roman" w:cs="Times New Roman"/>
          <w:b/>
          <w:sz w:val="20"/>
          <w:u w:val="single"/>
        </w:rPr>
        <w:t xml:space="preserve"> </w:t>
      </w:r>
      <w:r>
        <w:rPr>
          <w:rFonts w:ascii="Times New Roman" w:eastAsia="Times New Roman" w:hAnsi="Times New Roman" w:cs="Times New Roman"/>
          <w:b/>
          <w:sz w:val="20"/>
        </w:rPr>
        <w:t>Parameter: Ammonia</w:t>
      </w:r>
      <w:r>
        <w:rPr>
          <w:rFonts w:ascii="Times New Roman" w:eastAsia="Times New Roman" w:hAnsi="Times New Roman" w:cs="Times New Roman"/>
          <w:b/>
          <w:sz w:val="20"/>
        </w:rPr>
        <w:br/>
      </w:r>
      <w:r>
        <w:rPr>
          <w:rFonts w:ascii="Times New Roman" w:eastAsia="Times New Roman" w:hAnsi="Times New Roman" w:cs="Times New Roman"/>
          <w:b/>
          <w:sz w:val="20"/>
        </w:rPr>
        <w:br/>
      </w:r>
      <w:r>
        <w:rPr>
          <w:rFonts w:ascii="Times New Roman" w:eastAsia="Times New Roman" w:hAnsi="Times New Roman" w:cs="Times New Roman"/>
          <w:sz w:val="20"/>
          <w:u w:val="single"/>
        </w:rPr>
        <w:t xml:space="preserve">Method References: </w:t>
      </w:r>
      <w:r>
        <w:rPr>
          <w:rFonts w:ascii="Times New Roman" w:eastAsia="Times New Roman" w:hAnsi="Times New Roman" w:cs="Times New Roman"/>
          <w:sz w:val="20"/>
          <w:u w:val="single"/>
        </w:rPr>
        <w:br/>
      </w:r>
      <w:r>
        <w:rPr>
          <w:rFonts w:ascii="Times New Roman" w:eastAsia="Times New Roman" w:hAnsi="Times New Roman" w:cs="Times New Roman"/>
          <w:sz w:val="20"/>
        </w:rPr>
        <w:t>Virginia Institute of Marine Science Analytical Service Center.</w:t>
      </w:r>
      <w:r>
        <w:rPr>
          <w:rFonts w:ascii="Times New Roman" w:eastAsia="Times New Roman" w:hAnsi="Times New Roman" w:cs="Times New Roman"/>
          <w:sz w:val="20"/>
        </w:rPr>
        <w:br/>
      </w:r>
      <w:r>
        <w:rPr>
          <w:rFonts w:ascii="Times New Roman" w:eastAsia="Times New Roman" w:hAnsi="Times New Roman" w:cs="Times New Roman"/>
          <w:sz w:val="20"/>
        </w:rPr>
        <w:tab/>
        <w:t xml:space="preserve">U.S. EPA.  1974.  </w:t>
      </w:r>
      <w:r>
        <w:rPr>
          <w:rFonts w:ascii="Times New Roman" w:eastAsia="Times New Roman" w:hAnsi="Times New Roman" w:cs="Times New Roman"/>
          <w:sz w:val="20"/>
          <w:u w:val="single"/>
        </w:rPr>
        <w:t>Methods for Chemical Analysis of Water and Wastes</w:t>
      </w:r>
      <w:r>
        <w:rPr>
          <w:rFonts w:ascii="Times New Roman" w:eastAsia="Times New Roman" w:hAnsi="Times New Roman" w:cs="Times New Roman"/>
          <w:sz w:val="20"/>
        </w:rPr>
        <w:t>, pp. 168-174.</w:t>
      </w:r>
      <w:r>
        <w:rPr>
          <w:rFonts w:ascii="Times New Roman" w:eastAsia="Times New Roman" w:hAnsi="Times New Roman" w:cs="Times New Roman"/>
          <w:sz w:val="20"/>
        </w:rPr>
        <w:br/>
        <w:t>Standard Methods for the Examination of Water and Wastewater, 14th edition. p 410. Method 418A and 418B (1975).</w:t>
      </w:r>
      <w:r>
        <w:rPr>
          <w:rFonts w:ascii="Times New Roman" w:eastAsia="Times New Roman" w:hAnsi="Times New Roman" w:cs="Times New Roman"/>
          <w:sz w:val="20"/>
        </w:rPr>
        <w:br/>
      </w:r>
      <w:r>
        <w:rPr>
          <w:rFonts w:ascii="Times New Roman" w:eastAsia="Times New Roman" w:hAnsi="Times New Roman" w:cs="Times New Roman"/>
          <w:sz w:val="20"/>
        </w:rPr>
        <w:tab/>
        <w:t>Annual Book of ASTM Standards, Part 31. "Water", Standard 1426-74, Method A, p 237 (1976).</w:t>
      </w:r>
      <w:r>
        <w:rPr>
          <w:rFonts w:ascii="Times New Roman" w:eastAsia="Times New Roman" w:hAnsi="Times New Roman" w:cs="Times New Roman"/>
          <w:sz w:val="20"/>
        </w:rPr>
        <w:br/>
      </w:r>
      <w:r>
        <w:rPr>
          <w:rFonts w:ascii="Times New Roman" w:eastAsia="Times New Roman" w:hAnsi="Times New Roman" w:cs="Times New Roman"/>
          <w:sz w:val="20"/>
        </w:rPr>
        <w:tab/>
        <w:t xml:space="preserve">EPA 600/R-97/072 Method 349.0.  Determination of Ammonia in Estuarine and Coastal Waters by Gas Segmented Continuous Flow Colorimetric Analysis.  IN: </w:t>
      </w:r>
      <w:r>
        <w:rPr>
          <w:rFonts w:ascii="Times New Roman" w:eastAsia="Times New Roman" w:hAnsi="Times New Roman" w:cs="Times New Roman"/>
          <w:sz w:val="20"/>
          <w:u w:val="single"/>
        </w:rPr>
        <w:t>Methods for the  Determination of Chemical Substances in Marine and Estuarine Environmental Matrices - 2nd Edition.</w:t>
      </w:r>
      <w:r>
        <w:rPr>
          <w:rFonts w:ascii="Times New Roman" w:eastAsia="Times New Roman" w:hAnsi="Times New Roman" w:cs="Times New Roman"/>
          <w:sz w:val="20"/>
        </w:rPr>
        <w:t xml:space="preserve">           National Exposure Research Laboratory, Office of Research and Development U.S. EPA, Cincinnati, Ohio 45268.</w:t>
      </w:r>
      <w:r>
        <w:rPr>
          <w:rFonts w:ascii="Times New Roman" w:eastAsia="Times New Roman" w:hAnsi="Times New Roman" w:cs="Times New Roman"/>
          <w:b/>
          <w:sz w:val="20"/>
        </w:rPr>
        <w:br/>
      </w:r>
      <w:r>
        <w:rPr>
          <w:rFonts w:ascii="Times New Roman" w:eastAsia="Times New Roman" w:hAnsi="Times New Roman" w:cs="Times New Roman"/>
          <w:sz w:val="20"/>
          <w:u w:val="single"/>
        </w:rPr>
        <w:br/>
        <w:t>Method Descriptor</w:t>
      </w:r>
      <w:r>
        <w:rPr>
          <w:rFonts w:ascii="Times New Roman" w:eastAsia="Times New Roman" w:hAnsi="Times New Roman" w:cs="Times New Roman"/>
          <w:sz w:val="20"/>
        </w:rPr>
        <w:t>:</w:t>
      </w:r>
      <w:r>
        <w:rPr>
          <w:rFonts w:ascii="Times New Roman" w:eastAsia="Times New Roman" w:hAnsi="Times New Roman" w:cs="Times New Roman"/>
          <w:sz w:val="20"/>
        </w:rPr>
        <w:br/>
        <w:t>Instrumentation:</w:t>
      </w:r>
      <w:r>
        <w:rPr>
          <w:rFonts w:ascii="Times New Roman" w:eastAsia="Times New Roman" w:hAnsi="Times New Roman" w:cs="Times New Roman"/>
          <w:b/>
          <w:sz w:val="20"/>
        </w:rPr>
        <w:t xml:space="preserve">  </w:t>
      </w:r>
      <w:r>
        <w:rPr>
          <w:rFonts w:ascii="Times New Roman" w:eastAsia="Times New Roman" w:hAnsi="Times New Roman" w:cs="Times New Roman"/>
          <w:sz w:val="20"/>
        </w:rPr>
        <w:t>SKALAR San-Plus continuous flow autoanalyzer.</w:t>
      </w:r>
      <w:r>
        <w:rPr>
          <w:rFonts w:ascii="Times New Roman" w:eastAsia="Times New Roman" w:hAnsi="Times New Roman" w:cs="Times New Roman"/>
          <w:sz w:val="20"/>
        </w:rPr>
        <w:br/>
        <w:t>Alkaline phenol and hypochlorite react with ammonia to form indophenol blue that is proportional to the ammonia concentration. The blue color formed is intensified with sodium nitroprusside. Reaction is heat catalyzed at 37</w:t>
      </w:r>
      <w:r>
        <w:rPr>
          <w:rFonts w:ascii="Times New Roman" w:eastAsia="Times New Roman" w:hAnsi="Times New Roman" w:cs="Times New Roman"/>
          <w:sz w:val="20"/>
          <w:vertAlign w:val="superscript"/>
        </w:rPr>
        <w:t>o</w:t>
      </w:r>
      <w:r>
        <w:rPr>
          <w:rFonts w:ascii="Times New Roman" w:eastAsia="Times New Roman" w:hAnsi="Times New Roman" w:cs="Times New Roman"/>
          <w:sz w:val="20"/>
        </w:rPr>
        <w:t>C and is measured colorimetrically at 660 nm. The range is 0.01  2.0 mg/L.</w:t>
      </w:r>
      <w:r>
        <w:rPr>
          <w:rFonts w:ascii="Times New Roman" w:eastAsia="Times New Roman" w:hAnsi="Times New Roman" w:cs="Times New Roman"/>
          <w:sz w:val="20"/>
        </w:rPr>
        <w:br/>
      </w:r>
      <w:r>
        <w:rPr>
          <w:rFonts w:ascii="Times New Roman" w:eastAsia="Times New Roman" w:hAnsi="Times New Roman" w:cs="Times New Roman"/>
          <w:sz w:val="20"/>
        </w:rPr>
        <w:br/>
        <w:t xml:space="preserve"> </w:t>
      </w:r>
      <w:r>
        <w:rPr>
          <w:rFonts w:ascii="Times New Roman" w:eastAsia="Times New Roman" w:hAnsi="Times New Roman" w:cs="Times New Roman"/>
          <w:sz w:val="20"/>
          <w:u w:val="single"/>
        </w:rPr>
        <w:t>Preservation Method:</w:t>
      </w:r>
      <w:r>
        <w:rPr>
          <w:rFonts w:ascii="Times New Roman" w:eastAsia="Times New Roman" w:hAnsi="Times New Roman" w:cs="Times New Roman"/>
          <w:sz w:val="20"/>
        </w:rPr>
        <w:t xml:space="preserve">  </w:t>
      </w:r>
      <w:r>
        <w:rPr>
          <w:rFonts w:ascii="Times New Roman" w:eastAsia="Times New Roman" w:hAnsi="Times New Roman" w:cs="Times New Roman"/>
          <w:sz w:val="20"/>
        </w:rPr>
        <w:b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rFonts w:ascii="Times New Roman" w:eastAsia="Times New Roman" w:hAnsi="Times New Roman" w:cs="Times New Roman"/>
          <w:sz w:val="20"/>
          <w:u w:val="single"/>
        </w:rPr>
        <w:br/>
      </w:r>
      <w:r>
        <w:rPr>
          <w:rFonts w:ascii="Times New Roman" w:eastAsia="Times New Roman" w:hAnsi="Times New Roman" w:cs="Times New Roman"/>
          <w:b/>
          <w:sz w:val="20"/>
        </w:rPr>
        <w:br/>
      </w:r>
      <w:r>
        <w:rPr>
          <w:rFonts w:ascii="Times New Roman" w:eastAsia="Times New Roman" w:hAnsi="Times New Roman" w:cs="Times New Roman"/>
          <w:sz w:val="20"/>
        </w:rPr>
        <w:t>v)</w:t>
      </w:r>
      <w:r>
        <w:rPr>
          <w:rFonts w:ascii="Times New Roman" w:eastAsia="Times New Roman" w:hAnsi="Times New Roman" w:cs="Times New Roman"/>
          <w:b/>
          <w:sz w:val="20"/>
        </w:rPr>
        <w:t xml:space="preserve"> Parameter</w:t>
      </w:r>
      <w:r>
        <w:rPr>
          <w:rFonts w:ascii="Times New Roman" w:eastAsia="Times New Roman" w:hAnsi="Times New Roman" w:cs="Times New Roman"/>
          <w:sz w:val="20"/>
        </w:rPr>
        <w:t xml:space="preserve">: </w:t>
      </w:r>
      <w:r>
        <w:rPr>
          <w:rFonts w:ascii="Times New Roman" w:eastAsia="Times New Roman" w:hAnsi="Times New Roman" w:cs="Times New Roman"/>
          <w:b/>
          <w:sz w:val="20"/>
        </w:rPr>
        <w:t>Chlorophyll and Pheophytin</w:t>
      </w:r>
      <w:r>
        <w:rPr>
          <w:rFonts w:ascii="Times New Roman" w:eastAsia="Times New Roman" w:hAnsi="Times New Roman" w:cs="Times New Roman"/>
          <w:b/>
          <w:sz w:val="20"/>
        </w:rPr>
        <w:br/>
      </w:r>
      <w:r>
        <w:rPr>
          <w:rFonts w:ascii="Times New Roman" w:eastAsia="Times New Roman" w:hAnsi="Times New Roman" w:cs="Times New Roman"/>
          <w:b/>
          <w:sz w:val="20"/>
        </w:rPr>
        <w:br/>
      </w:r>
      <w:r>
        <w:rPr>
          <w:rFonts w:ascii="Times New Roman" w:eastAsia="Times New Roman" w:hAnsi="Times New Roman" w:cs="Times New Roman"/>
          <w:sz w:val="20"/>
          <w:u w:val="single"/>
        </w:rPr>
        <w:t xml:space="preserve">Method References: </w:t>
      </w:r>
      <w:r>
        <w:rPr>
          <w:rFonts w:ascii="Times New Roman" w:eastAsia="Times New Roman" w:hAnsi="Times New Roman" w:cs="Times New Roman"/>
          <w:sz w:val="20"/>
          <w:u w:val="single"/>
        </w:rPr>
        <w:br/>
      </w:r>
      <w:r>
        <w:rPr>
          <w:rFonts w:ascii="Times New Roman" w:eastAsia="Times New Roman" w:hAnsi="Times New Roman" w:cs="Times New Roman"/>
          <w:sz w:val="20"/>
        </w:rPr>
        <w:t>Virginia Institute of Marine Science Analytical Service Center.</w:t>
      </w:r>
      <w:r>
        <w:rPr>
          <w:rFonts w:ascii="Times New Roman" w:eastAsia="Times New Roman" w:hAnsi="Times New Roman" w:cs="Times New Roman"/>
          <w:sz w:val="20"/>
        </w:rPr>
        <w:br/>
        <w:t xml:space="preserve">Strickland, J.D.H., and Parson, T.R. 1972. </w:t>
      </w:r>
      <w:r>
        <w:rPr>
          <w:rFonts w:ascii="Times New Roman" w:eastAsia="Times New Roman" w:hAnsi="Times New Roman" w:cs="Times New Roman"/>
          <w:sz w:val="20"/>
          <w:u w:val="single"/>
        </w:rPr>
        <w:t>A Practical Handbook of Seawater</w:t>
      </w:r>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Analysis</w:t>
      </w:r>
      <w:r>
        <w:rPr>
          <w:rFonts w:ascii="Times New Roman" w:eastAsia="Times New Roman" w:hAnsi="Times New Roman" w:cs="Times New Roman"/>
          <w:sz w:val="20"/>
        </w:rPr>
        <w:t>.  Fish. Res. Bd. Canada 167:310.</w:t>
      </w:r>
      <w:r>
        <w:rPr>
          <w:rFonts w:ascii="Times New Roman" w:eastAsia="Times New Roman" w:hAnsi="Times New Roman" w:cs="Times New Roman"/>
          <w:sz w:val="20"/>
        </w:rPr>
        <w:br/>
      </w:r>
      <w:r>
        <w:rPr>
          <w:rFonts w:ascii="Times New Roman" w:eastAsia="Times New Roman" w:hAnsi="Times New Roman" w:cs="Times New Roman"/>
          <w:sz w:val="20"/>
          <w:u w:val="single"/>
        </w:rPr>
        <w:t>TD-700 Laboratory Fluorometer Operating Manual.</w:t>
      </w:r>
      <w:r>
        <w:rPr>
          <w:rFonts w:ascii="Times New Roman" w:eastAsia="Times New Roman" w:hAnsi="Times New Roman" w:cs="Times New Roman"/>
          <w:sz w:val="20"/>
        </w:rPr>
        <w:t xml:space="preserve">  Version 1.8.  July 7, 1999.  Turner Designs, 845 West Maude Avenue, Sunnyvale, CA 94086.</w:t>
      </w:r>
      <w:r>
        <w:rPr>
          <w:rFonts w:ascii="Times New Roman" w:eastAsia="Times New Roman" w:hAnsi="Times New Roman" w:cs="Times New Roman"/>
          <w:sz w:val="20"/>
        </w:rPr>
        <w:br/>
      </w:r>
      <w:r>
        <w:rPr>
          <w:rFonts w:ascii="Times New Roman" w:eastAsia="Times New Roman" w:hAnsi="Times New Roman" w:cs="Times New Roman"/>
          <w:sz w:val="20"/>
        </w:rPr>
        <w:tab/>
        <w:t xml:space="preserve">EPA /600/ R-97/072 -  Method 445.0.  In Vitro Determination of Chlorophyll a and  Pheophytin a in Marine and Freshwater Algae by Fluoresence.  </w:t>
      </w:r>
      <w:r>
        <w:rPr>
          <w:rFonts w:ascii="Times New Roman" w:eastAsia="Times New Roman" w:hAnsi="Times New Roman" w:cs="Times New Roman"/>
          <w:sz w:val="20"/>
          <w:u w:val="single"/>
        </w:rPr>
        <w:t xml:space="preserve"> Methods for the</w:t>
      </w:r>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Determination of Chemical Substances in Marine and Estuarine Environmental Matrices</w:t>
      </w:r>
      <w:r>
        <w:rPr>
          <w:rFonts w:ascii="Times New Roman" w:eastAsia="Times New Roman" w:hAnsi="Times New Roman" w:cs="Times New Roman"/>
          <w:sz w:val="20"/>
        </w:rPr>
        <w:t xml:space="preserve">   Revision 1.2.  September 1997.</w:t>
      </w:r>
      <w:r>
        <w:rPr>
          <w:rFonts w:ascii="Times New Roman" w:eastAsia="Times New Roman" w:hAnsi="Times New Roman" w:cs="Times New Roman"/>
          <w:sz w:val="20"/>
        </w:rPr>
        <w:br/>
      </w:r>
      <w:r>
        <w:rPr>
          <w:rFonts w:ascii="Times New Roman" w:eastAsia="Times New Roman" w:hAnsi="Times New Roman" w:cs="Times New Roman"/>
          <w:sz w:val="20"/>
          <w:u w:val="single"/>
        </w:rPr>
        <w:t>Using the Turner Designs Model 10 Analog, The 10AU Digital, Or the TD-700 Fluorometer with EPA Method 445.0</w:t>
      </w:r>
      <w:r>
        <w:rPr>
          <w:rFonts w:ascii="Times New Roman" w:eastAsia="Times New Roman" w:hAnsi="Times New Roman" w:cs="Times New Roman"/>
          <w:sz w:val="20"/>
        </w:rPr>
        <w:t>.  January 19, 1999.  Turner Designs, 845 West Maude Avenue, Sunnyvale, CA 94086.</w:t>
      </w:r>
      <w:r>
        <w:rPr>
          <w:rFonts w:ascii="Times New Roman" w:eastAsia="Times New Roman" w:hAnsi="Times New Roman" w:cs="Times New Roman"/>
          <w:sz w:val="20"/>
        </w:rPr>
        <w:br/>
      </w:r>
      <w:r>
        <w:rPr>
          <w:rFonts w:ascii="Times New Roman" w:eastAsia="Times New Roman" w:hAnsi="Times New Roman" w:cs="Times New Roman"/>
          <w:sz w:val="20"/>
          <w:u w:val="single"/>
        </w:rPr>
        <w:br/>
        <w:t>Method Descriptor</w:t>
      </w:r>
      <w:r>
        <w:rPr>
          <w:rFonts w:ascii="Times New Roman" w:eastAsia="Times New Roman" w:hAnsi="Times New Roman" w:cs="Times New Roman"/>
          <w:sz w:val="20"/>
        </w:rPr>
        <w:t>:</w:t>
      </w:r>
      <w:r>
        <w:rPr>
          <w:rFonts w:ascii="Times New Roman" w:eastAsia="Times New Roman" w:hAnsi="Times New Roman" w:cs="Times New Roman"/>
          <w:sz w:val="20"/>
        </w:rPr>
        <w:br/>
        <w:t>Instrumentation:</w:t>
      </w:r>
      <w:r>
        <w:rPr>
          <w:rFonts w:ascii="Times New Roman" w:eastAsia="Times New Roman" w:hAnsi="Times New Roman" w:cs="Times New Roman"/>
          <w:b/>
          <w:sz w:val="20"/>
        </w:rPr>
        <w:t xml:space="preserve">  </w:t>
      </w:r>
      <w:r>
        <w:rPr>
          <w:rFonts w:ascii="Times New Roman" w:eastAsia="Times New Roman" w:hAnsi="Times New Roman" w:cs="Times New Roman"/>
          <w:sz w:val="20"/>
        </w:rPr>
        <w:t>Milton Roy Spectronic 1201 spectrophometer or Turner Designs TD-700 fluorometer.</w:t>
      </w:r>
      <w:r>
        <w:rPr>
          <w:rFonts w:ascii="Times New Roman" w:eastAsia="Times New Roman" w:hAnsi="Times New Roman" w:cs="Times New Roman"/>
          <w:sz w:val="20"/>
        </w:rPr>
        <w:br/>
        <w:t xml:space="preserve">The two methods for determining Chlorophyll a given here are with 1) a scanning spectrophotometer and 2) a </w:t>
      </w:r>
      <w:r>
        <w:rPr>
          <w:rFonts w:ascii="Times New Roman" w:eastAsia="Times New Roman" w:hAnsi="Times New Roman" w:cs="Times New Roman"/>
          <w:sz w:val="20"/>
        </w:rPr>
        <w:lastRenderedPageBreak/>
        <w:t>Turner Design fluorometer.  The method used requires filtering a known quantity of water through a glass fiber filter (4.7 cm GF/F).  This filter is later ground with a tissue grinder made of teflon/glass.  Approximately 1-3mLs of 90% acetone are added to the filter before grinding.  Acetone is also used to wash the filter into 17 x 150 test tube with tight fitting cap.  The sample is steeped at least 2 hours and not exceeding 24 hours at 4</w:t>
      </w:r>
      <w:r>
        <w:rPr>
          <w:rFonts w:ascii="Times New Roman" w:eastAsia="Times New Roman" w:hAnsi="Times New Roman" w:cs="Times New Roman"/>
          <w:sz w:val="20"/>
          <w:vertAlign w:val="superscript"/>
        </w:rPr>
        <w:t>o</w:t>
      </w:r>
      <w:r>
        <w:rPr>
          <w:rFonts w:ascii="Times New Roman" w:eastAsia="Times New Roman" w:hAnsi="Times New Roman" w:cs="Times New Roman"/>
          <w:sz w:val="20"/>
        </w:rPr>
        <w:t>C, in the dark. The samples are centrifuged and read on a spectrophotometer or fluorometer.  If the samples can not be read within that time period, storage in the freezer at -20</w:t>
      </w:r>
      <w:r>
        <w:rPr>
          <w:rFonts w:ascii="Times New Roman" w:eastAsia="Times New Roman" w:hAnsi="Times New Roman" w:cs="Times New Roman"/>
          <w:sz w:val="20"/>
          <w:vertAlign w:val="superscript"/>
        </w:rPr>
        <w:t>o</w:t>
      </w:r>
      <w:r>
        <w:rPr>
          <w:rFonts w:ascii="Times New Roman" w:eastAsia="Times New Roman" w:hAnsi="Times New Roman" w:cs="Times New Roman"/>
          <w:sz w:val="20"/>
        </w:rPr>
        <w:t>C for a few days is acceptable.  If pheophytin measurements are desired, the sample is acidified and read again.</w:t>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u w:val="single"/>
        </w:rPr>
        <w:t>Preservation Method:</w:t>
      </w:r>
      <w:r>
        <w:rPr>
          <w:rFonts w:ascii="Times New Roman" w:eastAsia="Times New Roman" w:hAnsi="Times New Roman" w:cs="Times New Roman"/>
          <w:sz w:val="20"/>
        </w:rPr>
        <w:t xml:space="preserve">  </w:t>
      </w:r>
      <w:r>
        <w:rPr>
          <w:rFonts w:ascii="Times New Roman" w:eastAsia="Times New Roman" w:hAnsi="Times New Roman" w:cs="Times New Roman"/>
          <w:sz w:val="20"/>
        </w:rPr>
        <w:br/>
        <w:t>A 100ml sample is filtered through a 47mm Whatman GF/F filters using a vaccum-pump and filter flask apparatus. The Whatman type GF/F filter is folded immediately after sample filtering, enclosed in tinfoil, placed in a sealed bag, and placed in the freezer until it is sent off for analysis the following day.</w:t>
      </w:r>
    </w:p>
    <w:p w:rsidR="000313C9" w:rsidRDefault="000313C9">
      <w:pPr>
        <w:spacing w:after="0" w:line="240" w:lineRule="auto"/>
        <w:ind w:left="360"/>
        <w:rPr>
          <w:rFonts w:ascii="Times New Roman" w:eastAsia="Times New Roman" w:hAnsi="Times New Roman" w:cs="Times New Roman"/>
          <w:b/>
        </w:rPr>
      </w:pPr>
    </w:p>
    <w:p w:rsidR="000313C9" w:rsidRDefault="003E4517">
      <w:pPr>
        <w:spacing w:after="0" w:line="240" w:lineRule="auto"/>
        <w:ind w:firstLine="360"/>
        <w:rPr>
          <w:rFonts w:ascii="Times New Roman" w:eastAsia="Times New Roman" w:hAnsi="Times New Roman" w:cs="Times New Roman"/>
          <w:sz w:val="20"/>
        </w:rPr>
      </w:pPr>
      <w:r>
        <w:rPr>
          <w:rFonts w:ascii="Times New Roman" w:eastAsia="Times New Roman" w:hAnsi="Times New Roman" w:cs="Times New Roman"/>
          <w:sz w:val="20"/>
        </w:rPr>
        <w:t xml:space="preserve">vi) </w:t>
      </w:r>
      <w:r>
        <w:rPr>
          <w:rFonts w:ascii="Times New Roman" w:eastAsia="Times New Roman" w:hAnsi="Times New Roman" w:cs="Times New Roman"/>
          <w:b/>
          <w:sz w:val="20"/>
        </w:rPr>
        <w:t>Parameter: Silicate</w:t>
      </w:r>
    </w:p>
    <w:p w:rsidR="000313C9" w:rsidRDefault="000313C9">
      <w:pPr>
        <w:spacing w:after="0" w:line="240" w:lineRule="auto"/>
        <w:ind w:firstLine="360"/>
        <w:rPr>
          <w:rFonts w:ascii="Times New Roman" w:eastAsia="Times New Roman" w:hAnsi="Times New Roman" w:cs="Times New Roman"/>
          <w:sz w:val="20"/>
        </w:rPr>
      </w:pPr>
    </w:p>
    <w:p w:rsidR="000313C9" w:rsidRDefault="003E4517">
      <w:pPr>
        <w:spacing w:after="0" w:line="240" w:lineRule="auto"/>
        <w:ind w:left="360" w:firstLine="45"/>
        <w:rPr>
          <w:rFonts w:ascii="Times New Roman" w:eastAsia="Times New Roman" w:hAnsi="Times New Roman" w:cs="Times New Roman"/>
          <w:sz w:val="20"/>
          <w:u w:val="single"/>
        </w:rPr>
      </w:pPr>
      <w:r>
        <w:rPr>
          <w:rFonts w:ascii="Times New Roman" w:eastAsia="Times New Roman" w:hAnsi="Times New Roman" w:cs="Times New Roman"/>
          <w:sz w:val="20"/>
          <w:u w:val="single"/>
        </w:rPr>
        <w:t xml:space="preserve">Method References: </w:t>
      </w:r>
      <w:r>
        <w:rPr>
          <w:rFonts w:ascii="Times New Roman" w:eastAsia="Times New Roman" w:hAnsi="Times New Roman" w:cs="Times New Roman"/>
          <w:sz w:val="24"/>
        </w:rPr>
        <w:br/>
      </w:r>
      <w:r>
        <w:rPr>
          <w:rFonts w:ascii="Times New Roman" w:eastAsia="Times New Roman" w:hAnsi="Times New Roman" w:cs="Times New Roman"/>
          <w:sz w:val="20"/>
        </w:rPr>
        <w:t>Virginia Institute of Marine Science Analytical Service Center.</w:t>
      </w:r>
      <w:r>
        <w:rPr>
          <w:rFonts w:ascii="Times New Roman" w:eastAsia="Times New Roman" w:hAnsi="Times New Roman" w:cs="Times New Roman"/>
          <w:sz w:val="24"/>
        </w:rPr>
        <w:br/>
      </w:r>
      <w:r>
        <w:rPr>
          <w:rFonts w:ascii="Times New Roman" w:eastAsia="Times New Roman" w:hAnsi="Times New Roman" w:cs="Times New Roman"/>
          <w:sz w:val="20"/>
        </w:rPr>
        <w:t>                Technicon Industrial Systems Method: Silica. 1973. Technicon Auto-analyzer II Industrial Method No. 186-72W, Silicates in Water and Seawater.</w:t>
      </w:r>
      <w:r>
        <w:rPr>
          <w:rFonts w:ascii="Times New Roman" w:eastAsia="Times New Roman" w:hAnsi="Times New Roman" w:cs="Times New Roman"/>
          <w:sz w:val="24"/>
        </w:rPr>
        <w:br/>
      </w:r>
      <w:r>
        <w:rPr>
          <w:rFonts w:ascii="Times New Roman" w:eastAsia="Times New Roman" w:hAnsi="Times New Roman" w:cs="Times New Roman"/>
          <w:sz w:val="20"/>
        </w:rPr>
        <w:t xml:space="preserve">                U.S. EPA. 1982. </w:t>
      </w:r>
      <w:r>
        <w:rPr>
          <w:rFonts w:ascii="Times New Roman" w:eastAsia="Times New Roman" w:hAnsi="Times New Roman" w:cs="Times New Roman"/>
          <w:sz w:val="20"/>
          <w:u w:val="single"/>
        </w:rPr>
        <w:t>Methods for Chemical Analysis of Water and Wastewater</w:t>
      </w:r>
      <w:r>
        <w:rPr>
          <w:rFonts w:ascii="Times New Roman" w:eastAsia="Times New Roman" w:hAnsi="Times New Roman" w:cs="Times New Roman"/>
          <w:sz w:val="20"/>
        </w:rPr>
        <w:t>, 18th edition. Method 4500-Si F. Automated Method for Molybdate-Reactive Silica.  pp. 4-122 through 4-123.</w:t>
      </w:r>
      <w:r>
        <w:rPr>
          <w:rFonts w:ascii="Times New Roman" w:eastAsia="Times New Roman" w:hAnsi="Times New Roman" w:cs="Times New Roman"/>
          <w:sz w:val="24"/>
        </w:rPr>
        <w:br/>
      </w:r>
      <w:r>
        <w:rPr>
          <w:rFonts w:ascii="Times New Roman" w:eastAsia="Times New Roman" w:hAnsi="Times New Roman" w:cs="Times New Roman"/>
          <w:sz w:val="20"/>
        </w:rPr>
        <w:t xml:space="preserve">Grasshoff, K., M. Ehrhardt and K. Kremling. 1983. </w:t>
      </w:r>
      <w:r>
        <w:rPr>
          <w:rFonts w:ascii="Times New Roman" w:eastAsia="Times New Roman" w:hAnsi="Times New Roman" w:cs="Times New Roman"/>
          <w:sz w:val="20"/>
          <w:u w:val="single"/>
        </w:rPr>
        <w:t>Methods of Seawater Analysis</w:t>
      </w:r>
      <w:r>
        <w:rPr>
          <w:rFonts w:ascii="Times New Roman" w:eastAsia="Times New Roman" w:hAnsi="Times New Roman" w:cs="Times New Roman"/>
          <w:sz w:val="20"/>
        </w:rPr>
        <w:t>.  Verlag  Chemie, Federal Republic of Germany.  pp. 175-180.</w:t>
      </w:r>
      <w:r>
        <w:rPr>
          <w:rFonts w:ascii="Times New Roman" w:eastAsia="Times New Roman" w:hAnsi="Times New Roman" w:cs="Times New Roman"/>
          <w:sz w:val="20"/>
        </w:rPr>
        <w:br/>
        <w:t xml:space="preserve">              </w:t>
      </w:r>
      <w:r>
        <w:rPr>
          <w:rFonts w:ascii="Times New Roman" w:eastAsia="Times New Roman" w:hAnsi="Times New Roman" w:cs="Times New Roman"/>
          <w:sz w:val="24"/>
        </w:rPr>
        <w:br/>
      </w:r>
      <w:r>
        <w:rPr>
          <w:rFonts w:ascii="Times New Roman" w:eastAsia="Times New Roman" w:hAnsi="Times New Roman" w:cs="Times New Roman"/>
          <w:sz w:val="20"/>
          <w:u w:val="single"/>
        </w:rPr>
        <w:t>Method Descriptor</w:t>
      </w:r>
      <w:r>
        <w:rPr>
          <w:rFonts w:ascii="Times New Roman" w:eastAsia="Times New Roman" w:hAnsi="Times New Roman" w:cs="Times New Roman"/>
          <w:sz w:val="24"/>
        </w:rPr>
        <w:t>:</w:t>
      </w:r>
      <w:r>
        <w:rPr>
          <w:rFonts w:ascii="Times New Roman" w:eastAsia="Times New Roman" w:hAnsi="Times New Roman" w:cs="Times New Roman"/>
          <w:sz w:val="24"/>
        </w:rPr>
        <w:br/>
      </w:r>
      <w:r>
        <w:rPr>
          <w:rFonts w:ascii="Times New Roman" w:eastAsia="Times New Roman" w:hAnsi="Times New Roman" w:cs="Times New Roman"/>
          <w:sz w:val="20"/>
        </w:rPr>
        <w:t>Instrumentation:</w:t>
      </w:r>
      <w:r>
        <w:rPr>
          <w:rFonts w:ascii="Times New Roman" w:eastAsia="Times New Roman" w:hAnsi="Times New Roman" w:cs="Times New Roman"/>
          <w:b/>
          <w:sz w:val="20"/>
        </w:rPr>
        <w:t xml:space="preserve">  </w:t>
      </w:r>
      <w:r>
        <w:rPr>
          <w:rFonts w:ascii="Times New Roman" w:eastAsia="Times New Roman" w:hAnsi="Times New Roman" w:cs="Times New Roman"/>
          <w:sz w:val="20"/>
        </w:rPr>
        <w:t>SKALAR San-Plus continuous flow autoanalyzer.</w:t>
      </w:r>
      <w:r>
        <w:rPr>
          <w:rFonts w:ascii="Times New Roman" w:eastAsia="Times New Roman" w:hAnsi="Times New Roman" w:cs="Times New Roman"/>
          <w:sz w:val="20"/>
        </w:rPr>
        <w:br/>
        <w:t>The determination of soluble silica is based on the reduction</w:t>
      </w:r>
      <w:r>
        <w:rPr>
          <w:rFonts w:ascii="Times New Roman" w:eastAsia="Times New Roman" w:hAnsi="Times New Roman" w:cs="Times New Roman"/>
          <w:sz w:val="20"/>
        </w:rPr>
        <w:br/>
      </w:r>
      <w:r>
        <w:rPr>
          <w:rFonts w:ascii="Times New Roman" w:eastAsia="Times New Roman" w:hAnsi="Times New Roman" w:cs="Times New Roman"/>
          <w:sz w:val="24"/>
        </w:rPr>
        <w:br/>
      </w:r>
      <w:r>
        <w:rPr>
          <w:rFonts w:ascii="Times New Roman" w:eastAsia="Times New Roman" w:hAnsi="Times New Roman" w:cs="Times New Roman"/>
          <w:sz w:val="20"/>
          <w:u w:val="single"/>
        </w:rPr>
        <w:t>Preservation Method:</w:t>
      </w:r>
      <w:r>
        <w:rPr>
          <w:rFonts w:ascii="Times New Roman" w:eastAsia="Times New Roman" w:hAnsi="Times New Roman" w:cs="Times New Roman"/>
          <w:sz w:val="24"/>
        </w:rPr>
        <w:t xml:space="preserve">  </w:t>
      </w:r>
      <w:r>
        <w:rPr>
          <w:rFonts w:ascii="Times New Roman" w:eastAsia="Times New Roman" w:hAnsi="Times New Roman" w:cs="Times New Roman"/>
          <w:sz w:val="24"/>
        </w:rPr>
        <w:br/>
      </w:r>
      <w:r>
        <w:rPr>
          <w:rFonts w:ascii="Times New Roman" w:eastAsia="Times New Roman" w:hAnsi="Times New Roman" w:cs="Times New Roman"/>
          <w:sz w:val="20"/>
        </w:rPr>
        <w:t>100ml of a sample is filtered through 0.45um Millipore filters using a vaccum-pump and a filtering flask apparatus. If samples are extremely dirty a 47mm GF/C filter may be used to filter the sample prior to filtering through the 0.45um Millipore filter. The liquid volume of the filtered sample is collected into a Nalgene bottle and placed in the refrigerator until shipment time arrives the following day. Samples may be kept up to 28 days.</w:t>
      </w:r>
    </w:p>
    <w:p w:rsidR="000313C9" w:rsidRDefault="000313C9">
      <w:pPr>
        <w:spacing w:after="0" w:line="240" w:lineRule="auto"/>
        <w:ind w:left="360" w:firstLine="45"/>
        <w:rPr>
          <w:rFonts w:ascii="Times New Roman" w:eastAsia="Times New Roman" w:hAnsi="Times New Roman" w:cs="Times New Roman"/>
          <w:sz w:val="20"/>
          <w:u w:val="single"/>
        </w:rPr>
      </w:pPr>
    </w:p>
    <w:p w:rsidR="000313C9" w:rsidRDefault="000313C9">
      <w:pPr>
        <w:spacing w:after="0" w:line="240" w:lineRule="auto"/>
        <w:ind w:left="360" w:firstLine="45"/>
        <w:rPr>
          <w:rFonts w:ascii="Times New Roman" w:eastAsia="Times New Roman" w:hAnsi="Times New Roman" w:cs="Times New Roman"/>
          <w:b/>
        </w:rPr>
      </w:pPr>
    </w:p>
    <w:p w:rsidR="000313C9" w:rsidRDefault="003E4517">
      <w:pPr>
        <w:spacing w:after="0" w:line="240" w:lineRule="auto"/>
        <w:ind w:left="360" w:hanging="540"/>
        <w:rPr>
          <w:rFonts w:ascii="Times New Roman" w:eastAsia="Times New Roman" w:hAnsi="Times New Roman" w:cs="Times New Roman"/>
        </w:rPr>
      </w:pPr>
      <w:r w:rsidRPr="00A1656B">
        <w:rPr>
          <w:rFonts w:ascii="Times New Roman" w:eastAsia="Times New Roman" w:hAnsi="Times New Roman" w:cs="Times New Roman"/>
          <w:b/>
        </w:rPr>
        <w:t>14)</w:t>
      </w:r>
      <w:r>
        <w:rPr>
          <w:rFonts w:ascii="Times New Roman" w:eastAsia="Times New Roman" w:hAnsi="Times New Roman" w:cs="Times New Roman"/>
          <w:b/>
        </w:rPr>
        <w:t xml:space="preserve"> QA/QC Programs – </w:t>
      </w:r>
      <w:r>
        <w:rPr>
          <w:rFonts w:ascii="Times New Roman" w:eastAsia="Times New Roman" w:hAnsi="Times New Roman" w:cs="Times New Roman"/>
        </w:rPr>
        <w:t xml:space="preserve">[This section describes field variability, laboratory variability, the use of inter-organizational splits, sample spikes, standards and cross calibration exercises.] </w:t>
      </w:r>
      <w:r>
        <w:rPr>
          <w:rFonts w:ascii="Times New Roman" w:eastAsia="Times New Roman" w:hAnsi="Times New Roman" w:cs="Times New Roman"/>
        </w:rPr>
        <w:br/>
      </w:r>
    </w:p>
    <w:p w:rsidR="000313C9" w:rsidRDefault="003E4517">
      <w:pPr>
        <w:spacing w:after="0" w:line="240" w:lineRule="auto"/>
        <w:ind w:left="360" w:hanging="72"/>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b/>
        </w:rPr>
        <w:t>Precision:</w:t>
      </w:r>
      <w:r>
        <w:rPr>
          <w:rFonts w:ascii="Times New Roman" w:eastAsia="Times New Roman" w:hAnsi="Times New Roman" w:cs="Times New Roman"/>
        </w:rPr>
        <w:br/>
        <w:t xml:space="preserve">i) </w:t>
      </w:r>
      <w:r>
        <w:rPr>
          <w:rFonts w:ascii="Times New Roman" w:eastAsia="Times New Roman" w:hAnsi="Times New Roman" w:cs="Times New Roman"/>
          <w:b/>
        </w:rPr>
        <w:t>Field Variability</w:t>
      </w:r>
      <w:r>
        <w:rPr>
          <w:rFonts w:ascii="Times New Roman" w:eastAsia="Times New Roman" w:hAnsi="Times New Roman" w:cs="Times New Roman"/>
        </w:rPr>
        <w:t xml:space="preserve"> – True field replicates are taken at a single site every other month during grab sampling. The replicates are successive grabs. Sample #1 is taken and the sampler emptied. The grab sampler is deployed once again to acquire XXXXXX-G2, and then again for replicate #3. During months when replicates are not taken, a single sample is collected from each site.</w:t>
      </w:r>
      <w:r>
        <w:rPr>
          <w:rFonts w:ascii="Times New Roman" w:eastAsia="Times New Roman" w:hAnsi="Times New Roman" w:cs="Times New Roman"/>
        </w:rPr>
        <w:br/>
        <w:t xml:space="preserve">ii) </w:t>
      </w:r>
      <w:r>
        <w:rPr>
          <w:rFonts w:ascii="Times New Roman" w:eastAsia="Times New Roman" w:hAnsi="Times New Roman" w:cs="Times New Roman"/>
          <w:b/>
        </w:rPr>
        <w:t>Laboratory Variability</w:t>
      </w:r>
      <w:r>
        <w:rPr>
          <w:rFonts w:ascii="Times New Roman" w:eastAsia="Times New Roman" w:hAnsi="Times New Roman" w:cs="Times New Roman"/>
        </w:rPr>
        <w:t xml:space="preserve"> – The VIMS Analytical Service Center for Nutrients analyzes a laboratory duplicate once for every ten samples.</w:t>
      </w:r>
    </w:p>
    <w:p w:rsidR="000313C9" w:rsidRDefault="003E4517">
      <w:pPr>
        <w:spacing w:after="0" w:line="240" w:lineRule="auto"/>
        <w:ind w:left="360" w:hanging="360"/>
        <w:rPr>
          <w:rFonts w:ascii="Times New Roman" w:eastAsia="Times New Roman" w:hAnsi="Times New Roman" w:cs="Times New Roman"/>
          <w:b/>
        </w:rPr>
      </w:pPr>
      <w:r>
        <w:rPr>
          <w:rFonts w:ascii="Times New Roman" w:eastAsia="Times New Roman" w:hAnsi="Times New Roman" w:cs="Times New Roman"/>
        </w:rPr>
        <w:t xml:space="preserve">iii) </w:t>
      </w:r>
      <w:r>
        <w:rPr>
          <w:rFonts w:ascii="Times New Roman" w:eastAsia="Times New Roman" w:hAnsi="Times New Roman" w:cs="Times New Roman"/>
          <w:b/>
        </w:rPr>
        <w:t>Inter-organizational splits</w:t>
      </w:r>
      <w:r>
        <w:rPr>
          <w:rFonts w:ascii="Times New Roman" w:eastAsia="Times New Roman" w:hAnsi="Times New Roman" w:cs="Times New Roman"/>
        </w:rPr>
        <w:t xml:space="preserve"> – none</w:t>
      </w:r>
      <w:r>
        <w:rPr>
          <w:rFonts w:ascii="Times New Roman" w:eastAsia="Times New Roman" w:hAnsi="Times New Roman" w:cs="Times New Roman"/>
        </w:rPr>
        <w:br/>
      </w:r>
      <w:r>
        <w:rPr>
          <w:rFonts w:ascii="Times New Roman" w:eastAsia="Times New Roman" w:hAnsi="Times New Roman" w:cs="Times New Roman"/>
        </w:rPr>
        <w:br/>
        <w:t xml:space="preserve">b) </w:t>
      </w:r>
      <w:r>
        <w:rPr>
          <w:rFonts w:ascii="Times New Roman" w:eastAsia="Times New Roman" w:hAnsi="Times New Roman" w:cs="Times New Roman"/>
          <w:b/>
        </w:rPr>
        <w:t>Accuracy:</w:t>
      </w:r>
      <w:r>
        <w:rPr>
          <w:rFonts w:ascii="Times New Roman" w:eastAsia="Times New Roman" w:hAnsi="Times New Roman" w:cs="Times New Roman"/>
        </w:rPr>
        <w:br/>
        <w:t xml:space="preserve">i) </w:t>
      </w:r>
      <w:r>
        <w:rPr>
          <w:rFonts w:ascii="Times New Roman" w:eastAsia="Times New Roman" w:hAnsi="Times New Roman" w:cs="Times New Roman"/>
          <w:b/>
        </w:rPr>
        <w:t>Sample Spikes</w:t>
      </w:r>
      <w:r>
        <w:rPr>
          <w:rFonts w:ascii="Times New Roman" w:eastAsia="Times New Roman" w:hAnsi="Times New Roman" w:cs="Times New Roman"/>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rPr>
        <w:t>The VIMS Analytical Service Center for Nutrients analyzed a matrix spike once for every ten samples.</w:t>
      </w:r>
      <w:r>
        <w:rPr>
          <w:rFonts w:ascii="Times New Roman" w:eastAsia="Times New Roman" w:hAnsi="Times New Roman" w:cs="Times New Roman"/>
        </w:rPr>
        <w:br/>
        <w:t xml:space="preserve">ii) </w:t>
      </w:r>
      <w:r>
        <w:rPr>
          <w:rFonts w:ascii="Times New Roman" w:eastAsia="Times New Roman" w:hAnsi="Times New Roman" w:cs="Times New Roman"/>
          <w:b/>
        </w:rPr>
        <w:t>Standard Reference Material Analysis –</w:t>
      </w:r>
      <w:r>
        <w:rPr>
          <w:rFonts w:ascii="Times New Roman" w:eastAsia="Times New Roman" w:hAnsi="Times New Roman" w:cs="Times New Roman"/>
        </w:rPr>
        <w:t xml:space="preserve">information unavailable </w:t>
      </w:r>
      <w:r>
        <w:rPr>
          <w:rFonts w:ascii="Times New Roman" w:eastAsia="Times New Roman" w:hAnsi="Times New Roman" w:cs="Times New Roman"/>
        </w:rPr>
        <w:br/>
        <w:t xml:space="preserve">iii) </w:t>
      </w:r>
      <w:r>
        <w:rPr>
          <w:rFonts w:ascii="Times New Roman" w:eastAsia="Times New Roman" w:hAnsi="Times New Roman" w:cs="Times New Roman"/>
          <w:b/>
        </w:rPr>
        <w:t>Cross Calibration Exercises</w:t>
      </w:r>
      <w:r>
        <w:rPr>
          <w:rFonts w:ascii="Times New Roman" w:eastAsia="Times New Roman" w:hAnsi="Times New Roman" w:cs="Times New Roman"/>
        </w:rPr>
        <w:t xml:space="preserve"> – none</w:t>
      </w:r>
    </w:p>
    <w:p w:rsidR="000313C9" w:rsidRDefault="000313C9">
      <w:pPr>
        <w:spacing w:after="0" w:line="240" w:lineRule="auto"/>
        <w:ind w:left="360" w:hanging="360"/>
        <w:rPr>
          <w:rFonts w:ascii="Times New Roman" w:eastAsia="Times New Roman" w:hAnsi="Times New Roman" w:cs="Times New Roman"/>
          <w:b/>
        </w:rPr>
      </w:pPr>
    </w:p>
    <w:p w:rsidR="005D571F" w:rsidRDefault="005D571F">
      <w:pPr>
        <w:spacing w:after="0" w:line="240" w:lineRule="auto"/>
        <w:ind w:left="360" w:hanging="360"/>
        <w:rPr>
          <w:rFonts w:ascii="Times New Roman" w:eastAsia="Times New Roman" w:hAnsi="Times New Roman" w:cs="Times New Roman"/>
          <w:b/>
        </w:rPr>
      </w:pPr>
    </w:p>
    <w:p w:rsidR="000313C9" w:rsidRDefault="003E4517">
      <w:pPr>
        <w:spacing w:after="0" w:line="240" w:lineRule="auto"/>
        <w:ind w:left="360" w:hanging="360"/>
        <w:rPr>
          <w:rFonts w:ascii="Garamond" w:eastAsia="Garamond" w:hAnsi="Garamond" w:cs="Garamond"/>
          <w:b/>
        </w:rPr>
      </w:pPr>
      <w:r w:rsidRPr="00A1656B">
        <w:rPr>
          <w:rFonts w:ascii="Times New Roman" w:eastAsia="Times New Roman" w:hAnsi="Times New Roman" w:cs="Times New Roman"/>
          <w:b/>
        </w:rPr>
        <w:t>15)</w:t>
      </w:r>
      <w:r>
        <w:rPr>
          <w:rFonts w:ascii="Times New Roman" w:eastAsia="Times New Roman" w:hAnsi="Times New Roman" w:cs="Times New Roman"/>
        </w:rPr>
        <w:t xml:space="preserve"> </w:t>
      </w:r>
      <w:r>
        <w:rPr>
          <w:rFonts w:ascii="Garamond" w:eastAsia="Garamond" w:hAnsi="Garamond" w:cs="Garamond"/>
          <w:b/>
        </w:rPr>
        <w:t>QAQC flag definitions</w:t>
      </w:r>
    </w:p>
    <w:p w:rsidR="000313C9" w:rsidRDefault="000313C9">
      <w:pPr>
        <w:spacing w:after="0" w:line="240" w:lineRule="auto"/>
        <w:ind w:left="360" w:hanging="360"/>
        <w:rPr>
          <w:rFonts w:ascii="Garamond" w:eastAsia="Garamond" w:hAnsi="Garamond" w:cs="Garamond"/>
          <w:b/>
        </w:rPr>
      </w:pPr>
    </w:p>
    <w:p w:rsidR="0083722A" w:rsidRPr="00A1656B" w:rsidRDefault="0083722A" w:rsidP="00837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Times New Roman" w:eastAsia="Arial Unicode MS" w:hAnsi="Times New Roman" w:cs="Times New Roman"/>
          <w:bCs/>
          <w:lang w:eastAsia="zh-TW"/>
        </w:rPr>
      </w:pPr>
      <w:r w:rsidRPr="00A1656B">
        <w:rPr>
          <w:rFonts w:ascii="Times New Roman" w:eastAsia="Arial Unicode MS" w:hAnsi="Times New Roman" w:cs="Times New Roman"/>
          <w:bCs/>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83722A" w:rsidRPr="00A1656B" w:rsidRDefault="0083722A" w:rsidP="00837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Times New Roman" w:eastAsia="Arial Unicode MS" w:hAnsi="Times New Roman" w:cs="Times New Roman"/>
          <w:bCs/>
          <w:lang w:eastAsia="zh-TW"/>
        </w:rPr>
      </w:pPr>
    </w:p>
    <w:p w:rsidR="0083722A" w:rsidRPr="00A1656B" w:rsidRDefault="0083722A" w:rsidP="0083722A">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lang w:eastAsia="zh-TW"/>
        </w:rPr>
      </w:pPr>
      <w:r w:rsidRPr="00A1656B">
        <w:rPr>
          <w:rFonts w:ascii="Times New Roman" w:eastAsia="Arial Unicode MS" w:hAnsi="Times New Roman" w:cs="Times New Roman"/>
          <w:lang w:eastAsia="zh-TW"/>
        </w:rPr>
        <w:t>-4</w:t>
      </w:r>
      <w:r w:rsidRPr="00A1656B">
        <w:rPr>
          <w:rFonts w:ascii="Times New Roman" w:eastAsia="Arial Unicode MS" w:hAnsi="Times New Roman" w:cs="Times New Roman"/>
          <w:lang w:eastAsia="zh-TW"/>
        </w:rPr>
        <w:tab/>
      </w:r>
      <w:r w:rsidRPr="00A1656B">
        <w:rPr>
          <w:rFonts w:ascii="Times New Roman" w:eastAsia="Arial Unicode MS" w:hAnsi="Times New Roman" w:cs="Times New Roman"/>
          <w:lang w:eastAsia="zh-TW"/>
        </w:rPr>
        <w:tab/>
        <w:t>Outside Low Sensor Range</w:t>
      </w:r>
    </w:p>
    <w:p w:rsidR="0083722A" w:rsidRPr="00A1656B" w:rsidRDefault="0083722A" w:rsidP="0083722A">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lang w:eastAsia="zh-TW"/>
        </w:rPr>
      </w:pPr>
      <w:r w:rsidRPr="00A1656B">
        <w:rPr>
          <w:rFonts w:ascii="Times New Roman" w:eastAsia="Arial Unicode MS" w:hAnsi="Times New Roman" w:cs="Times New Roman"/>
          <w:lang w:eastAsia="zh-TW"/>
        </w:rPr>
        <w:t>-3</w:t>
      </w:r>
      <w:r w:rsidRPr="00A1656B">
        <w:rPr>
          <w:rFonts w:ascii="Times New Roman" w:eastAsia="Arial Unicode MS" w:hAnsi="Times New Roman" w:cs="Times New Roman"/>
          <w:lang w:eastAsia="zh-TW"/>
        </w:rPr>
        <w:tab/>
      </w:r>
      <w:r w:rsidRPr="00A1656B">
        <w:rPr>
          <w:rFonts w:ascii="Times New Roman" w:eastAsia="Arial Unicode MS" w:hAnsi="Times New Roman" w:cs="Times New Roman"/>
          <w:lang w:eastAsia="zh-TW"/>
        </w:rPr>
        <w:tab/>
        <w:t>Data Rejected due to QAQC</w:t>
      </w:r>
    </w:p>
    <w:p w:rsidR="0083722A" w:rsidRPr="00A1656B" w:rsidRDefault="0083722A" w:rsidP="0083722A">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lang w:eastAsia="zh-TW"/>
        </w:rPr>
      </w:pPr>
      <w:r w:rsidRPr="00A1656B">
        <w:rPr>
          <w:rFonts w:ascii="Times New Roman" w:eastAsia="Arial Unicode MS" w:hAnsi="Times New Roman" w:cs="Times New Roman"/>
          <w:lang w:eastAsia="zh-TW"/>
        </w:rPr>
        <w:t>-2</w:t>
      </w:r>
      <w:r w:rsidRPr="00A1656B">
        <w:rPr>
          <w:rFonts w:ascii="Times New Roman" w:eastAsia="Arial Unicode MS" w:hAnsi="Times New Roman" w:cs="Times New Roman"/>
          <w:lang w:eastAsia="zh-TW"/>
        </w:rPr>
        <w:tab/>
      </w:r>
      <w:r w:rsidRPr="00A1656B">
        <w:rPr>
          <w:rFonts w:ascii="Times New Roman" w:eastAsia="Arial Unicode MS" w:hAnsi="Times New Roman" w:cs="Times New Roman"/>
          <w:lang w:eastAsia="zh-TW"/>
        </w:rPr>
        <w:tab/>
        <w:t>Missing Data</w:t>
      </w:r>
    </w:p>
    <w:p w:rsidR="0083722A" w:rsidRPr="00A1656B" w:rsidRDefault="0083722A" w:rsidP="0083722A">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Arial Unicode MS" w:hAnsi="Times New Roman" w:cs="Times New Roman"/>
          <w:i/>
          <w:lang w:eastAsia="zh-TW"/>
        </w:rPr>
      </w:pPr>
      <w:r w:rsidRPr="00A1656B">
        <w:rPr>
          <w:rFonts w:ascii="Times New Roman" w:eastAsia="Arial Unicode MS" w:hAnsi="Times New Roman" w:cs="Times New Roman"/>
          <w:lang w:eastAsia="zh-TW"/>
        </w:rPr>
        <w:t>-1</w:t>
      </w:r>
      <w:r w:rsidRPr="00A1656B">
        <w:rPr>
          <w:rFonts w:ascii="Times New Roman" w:eastAsia="Arial Unicode MS" w:hAnsi="Times New Roman" w:cs="Times New Roman"/>
          <w:lang w:eastAsia="zh-TW"/>
        </w:rPr>
        <w:tab/>
      </w:r>
      <w:r w:rsidRPr="00A1656B">
        <w:rPr>
          <w:rFonts w:ascii="Times New Roman" w:eastAsia="Arial Unicode MS" w:hAnsi="Times New Roman" w:cs="Times New Roman"/>
          <w:lang w:eastAsia="zh-TW"/>
        </w:rPr>
        <w:tab/>
        <w:t>Optional SWMP Supported Parameter</w:t>
      </w:r>
    </w:p>
    <w:p w:rsidR="0083722A" w:rsidRPr="00A1656B" w:rsidRDefault="0083722A" w:rsidP="0083722A">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Arial Unicode MS" w:hAnsi="Times New Roman" w:cs="Times New Roman"/>
          <w:lang w:eastAsia="zh-TW"/>
        </w:rPr>
      </w:pPr>
      <w:r w:rsidRPr="00A1656B">
        <w:rPr>
          <w:rFonts w:ascii="Times New Roman" w:eastAsia="Arial Unicode MS" w:hAnsi="Times New Roman" w:cs="Times New Roman"/>
          <w:lang w:eastAsia="zh-TW"/>
        </w:rPr>
        <w:t xml:space="preserve"> 0</w:t>
      </w:r>
      <w:r w:rsidRPr="00A1656B">
        <w:rPr>
          <w:rFonts w:ascii="Times New Roman" w:eastAsia="Arial Unicode MS" w:hAnsi="Times New Roman" w:cs="Times New Roman"/>
          <w:lang w:eastAsia="zh-TW"/>
        </w:rPr>
        <w:tab/>
      </w:r>
      <w:r w:rsidRPr="00A1656B">
        <w:rPr>
          <w:rFonts w:ascii="Times New Roman" w:eastAsia="Arial Unicode MS" w:hAnsi="Times New Roman" w:cs="Times New Roman"/>
          <w:lang w:eastAsia="zh-TW"/>
        </w:rPr>
        <w:tab/>
        <w:t>Data Passed Initial QAQC Checks</w:t>
      </w:r>
    </w:p>
    <w:p w:rsidR="0083722A" w:rsidRPr="00A1656B" w:rsidRDefault="0083722A" w:rsidP="0083722A">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lang w:eastAsia="zh-TW"/>
        </w:rPr>
      </w:pPr>
      <w:r w:rsidRPr="00A1656B">
        <w:rPr>
          <w:rFonts w:ascii="Times New Roman" w:eastAsia="Arial Unicode MS" w:hAnsi="Times New Roman" w:cs="Times New Roman"/>
          <w:lang w:eastAsia="zh-TW"/>
        </w:rPr>
        <w:t xml:space="preserve"> 1</w:t>
      </w:r>
      <w:r w:rsidRPr="00A1656B">
        <w:rPr>
          <w:rFonts w:ascii="Times New Roman" w:eastAsia="Arial Unicode MS" w:hAnsi="Times New Roman" w:cs="Times New Roman"/>
          <w:lang w:eastAsia="zh-TW"/>
        </w:rPr>
        <w:tab/>
      </w:r>
      <w:r w:rsidRPr="00A1656B">
        <w:rPr>
          <w:rFonts w:ascii="Times New Roman" w:eastAsia="Arial Unicode MS" w:hAnsi="Times New Roman" w:cs="Times New Roman"/>
          <w:lang w:eastAsia="zh-TW"/>
        </w:rPr>
        <w:tab/>
        <w:t>Suspect Data</w:t>
      </w:r>
    </w:p>
    <w:p w:rsidR="0083722A" w:rsidRPr="00A1656B" w:rsidRDefault="0083722A" w:rsidP="0083722A">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lang w:eastAsia="zh-TW"/>
        </w:rPr>
      </w:pPr>
      <w:r w:rsidRPr="00A1656B">
        <w:rPr>
          <w:rFonts w:ascii="Times New Roman" w:eastAsia="Arial Unicode MS" w:hAnsi="Times New Roman" w:cs="Times New Roman"/>
          <w:lang w:eastAsia="zh-TW"/>
        </w:rPr>
        <w:t xml:space="preserve"> 4</w:t>
      </w:r>
      <w:r w:rsidRPr="00A1656B">
        <w:rPr>
          <w:rFonts w:ascii="Times New Roman" w:eastAsia="Arial Unicode MS" w:hAnsi="Times New Roman" w:cs="Times New Roman"/>
          <w:lang w:eastAsia="zh-TW"/>
        </w:rPr>
        <w:tab/>
      </w:r>
      <w:r w:rsidRPr="00A1656B">
        <w:rPr>
          <w:rFonts w:ascii="Times New Roman" w:eastAsia="Arial Unicode MS" w:hAnsi="Times New Roman" w:cs="Times New Roman"/>
          <w:lang w:eastAsia="zh-TW"/>
        </w:rPr>
        <w:tab/>
        <w:t>Historical Data:  Pre-Auto QAQC</w:t>
      </w:r>
    </w:p>
    <w:p w:rsidR="0083722A" w:rsidRPr="00A1656B" w:rsidRDefault="0083722A" w:rsidP="0083722A">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lang w:eastAsia="zh-TW"/>
        </w:rPr>
      </w:pPr>
      <w:r w:rsidRPr="00A1656B">
        <w:rPr>
          <w:rFonts w:ascii="Times New Roman" w:eastAsia="Arial Unicode MS" w:hAnsi="Times New Roman" w:cs="Times New Roman"/>
          <w:lang w:eastAsia="zh-TW"/>
        </w:rPr>
        <w:t xml:space="preserve"> 5</w:t>
      </w:r>
      <w:r w:rsidRPr="00A1656B">
        <w:rPr>
          <w:rFonts w:ascii="Times New Roman" w:eastAsia="Arial Unicode MS" w:hAnsi="Times New Roman" w:cs="Times New Roman"/>
          <w:lang w:eastAsia="zh-TW"/>
        </w:rPr>
        <w:tab/>
      </w:r>
      <w:r w:rsidRPr="00A1656B">
        <w:rPr>
          <w:rFonts w:ascii="Times New Roman" w:eastAsia="Arial Unicode MS" w:hAnsi="Times New Roman" w:cs="Times New Roman"/>
          <w:lang w:eastAsia="zh-TW"/>
        </w:rPr>
        <w:tab/>
        <w:t>Corrected Data</w:t>
      </w:r>
    </w:p>
    <w:p w:rsidR="0083722A" w:rsidRDefault="00837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5D571F" w:rsidRDefault="005D5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0313C9" w:rsidRDefault="003E4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Garamond" w:hAnsi="Garamond" w:cs="Garamond"/>
        </w:rPr>
      </w:pPr>
      <w:r w:rsidRPr="00A1656B">
        <w:rPr>
          <w:rFonts w:ascii="Times New Roman" w:eastAsia="Times New Roman" w:hAnsi="Times New Roman" w:cs="Times New Roman"/>
          <w:b/>
        </w:rPr>
        <w:t>16)</w:t>
      </w:r>
      <w:r>
        <w:rPr>
          <w:rFonts w:ascii="Arial Unicode MS" w:eastAsia="Arial Unicode MS" w:hAnsi="Arial Unicode MS" w:cs="Arial Unicode MS"/>
        </w:rPr>
        <w:t xml:space="preserve">  </w:t>
      </w:r>
      <w:r>
        <w:rPr>
          <w:rFonts w:ascii="Garamond" w:eastAsia="Garamond" w:hAnsi="Garamond" w:cs="Garamond"/>
          <w:b/>
        </w:rPr>
        <w:t>QAQC code definitions</w:t>
      </w:r>
      <w:r>
        <w:rPr>
          <w:rFonts w:ascii="Garamond" w:eastAsia="Garamond" w:hAnsi="Garamond" w:cs="Garamond"/>
        </w:rPr>
        <w:t xml:space="preserve"> </w:t>
      </w:r>
      <w:r>
        <w:rPr>
          <w:rFonts w:ascii="Times New Roman" w:eastAsia="Times New Roman" w:hAnsi="Times New Roman" w:cs="Times New Roman"/>
        </w:rPr>
        <w:t>–</w:t>
      </w:r>
    </w:p>
    <w:p w:rsidR="001051AA" w:rsidRDefault="00105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Garamond" w:hAnsi="Garamond" w:cs="Garamond"/>
        </w:rPr>
      </w:pPr>
    </w:p>
    <w:p w:rsidR="0083722A" w:rsidRPr="00A1656B" w:rsidRDefault="0083722A" w:rsidP="00837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Times New Roman" w:eastAsia="Arial Unicode MS" w:hAnsi="Times New Roman" w:cs="Times New Roman"/>
          <w:lang w:eastAsia="zh-TW"/>
        </w:rPr>
      </w:pPr>
      <w:r w:rsidRPr="00A1656B">
        <w:rPr>
          <w:rFonts w:ascii="Times New Roman" w:eastAsia="Arial Unicode MS" w:hAnsi="Times New Roman" w:cs="Times New Roman"/>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83722A" w:rsidRPr="00A1656B" w:rsidRDefault="0083722A" w:rsidP="00837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Times New Roman" w:eastAsia="Arial Unicode MS" w:hAnsi="Times New Roman" w:cs="Times New Roman"/>
          <w:lang w:eastAsia="zh-TW"/>
        </w:rPr>
      </w:pPr>
    </w:p>
    <w:p w:rsidR="0083722A" w:rsidRPr="00A1656B" w:rsidRDefault="0083722A" w:rsidP="0083722A">
      <w:pPr>
        <w:tabs>
          <w:tab w:val="left" w:pos="1080"/>
          <w:tab w:val="left" w:pos="1440"/>
          <w:tab w:val="left" w:pos="1800"/>
        </w:tabs>
        <w:spacing w:after="0" w:line="240" w:lineRule="auto"/>
        <w:ind w:left="720" w:right="720"/>
        <w:jc w:val="both"/>
        <w:rPr>
          <w:rFonts w:ascii="Times New Roman" w:eastAsia="Times New Roman" w:hAnsi="Times New Roman" w:cs="Times New Roman"/>
          <w:bCs/>
          <w:lang w:eastAsia="zh-TW"/>
        </w:rPr>
      </w:pPr>
      <w:r w:rsidRPr="00A1656B">
        <w:rPr>
          <w:rFonts w:ascii="Times New Roman" w:eastAsia="Times New Roman" w:hAnsi="Times New Roman" w:cs="Times New Roman"/>
          <w:bCs/>
          <w:lang w:eastAsia="zh-TW"/>
        </w:rPr>
        <w:t xml:space="preserve">General errors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GCM</w:t>
      </w:r>
      <w:r w:rsidRPr="00A1656B">
        <w:rPr>
          <w:rFonts w:ascii="Times New Roman" w:eastAsia="PMingLiU" w:hAnsi="Times New Roman" w:cs="Times New Roman"/>
          <w:lang w:eastAsia="zh-TW"/>
        </w:rPr>
        <w:tab/>
        <w:t>Calculated value could not be determined due to missing data</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GCR</w:t>
      </w:r>
      <w:r w:rsidRPr="00A1656B">
        <w:rPr>
          <w:rFonts w:ascii="Times New Roman" w:eastAsia="PMingLiU" w:hAnsi="Times New Roman" w:cs="Times New Roman"/>
          <w:lang w:eastAsia="zh-TW"/>
        </w:rPr>
        <w:tab/>
        <w:t>Calculated value could not be determined due to rejected data</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GDM</w:t>
      </w:r>
      <w:r w:rsidRPr="00A1656B">
        <w:rPr>
          <w:rFonts w:ascii="Times New Roman" w:eastAsia="PMingLiU" w:hAnsi="Times New Roman" w:cs="Times New Roman"/>
          <w:lang w:eastAsia="zh-TW"/>
        </w:rPr>
        <w:tab/>
        <w:t>Data missing or sample never collected</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GQD</w:t>
      </w:r>
      <w:r w:rsidRPr="00A1656B">
        <w:rPr>
          <w:rFonts w:ascii="Times New Roman" w:eastAsia="PMingLiU" w:hAnsi="Times New Roman" w:cs="Times New Roman"/>
          <w:lang w:eastAsia="zh-TW"/>
        </w:rPr>
        <w:tab/>
        <w:t>Data rejected due to QA/QC checks</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GQS</w:t>
      </w:r>
      <w:r w:rsidRPr="00A1656B">
        <w:rPr>
          <w:rFonts w:ascii="Times New Roman" w:eastAsia="PMingLiU" w:hAnsi="Times New Roman" w:cs="Times New Roman"/>
          <w:lang w:eastAsia="zh-TW"/>
        </w:rPr>
        <w:tab/>
        <w:t>Data suspect due to QA/QC checks</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p>
    <w:p w:rsidR="0083722A" w:rsidRPr="00A1656B" w:rsidRDefault="0083722A" w:rsidP="0083722A">
      <w:pPr>
        <w:tabs>
          <w:tab w:val="left" w:pos="1080"/>
          <w:tab w:val="left" w:pos="1440"/>
          <w:tab w:val="left" w:pos="1980"/>
        </w:tabs>
        <w:spacing w:after="0" w:line="240" w:lineRule="auto"/>
        <w:ind w:left="720" w:right="720"/>
        <w:jc w:val="both"/>
        <w:rPr>
          <w:rFonts w:ascii="Times New Roman" w:eastAsia="Times New Roman" w:hAnsi="Times New Roman" w:cs="Times New Roman"/>
          <w:bCs/>
          <w:lang w:eastAsia="zh-TW"/>
        </w:rPr>
      </w:pPr>
      <w:r w:rsidRPr="00A1656B">
        <w:rPr>
          <w:rFonts w:ascii="Times New Roman" w:eastAsia="Times New Roman" w:hAnsi="Times New Roman" w:cs="Times New Roman"/>
          <w:bCs/>
          <w:lang w:eastAsia="zh-TW"/>
        </w:rPr>
        <w:t xml:space="preserve">Sensor errors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SBL</w:t>
      </w:r>
      <w:r w:rsidRPr="00A1656B">
        <w:rPr>
          <w:rFonts w:ascii="Times New Roman" w:eastAsia="PMingLiU" w:hAnsi="Times New Roman" w:cs="Times New Roman"/>
          <w:lang w:eastAsia="zh-TW"/>
        </w:rPr>
        <w:tab/>
        <w:t>Value below minimum limit of method detection</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SCB</w:t>
      </w:r>
      <w:r w:rsidRPr="00A1656B">
        <w:rPr>
          <w:rFonts w:ascii="Times New Roman" w:eastAsia="PMingLiU" w:hAnsi="Times New Roman" w:cs="Times New Roman"/>
          <w:lang w:eastAsia="zh-TW"/>
        </w:rPr>
        <w:tab/>
        <w:t>Calculated value could not be determined due to a below MDL component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SCC</w:t>
      </w:r>
      <w:r w:rsidRPr="00A1656B">
        <w:rPr>
          <w:rFonts w:ascii="Times New Roman" w:eastAsia="PMingLiU" w:hAnsi="Times New Roman" w:cs="Times New Roman"/>
          <w:lang w:eastAsia="zh-TW"/>
        </w:rPr>
        <w:tab/>
        <w:t>Calculation with this component resulted in a negative value</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SNV</w:t>
      </w:r>
      <w:r w:rsidRPr="00A1656B">
        <w:rPr>
          <w:rFonts w:ascii="Times New Roman" w:eastAsia="PMingLiU" w:hAnsi="Times New Roman" w:cs="Times New Roman"/>
          <w:lang w:eastAsia="zh-TW"/>
        </w:rPr>
        <w:tab/>
        <w:t>Calculated value is negative</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lastRenderedPageBreak/>
        <w:tab/>
        <w:t>SRD</w:t>
      </w:r>
      <w:r w:rsidRPr="00A1656B">
        <w:rPr>
          <w:rFonts w:ascii="Times New Roman" w:eastAsia="PMingLiU" w:hAnsi="Times New Roman" w:cs="Times New Roman"/>
          <w:lang w:eastAsia="zh-TW"/>
        </w:rPr>
        <w:tab/>
        <w:t>Replicate values differ substantially</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SUL</w:t>
      </w:r>
      <w:r w:rsidRPr="00A1656B">
        <w:rPr>
          <w:rFonts w:ascii="Times New Roman" w:eastAsia="PMingLiU" w:hAnsi="Times New Roman" w:cs="Times New Roman"/>
          <w:lang w:eastAsia="zh-TW"/>
        </w:rPr>
        <w:tab/>
        <w:t>Value above upper limit of method detection</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p>
    <w:p w:rsidR="0083722A" w:rsidRPr="00A1656B" w:rsidRDefault="0083722A" w:rsidP="0083722A">
      <w:pPr>
        <w:tabs>
          <w:tab w:val="left" w:pos="1080"/>
          <w:tab w:val="left" w:pos="1440"/>
          <w:tab w:val="left" w:pos="1980"/>
        </w:tabs>
        <w:spacing w:after="0" w:line="240" w:lineRule="auto"/>
        <w:ind w:left="720" w:right="720"/>
        <w:rPr>
          <w:rFonts w:ascii="Times New Roman" w:eastAsia="Times New Roman" w:hAnsi="Times New Roman" w:cs="Times New Roman"/>
          <w:bCs/>
          <w:lang w:eastAsia="zh-TW"/>
        </w:rPr>
      </w:pPr>
      <w:r w:rsidRPr="00A1656B">
        <w:rPr>
          <w:rFonts w:ascii="Times New Roman" w:eastAsia="Times New Roman" w:hAnsi="Times New Roman" w:cs="Times New Roman"/>
          <w:bCs/>
          <w:lang w:eastAsia="zh-TW"/>
        </w:rPr>
        <w:t>Parameter Comments</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CAB</w:t>
      </w:r>
      <w:r w:rsidRPr="00A1656B">
        <w:rPr>
          <w:rFonts w:ascii="Times New Roman" w:eastAsia="PMingLiU" w:hAnsi="Times New Roman" w:cs="Times New Roman"/>
          <w:lang w:eastAsia="zh-TW"/>
        </w:rPr>
        <w:tab/>
        <w:t>Algal bloom</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CDR</w:t>
      </w:r>
      <w:r w:rsidRPr="00A1656B">
        <w:rPr>
          <w:rFonts w:ascii="Times New Roman" w:eastAsia="PMingLiU" w:hAnsi="Times New Roman" w:cs="Times New Roman"/>
          <w:lang w:eastAsia="zh-TW"/>
        </w:rPr>
        <w:tab/>
        <w:t>Sample diluted and rerun</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CHB</w:t>
      </w:r>
      <w:r w:rsidRPr="00A1656B">
        <w:rPr>
          <w:rFonts w:ascii="Times New Roman" w:eastAsia="PMingLiU" w:hAnsi="Times New Roman" w:cs="Times New Roman"/>
          <w:lang w:eastAsia="zh-TW"/>
        </w:rPr>
        <w:tab/>
        <w:t xml:space="preserve">Sample held beyond specified holding time </w:t>
      </w:r>
    </w:p>
    <w:p w:rsidR="0083722A" w:rsidRPr="00A1656B" w:rsidRDefault="0083722A" w:rsidP="0083722A">
      <w:pPr>
        <w:tabs>
          <w:tab w:val="left" w:pos="1080"/>
          <w:tab w:val="left" w:pos="1980"/>
        </w:tabs>
        <w:spacing w:after="0"/>
        <w:ind w:left="720"/>
        <w:rPr>
          <w:rFonts w:ascii="Times New Roman" w:eastAsia="PMingLiU" w:hAnsi="Times New Roman" w:cs="Times New Roman"/>
          <w:lang w:eastAsia="zh-TW"/>
        </w:rPr>
      </w:pPr>
      <w:r w:rsidRPr="00A1656B">
        <w:rPr>
          <w:rFonts w:ascii="Times New Roman" w:eastAsia="PMingLiU" w:hAnsi="Times New Roman" w:cs="Times New Roman"/>
          <w:lang w:eastAsia="zh-TW"/>
        </w:rPr>
        <w:tab/>
        <w:t>CIP</w:t>
      </w:r>
      <w:r w:rsidRPr="00A1656B">
        <w:rPr>
          <w:rFonts w:ascii="Times New Roman" w:eastAsia="PMingLiU" w:hAnsi="Times New Roman" w:cs="Times New Roman"/>
          <w:lang w:eastAsia="zh-TW"/>
        </w:rPr>
        <w:tab/>
        <w:t>Ice present in sample vicinity</w:t>
      </w:r>
    </w:p>
    <w:p w:rsidR="0083722A" w:rsidRPr="00A1656B" w:rsidRDefault="0083722A" w:rsidP="0083722A">
      <w:pPr>
        <w:tabs>
          <w:tab w:val="left" w:pos="1080"/>
          <w:tab w:val="left" w:pos="1980"/>
        </w:tabs>
        <w:spacing w:after="0"/>
        <w:ind w:left="720"/>
        <w:rPr>
          <w:rFonts w:ascii="Times New Roman" w:eastAsia="PMingLiU" w:hAnsi="Times New Roman" w:cs="Times New Roman"/>
          <w:lang w:eastAsia="zh-TW"/>
        </w:rPr>
      </w:pPr>
      <w:r w:rsidRPr="00A1656B">
        <w:rPr>
          <w:rFonts w:ascii="Times New Roman" w:eastAsia="PMingLiU" w:hAnsi="Times New Roman" w:cs="Times New Roman"/>
          <w:lang w:eastAsia="zh-TW"/>
        </w:rPr>
        <w:tab/>
        <w:t>CIF</w:t>
      </w:r>
      <w:r w:rsidRPr="00A1656B">
        <w:rPr>
          <w:rFonts w:ascii="Times New Roman" w:eastAsia="PMingLiU" w:hAnsi="Times New Roman" w:cs="Times New Roman"/>
          <w:lang w:eastAsia="zh-TW"/>
        </w:rPr>
        <w:tab/>
        <w:t>Flotsam present in sample vicinity</w:t>
      </w:r>
    </w:p>
    <w:p w:rsidR="0083722A" w:rsidRPr="00A1656B" w:rsidRDefault="0083722A" w:rsidP="0083722A">
      <w:pPr>
        <w:tabs>
          <w:tab w:val="left" w:pos="1080"/>
          <w:tab w:val="left" w:pos="1980"/>
        </w:tabs>
        <w:spacing w:after="0"/>
        <w:ind w:left="720"/>
        <w:rPr>
          <w:rFonts w:ascii="Times New Roman" w:eastAsia="PMingLiU" w:hAnsi="Times New Roman" w:cs="Times New Roman"/>
          <w:lang w:eastAsia="zh-TW"/>
        </w:rPr>
      </w:pPr>
      <w:r w:rsidRPr="00A1656B">
        <w:rPr>
          <w:rFonts w:ascii="Times New Roman" w:eastAsia="PMingLiU" w:hAnsi="Times New Roman" w:cs="Times New Roman"/>
          <w:lang w:eastAsia="zh-TW"/>
        </w:rPr>
        <w:tab/>
        <w:t>CLE</w:t>
      </w:r>
      <w:r w:rsidRPr="00A1656B">
        <w:rPr>
          <w:rFonts w:ascii="Times New Roman" w:eastAsia="PMingLiU" w:hAnsi="Times New Roman" w:cs="Times New Roman"/>
          <w:lang w:eastAsia="zh-TW"/>
        </w:rPr>
        <w:tab/>
        <w:t>Sample collected later/earlier than scheduled</w:t>
      </w:r>
    </w:p>
    <w:p w:rsidR="0083722A" w:rsidRPr="00A1656B" w:rsidRDefault="0083722A" w:rsidP="0083722A">
      <w:pPr>
        <w:tabs>
          <w:tab w:val="left" w:pos="1080"/>
          <w:tab w:val="left" w:pos="1980"/>
        </w:tabs>
        <w:spacing w:after="0"/>
        <w:ind w:left="720"/>
        <w:rPr>
          <w:rFonts w:ascii="Times New Roman" w:eastAsia="PMingLiU" w:hAnsi="Times New Roman" w:cs="Times New Roman"/>
          <w:lang w:eastAsia="zh-TW"/>
        </w:rPr>
      </w:pPr>
      <w:r w:rsidRPr="00A1656B">
        <w:rPr>
          <w:rFonts w:ascii="Times New Roman" w:eastAsia="PMingLiU" w:hAnsi="Times New Roman" w:cs="Times New Roman"/>
          <w:lang w:eastAsia="zh-TW"/>
        </w:rPr>
        <w:tab/>
        <w:t>CRE</w:t>
      </w:r>
      <w:r w:rsidRPr="00A1656B">
        <w:rPr>
          <w:rFonts w:ascii="Times New Roman" w:eastAsia="PMingLiU" w:hAnsi="Times New Roman" w:cs="Times New Roman"/>
          <w:lang w:eastAsia="zh-TW"/>
        </w:rPr>
        <w:tab/>
        <w:t>Significant rain event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CSM</w:t>
      </w:r>
      <w:r w:rsidRPr="00A1656B">
        <w:rPr>
          <w:rFonts w:ascii="Times New Roman" w:eastAsia="PMingLiU" w:hAnsi="Times New Roman" w:cs="Times New Roman"/>
          <w:lang w:eastAsia="zh-TW"/>
        </w:rPr>
        <w:tab/>
        <w:t>See metadata</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CUS</w:t>
      </w:r>
      <w:r w:rsidRPr="00A1656B">
        <w:rPr>
          <w:rFonts w:ascii="Times New Roman" w:eastAsia="PMingLiU" w:hAnsi="Times New Roman" w:cs="Times New Roman"/>
          <w:lang w:eastAsia="zh-TW"/>
        </w:rPr>
        <w:tab/>
        <w:t>Lab analysis from unpreserved sample</w:t>
      </w:r>
    </w:p>
    <w:p w:rsidR="0083722A" w:rsidRPr="00A1656B" w:rsidRDefault="0083722A" w:rsidP="0083722A">
      <w:pPr>
        <w:tabs>
          <w:tab w:val="left" w:pos="1080"/>
          <w:tab w:val="left" w:pos="1440"/>
          <w:tab w:val="left" w:pos="1980"/>
        </w:tabs>
        <w:spacing w:after="0" w:line="240" w:lineRule="auto"/>
        <w:ind w:left="720" w:right="720"/>
        <w:rPr>
          <w:rFonts w:ascii="Times New Roman" w:eastAsia="Times New Roman" w:hAnsi="Times New Roman" w:cs="Times New Roman"/>
          <w:b/>
          <w:lang w:eastAsia="zh-TW"/>
        </w:rPr>
      </w:pPr>
    </w:p>
    <w:p w:rsidR="0083722A" w:rsidRPr="00A1656B" w:rsidRDefault="0083722A" w:rsidP="0083722A">
      <w:pPr>
        <w:tabs>
          <w:tab w:val="left" w:pos="1080"/>
          <w:tab w:val="left" w:pos="1440"/>
          <w:tab w:val="left" w:pos="1980"/>
        </w:tabs>
        <w:spacing w:after="0" w:line="240" w:lineRule="auto"/>
        <w:ind w:left="720" w:right="720"/>
        <w:rPr>
          <w:rFonts w:ascii="Times New Roman" w:eastAsia="Times New Roman" w:hAnsi="Times New Roman" w:cs="Times New Roman"/>
          <w:lang w:eastAsia="zh-TW"/>
        </w:rPr>
      </w:pPr>
      <w:r w:rsidRPr="00A1656B">
        <w:rPr>
          <w:rFonts w:ascii="Times New Roman" w:eastAsia="Times New Roman" w:hAnsi="Times New Roman" w:cs="Times New Roman"/>
          <w:lang w:eastAsia="zh-TW"/>
        </w:rPr>
        <w:t>Record comments</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CAB</w:t>
      </w:r>
      <w:r w:rsidRPr="00A1656B">
        <w:rPr>
          <w:rFonts w:ascii="Times New Roman" w:eastAsia="PMingLiU" w:hAnsi="Times New Roman" w:cs="Times New Roman"/>
          <w:lang w:eastAsia="zh-TW"/>
        </w:rPr>
        <w:tab/>
        <w:t>Algal bloom</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CHB</w:t>
      </w:r>
      <w:r w:rsidRPr="00A1656B">
        <w:rPr>
          <w:rFonts w:ascii="Times New Roman" w:eastAsia="PMingLiU" w:hAnsi="Times New Roman" w:cs="Times New Roman"/>
          <w:lang w:eastAsia="zh-TW"/>
        </w:rPr>
        <w:tab/>
        <w:t xml:space="preserve">Sample held beyond specified holding time </w:t>
      </w:r>
    </w:p>
    <w:p w:rsidR="0083722A" w:rsidRPr="00A1656B" w:rsidRDefault="0083722A" w:rsidP="0083722A">
      <w:pPr>
        <w:tabs>
          <w:tab w:val="left" w:pos="1080"/>
          <w:tab w:val="left" w:pos="1980"/>
        </w:tabs>
        <w:spacing w:after="0"/>
        <w:ind w:left="720"/>
        <w:rPr>
          <w:rFonts w:ascii="Times New Roman" w:eastAsia="PMingLiU" w:hAnsi="Times New Roman" w:cs="Times New Roman"/>
          <w:lang w:eastAsia="zh-TW"/>
        </w:rPr>
      </w:pPr>
      <w:r w:rsidRPr="00A1656B">
        <w:rPr>
          <w:rFonts w:ascii="Times New Roman" w:eastAsia="PMingLiU" w:hAnsi="Times New Roman" w:cs="Times New Roman"/>
          <w:lang w:eastAsia="zh-TW"/>
        </w:rPr>
        <w:tab/>
        <w:t>CIP</w:t>
      </w:r>
      <w:r w:rsidRPr="00A1656B">
        <w:rPr>
          <w:rFonts w:ascii="Times New Roman" w:eastAsia="PMingLiU" w:hAnsi="Times New Roman" w:cs="Times New Roman"/>
          <w:lang w:eastAsia="zh-TW"/>
        </w:rPr>
        <w:tab/>
        <w:t>Ice present in sample vicinity</w:t>
      </w:r>
    </w:p>
    <w:p w:rsidR="0083722A" w:rsidRPr="00A1656B" w:rsidRDefault="0083722A" w:rsidP="0083722A">
      <w:pPr>
        <w:tabs>
          <w:tab w:val="left" w:pos="1080"/>
          <w:tab w:val="left" w:pos="1980"/>
        </w:tabs>
        <w:spacing w:after="0"/>
        <w:ind w:left="720"/>
        <w:rPr>
          <w:rFonts w:ascii="Times New Roman" w:eastAsia="PMingLiU" w:hAnsi="Times New Roman" w:cs="Times New Roman"/>
          <w:lang w:eastAsia="zh-TW"/>
        </w:rPr>
      </w:pPr>
      <w:r w:rsidRPr="00A1656B">
        <w:rPr>
          <w:rFonts w:ascii="Times New Roman" w:eastAsia="PMingLiU" w:hAnsi="Times New Roman" w:cs="Times New Roman"/>
          <w:lang w:eastAsia="zh-TW"/>
        </w:rPr>
        <w:tab/>
        <w:t>CIF</w:t>
      </w:r>
      <w:r w:rsidRPr="00A1656B">
        <w:rPr>
          <w:rFonts w:ascii="Times New Roman" w:eastAsia="PMingLiU" w:hAnsi="Times New Roman" w:cs="Times New Roman"/>
          <w:lang w:eastAsia="zh-TW"/>
        </w:rPr>
        <w:tab/>
        <w:t>Flotsam present in sample vicinity</w:t>
      </w:r>
    </w:p>
    <w:p w:rsidR="0083722A" w:rsidRPr="00A1656B" w:rsidRDefault="0083722A" w:rsidP="0083722A">
      <w:pPr>
        <w:tabs>
          <w:tab w:val="left" w:pos="1080"/>
          <w:tab w:val="left" w:pos="1980"/>
        </w:tabs>
        <w:spacing w:after="0"/>
        <w:ind w:left="720"/>
        <w:rPr>
          <w:rFonts w:ascii="Times New Roman" w:eastAsia="PMingLiU" w:hAnsi="Times New Roman" w:cs="Times New Roman"/>
          <w:lang w:eastAsia="zh-TW"/>
        </w:rPr>
      </w:pPr>
      <w:r w:rsidRPr="00A1656B">
        <w:rPr>
          <w:rFonts w:ascii="Times New Roman" w:eastAsia="PMingLiU" w:hAnsi="Times New Roman" w:cs="Times New Roman"/>
          <w:lang w:eastAsia="zh-TW"/>
        </w:rPr>
        <w:tab/>
        <w:t>CLE</w:t>
      </w:r>
      <w:r w:rsidRPr="00A1656B">
        <w:rPr>
          <w:rFonts w:ascii="Times New Roman" w:eastAsia="PMingLiU" w:hAnsi="Times New Roman" w:cs="Times New Roman"/>
          <w:lang w:eastAsia="zh-TW"/>
        </w:rPr>
        <w:tab/>
        <w:t>Sample collected later/earlier than scheduled</w:t>
      </w:r>
    </w:p>
    <w:p w:rsidR="0083722A" w:rsidRPr="00A1656B" w:rsidRDefault="0083722A" w:rsidP="0083722A">
      <w:pPr>
        <w:tabs>
          <w:tab w:val="left" w:pos="1080"/>
          <w:tab w:val="left" w:pos="1980"/>
        </w:tabs>
        <w:spacing w:after="0"/>
        <w:ind w:left="720"/>
        <w:rPr>
          <w:rFonts w:ascii="Times New Roman" w:eastAsia="PMingLiU" w:hAnsi="Times New Roman" w:cs="Times New Roman"/>
          <w:lang w:eastAsia="zh-TW"/>
        </w:rPr>
      </w:pPr>
      <w:r w:rsidRPr="00A1656B">
        <w:rPr>
          <w:rFonts w:ascii="Times New Roman" w:eastAsia="PMingLiU" w:hAnsi="Times New Roman" w:cs="Times New Roman"/>
          <w:lang w:eastAsia="zh-TW"/>
        </w:rPr>
        <w:tab/>
        <w:t>CRE</w:t>
      </w:r>
      <w:r w:rsidRPr="00A1656B">
        <w:rPr>
          <w:rFonts w:ascii="Times New Roman" w:eastAsia="PMingLiU" w:hAnsi="Times New Roman" w:cs="Times New Roman"/>
          <w:lang w:eastAsia="zh-TW"/>
        </w:rPr>
        <w:tab/>
        <w:t>Significant rain event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CSM</w:t>
      </w:r>
      <w:r w:rsidRPr="00A1656B">
        <w:rPr>
          <w:rFonts w:ascii="Times New Roman" w:eastAsia="PMingLiU" w:hAnsi="Times New Roman" w:cs="Times New Roman"/>
          <w:lang w:eastAsia="zh-TW"/>
        </w:rPr>
        <w:tab/>
        <w:t>See metadata</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CUS</w:t>
      </w:r>
      <w:r w:rsidRPr="00A1656B">
        <w:rPr>
          <w:rFonts w:ascii="Times New Roman" w:eastAsia="PMingLiU" w:hAnsi="Times New Roman" w:cs="Times New Roman"/>
          <w:lang w:eastAsia="zh-TW"/>
        </w:rPr>
        <w:tab/>
        <w:t>Lab analysis from unpreserved sample</w:t>
      </w:r>
    </w:p>
    <w:p w:rsidR="0083722A" w:rsidRPr="00A1656B" w:rsidRDefault="0083722A" w:rsidP="0083722A">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sidRPr="00A1656B">
        <w:rPr>
          <w:rFonts w:ascii="Times New Roman" w:eastAsia="Times New Roman" w:hAnsi="Times New Roman" w:cs="Times New Roman"/>
          <w:lang w:eastAsia="zh-TW"/>
        </w:rPr>
        <w:t xml:space="preserve">  </w:t>
      </w:r>
      <w:r w:rsidRPr="00A1656B">
        <w:rPr>
          <w:rFonts w:ascii="Times New Roman" w:eastAsia="Times New Roman" w:hAnsi="Times New Roman" w:cs="Times New Roman"/>
          <w:i/>
          <w:lang w:eastAsia="zh-TW"/>
        </w:rPr>
        <w:t>Cloud cover</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CCL</w:t>
      </w:r>
      <w:r w:rsidRPr="00A1656B">
        <w:rPr>
          <w:rFonts w:ascii="Times New Roman" w:eastAsia="PMingLiU" w:hAnsi="Times New Roman" w:cs="Times New Roman"/>
          <w:lang w:eastAsia="zh-TW"/>
        </w:rPr>
        <w:tab/>
        <w:t xml:space="preserve">clear (0-10%)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CSP</w:t>
      </w:r>
      <w:r w:rsidRPr="00A1656B">
        <w:rPr>
          <w:rFonts w:ascii="Times New Roman" w:eastAsia="PMingLiU" w:hAnsi="Times New Roman" w:cs="Times New Roman"/>
          <w:lang w:eastAsia="zh-TW"/>
        </w:rPr>
        <w:tab/>
        <w:t>scattered to partly cloudy (10-50%)</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CPB</w:t>
      </w:r>
      <w:r w:rsidRPr="00A1656B">
        <w:rPr>
          <w:rFonts w:ascii="Times New Roman" w:eastAsia="PMingLiU" w:hAnsi="Times New Roman" w:cs="Times New Roman"/>
          <w:lang w:eastAsia="zh-TW"/>
        </w:rPr>
        <w:tab/>
        <w:t>partly to broken (50-90%)</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COC</w:t>
      </w:r>
      <w:r w:rsidRPr="00A1656B">
        <w:rPr>
          <w:rFonts w:ascii="Times New Roman" w:eastAsia="PMingLiU" w:hAnsi="Times New Roman" w:cs="Times New Roman"/>
          <w:lang w:eastAsia="zh-TW"/>
        </w:rPr>
        <w:tab/>
        <w:t>overcast (&gt;90%)</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CFY</w:t>
      </w:r>
      <w:r w:rsidRPr="00A1656B">
        <w:rPr>
          <w:rFonts w:ascii="Times New Roman" w:eastAsia="PMingLiU" w:hAnsi="Times New Roman" w:cs="Times New Roman"/>
          <w:lang w:eastAsia="zh-TW"/>
        </w:rPr>
        <w:tab/>
        <w:t>foggy</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CHY</w:t>
      </w:r>
      <w:r w:rsidRPr="00A1656B">
        <w:rPr>
          <w:rFonts w:ascii="Times New Roman" w:eastAsia="PMingLiU" w:hAnsi="Times New Roman" w:cs="Times New Roman"/>
          <w:lang w:eastAsia="zh-TW"/>
        </w:rPr>
        <w:tab/>
        <w:t>hazy</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CCC</w:t>
      </w:r>
      <w:r w:rsidRPr="00A1656B">
        <w:rPr>
          <w:rFonts w:ascii="Times New Roman" w:eastAsia="PMingLiU" w:hAnsi="Times New Roman" w:cs="Times New Roman"/>
          <w:lang w:eastAsia="zh-TW"/>
        </w:rPr>
        <w:tab/>
        <w:t>cloud (no percentage)</w:t>
      </w:r>
    </w:p>
    <w:p w:rsidR="0083722A" w:rsidRPr="00A1656B" w:rsidRDefault="0083722A" w:rsidP="0083722A">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sidRPr="00A1656B">
        <w:rPr>
          <w:rFonts w:ascii="Times New Roman" w:eastAsia="Times New Roman" w:hAnsi="Times New Roman" w:cs="Times New Roman"/>
          <w:lang w:eastAsia="zh-TW"/>
        </w:rPr>
        <w:t xml:space="preserve">  </w:t>
      </w:r>
      <w:r w:rsidRPr="00A1656B">
        <w:rPr>
          <w:rFonts w:ascii="Times New Roman" w:eastAsia="Times New Roman" w:hAnsi="Times New Roman" w:cs="Times New Roman"/>
          <w:i/>
          <w:lang w:eastAsia="zh-TW"/>
        </w:rPr>
        <w:t>Precipitation</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PNP</w:t>
      </w:r>
      <w:r w:rsidRPr="00A1656B">
        <w:rPr>
          <w:rFonts w:ascii="Times New Roman" w:eastAsia="PMingLiU" w:hAnsi="Times New Roman" w:cs="Times New Roman"/>
          <w:lang w:eastAsia="zh-TW"/>
        </w:rPr>
        <w:tab/>
        <w:t xml:space="preserve">none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PDR</w:t>
      </w:r>
      <w:r w:rsidRPr="00A1656B">
        <w:rPr>
          <w:rFonts w:ascii="Times New Roman" w:eastAsia="PMingLiU" w:hAnsi="Times New Roman" w:cs="Times New Roman"/>
          <w:lang w:eastAsia="zh-TW"/>
        </w:rPr>
        <w:tab/>
        <w:t>drizzle</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PLR</w:t>
      </w:r>
      <w:r w:rsidRPr="00A1656B">
        <w:rPr>
          <w:rFonts w:ascii="Times New Roman" w:eastAsia="PMingLiU" w:hAnsi="Times New Roman" w:cs="Times New Roman"/>
          <w:lang w:eastAsia="zh-TW"/>
        </w:rPr>
        <w:tab/>
        <w:t>light rain</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PHR</w:t>
      </w:r>
      <w:r w:rsidRPr="00A1656B">
        <w:rPr>
          <w:rFonts w:ascii="Times New Roman" w:eastAsia="PMingLiU" w:hAnsi="Times New Roman" w:cs="Times New Roman"/>
          <w:lang w:eastAsia="zh-TW"/>
        </w:rPr>
        <w:tab/>
        <w:t>heavy rain</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PSQ</w:t>
      </w:r>
      <w:r w:rsidRPr="00A1656B">
        <w:rPr>
          <w:rFonts w:ascii="Times New Roman" w:eastAsia="PMingLiU" w:hAnsi="Times New Roman" w:cs="Times New Roman"/>
          <w:lang w:eastAsia="zh-TW"/>
        </w:rPr>
        <w:tab/>
        <w:t>squally</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PFQ</w:t>
      </w:r>
      <w:r w:rsidRPr="00A1656B">
        <w:rPr>
          <w:rFonts w:ascii="Times New Roman" w:eastAsia="PMingLiU" w:hAnsi="Times New Roman" w:cs="Times New Roman"/>
          <w:lang w:eastAsia="zh-TW"/>
        </w:rPr>
        <w:tab/>
        <w:t>frozen precipitation (sleet/snow/freezing rain)</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PSR</w:t>
      </w:r>
      <w:r w:rsidRPr="00A1656B">
        <w:rPr>
          <w:rFonts w:ascii="Times New Roman" w:eastAsia="PMingLiU" w:hAnsi="Times New Roman" w:cs="Times New Roman"/>
          <w:lang w:eastAsia="zh-TW"/>
        </w:rPr>
        <w:tab/>
        <w:t>mixed rain and snow</w:t>
      </w:r>
    </w:p>
    <w:p w:rsidR="007465BB" w:rsidRDefault="0083722A" w:rsidP="00A1656B">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sidRPr="00A1656B">
        <w:rPr>
          <w:rFonts w:ascii="Times New Roman" w:eastAsia="Times New Roman" w:hAnsi="Times New Roman" w:cs="Times New Roman"/>
          <w:lang w:eastAsia="zh-TW"/>
        </w:rPr>
        <w:t xml:space="preserve">  </w:t>
      </w:r>
      <w:r w:rsidRPr="00A1656B">
        <w:rPr>
          <w:rFonts w:ascii="Times New Roman" w:eastAsia="Times New Roman" w:hAnsi="Times New Roman" w:cs="Times New Roman"/>
          <w:i/>
          <w:lang w:eastAsia="zh-TW"/>
        </w:rPr>
        <w:t>Tide stage</w:t>
      </w:r>
    </w:p>
    <w:p w:rsidR="007465BB" w:rsidRPr="00A1656B" w:rsidRDefault="007465BB" w:rsidP="00A1656B">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Pr>
          <w:rFonts w:ascii="Garamond" w:eastAsia="PMingLiU" w:hAnsi="Garamond" w:cs="Times New Roman"/>
          <w:lang w:eastAsia="zh-TW"/>
        </w:rPr>
        <w:tab/>
      </w:r>
      <w:r w:rsidRPr="007465BB">
        <w:rPr>
          <w:rFonts w:ascii="Garamond" w:eastAsia="PMingLiU" w:hAnsi="Garamond" w:cs="Times New Roman"/>
          <w:lang w:eastAsia="zh-TW"/>
        </w:rPr>
        <w:t>TSE</w:t>
      </w:r>
      <w:r w:rsidRPr="007465BB">
        <w:rPr>
          <w:rFonts w:ascii="Garamond" w:eastAsia="PMingLiU" w:hAnsi="Garamond" w:cs="Times New Roman"/>
          <w:lang w:eastAsia="zh-TW"/>
        </w:rPr>
        <w:tab/>
        <w:t xml:space="preserve">ebb tide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TSF</w:t>
      </w:r>
      <w:r w:rsidRPr="00A1656B">
        <w:rPr>
          <w:rFonts w:ascii="Times New Roman" w:eastAsia="PMingLiU" w:hAnsi="Times New Roman" w:cs="Times New Roman"/>
          <w:lang w:eastAsia="zh-TW"/>
        </w:rPr>
        <w:tab/>
        <w:t>flood tide</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TSH</w:t>
      </w:r>
      <w:r w:rsidRPr="00A1656B">
        <w:rPr>
          <w:rFonts w:ascii="Times New Roman" w:eastAsia="PMingLiU" w:hAnsi="Times New Roman" w:cs="Times New Roman"/>
          <w:lang w:eastAsia="zh-TW"/>
        </w:rPr>
        <w:tab/>
        <w:t>high tide</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TSL</w:t>
      </w:r>
      <w:r w:rsidRPr="00A1656B">
        <w:rPr>
          <w:rFonts w:ascii="Times New Roman" w:eastAsia="PMingLiU" w:hAnsi="Times New Roman" w:cs="Times New Roman"/>
          <w:lang w:eastAsia="zh-TW"/>
        </w:rPr>
        <w:tab/>
        <w:t>low tide</w:t>
      </w:r>
    </w:p>
    <w:p w:rsidR="0083722A" w:rsidRPr="00A1656B" w:rsidRDefault="0083722A" w:rsidP="0083722A">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sidRPr="00A1656B">
        <w:rPr>
          <w:rFonts w:ascii="Times New Roman" w:eastAsia="Times New Roman" w:hAnsi="Times New Roman" w:cs="Times New Roman"/>
          <w:lang w:eastAsia="zh-TW"/>
        </w:rPr>
        <w:t xml:space="preserve">  </w:t>
      </w:r>
      <w:r w:rsidRPr="00A1656B">
        <w:rPr>
          <w:rFonts w:ascii="Times New Roman" w:eastAsia="Times New Roman" w:hAnsi="Times New Roman" w:cs="Times New Roman"/>
          <w:i/>
          <w:lang w:eastAsia="zh-TW"/>
        </w:rPr>
        <w:t>Wave height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lastRenderedPageBreak/>
        <w:tab/>
        <w:t>WH0</w:t>
      </w:r>
      <w:r w:rsidRPr="00A1656B">
        <w:rPr>
          <w:rFonts w:ascii="Times New Roman" w:eastAsia="PMingLiU" w:hAnsi="Times New Roman" w:cs="Times New Roman"/>
          <w:lang w:eastAsia="zh-TW"/>
        </w:rPr>
        <w:tab/>
        <w:t xml:space="preserve">0 to &lt;0.1 meters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WH1</w:t>
      </w:r>
      <w:r w:rsidRPr="00A1656B">
        <w:rPr>
          <w:rFonts w:ascii="Times New Roman" w:eastAsia="PMingLiU" w:hAnsi="Times New Roman" w:cs="Times New Roman"/>
          <w:lang w:eastAsia="zh-TW"/>
        </w:rPr>
        <w:tab/>
        <w:t xml:space="preserve">0.1 to 0.3 meters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WH2</w:t>
      </w:r>
      <w:r w:rsidRPr="00A1656B">
        <w:rPr>
          <w:rFonts w:ascii="Times New Roman" w:eastAsia="PMingLiU" w:hAnsi="Times New Roman" w:cs="Times New Roman"/>
          <w:lang w:eastAsia="zh-TW"/>
        </w:rPr>
        <w:tab/>
        <w:t xml:space="preserve">0.3 to 0.6 meters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WH3</w:t>
      </w:r>
      <w:r w:rsidRPr="00A1656B">
        <w:rPr>
          <w:rFonts w:ascii="Times New Roman" w:eastAsia="PMingLiU" w:hAnsi="Times New Roman" w:cs="Times New Roman"/>
          <w:lang w:eastAsia="zh-TW"/>
        </w:rPr>
        <w:tab/>
        <w:t xml:space="preserve">0.6 to &gt; 1.0 meters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WH4</w:t>
      </w:r>
      <w:r w:rsidRPr="00A1656B">
        <w:rPr>
          <w:rFonts w:ascii="Times New Roman" w:eastAsia="PMingLiU" w:hAnsi="Times New Roman" w:cs="Times New Roman"/>
          <w:lang w:eastAsia="zh-TW"/>
        </w:rPr>
        <w:tab/>
        <w:t xml:space="preserve">1.0 to 1.3 meters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WH5</w:t>
      </w:r>
      <w:r w:rsidRPr="00A1656B">
        <w:rPr>
          <w:rFonts w:ascii="Times New Roman" w:eastAsia="PMingLiU" w:hAnsi="Times New Roman" w:cs="Times New Roman"/>
          <w:lang w:eastAsia="zh-TW"/>
        </w:rPr>
        <w:tab/>
        <w:t xml:space="preserve">1.3 or greater meters </w:t>
      </w:r>
    </w:p>
    <w:p w:rsidR="0083722A" w:rsidRPr="00A1656B" w:rsidRDefault="0083722A" w:rsidP="0083722A">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sidRPr="00A1656B">
        <w:rPr>
          <w:rFonts w:ascii="Times New Roman" w:eastAsia="Times New Roman" w:hAnsi="Times New Roman" w:cs="Times New Roman"/>
          <w:lang w:eastAsia="zh-TW"/>
        </w:rPr>
        <w:t xml:space="preserve">  </w:t>
      </w:r>
      <w:r w:rsidRPr="00A1656B">
        <w:rPr>
          <w:rFonts w:ascii="Times New Roman" w:eastAsia="Times New Roman" w:hAnsi="Times New Roman" w:cs="Times New Roman"/>
          <w:i/>
          <w:lang w:eastAsia="zh-TW"/>
        </w:rPr>
        <w:t>Wind direction</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N</w:t>
      </w:r>
      <w:r w:rsidRPr="00A1656B">
        <w:rPr>
          <w:rFonts w:ascii="Times New Roman" w:eastAsia="PMingLiU" w:hAnsi="Times New Roman" w:cs="Times New Roman"/>
          <w:lang w:eastAsia="zh-TW"/>
        </w:rPr>
        <w:tab/>
      </w:r>
      <w:r w:rsidRPr="00A1656B">
        <w:rPr>
          <w:rFonts w:ascii="Times New Roman" w:eastAsia="PMingLiU" w:hAnsi="Times New Roman" w:cs="Times New Roman"/>
          <w:lang w:eastAsia="zh-TW"/>
        </w:rPr>
        <w:tab/>
        <w:t xml:space="preserve">from the north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NNE</w:t>
      </w:r>
      <w:r w:rsidRPr="00A1656B">
        <w:rPr>
          <w:rFonts w:ascii="Times New Roman" w:eastAsia="PMingLiU" w:hAnsi="Times New Roman" w:cs="Times New Roman"/>
          <w:lang w:eastAsia="zh-TW"/>
        </w:rPr>
        <w:tab/>
        <w:t>from the north northeast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NE</w:t>
      </w:r>
      <w:r w:rsidRPr="00A1656B">
        <w:rPr>
          <w:rFonts w:ascii="Times New Roman" w:eastAsia="PMingLiU" w:hAnsi="Times New Roman" w:cs="Times New Roman"/>
          <w:lang w:eastAsia="zh-TW"/>
        </w:rPr>
        <w:tab/>
      </w:r>
      <w:r w:rsidRPr="00A1656B">
        <w:rPr>
          <w:rFonts w:ascii="Times New Roman" w:eastAsia="PMingLiU" w:hAnsi="Times New Roman" w:cs="Times New Roman"/>
          <w:lang w:eastAsia="zh-TW"/>
        </w:rPr>
        <w:tab/>
        <w:t>from the northeast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ENE</w:t>
      </w:r>
      <w:r w:rsidRPr="00A1656B">
        <w:rPr>
          <w:rFonts w:ascii="Times New Roman" w:eastAsia="PMingLiU" w:hAnsi="Times New Roman" w:cs="Times New Roman"/>
          <w:lang w:eastAsia="zh-TW"/>
        </w:rPr>
        <w:tab/>
        <w:t>from the east northeast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E</w:t>
      </w:r>
      <w:r w:rsidRPr="00A1656B">
        <w:rPr>
          <w:rFonts w:ascii="Times New Roman" w:eastAsia="PMingLiU" w:hAnsi="Times New Roman" w:cs="Times New Roman"/>
          <w:lang w:eastAsia="zh-TW"/>
        </w:rPr>
        <w:tab/>
      </w:r>
      <w:r w:rsidRPr="00A1656B">
        <w:rPr>
          <w:rFonts w:ascii="Times New Roman" w:eastAsia="PMingLiU" w:hAnsi="Times New Roman" w:cs="Times New Roman"/>
          <w:lang w:eastAsia="zh-TW"/>
        </w:rPr>
        <w:tab/>
        <w:t>from the east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ESE</w:t>
      </w:r>
      <w:r w:rsidRPr="00A1656B">
        <w:rPr>
          <w:rFonts w:ascii="Times New Roman" w:eastAsia="PMingLiU" w:hAnsi="Times New Roman" w:cs="Times New Roman"/>
          <w:lang w:eastAsia="zh-TW"/>
        </w:rPr>
        <w:tab/>
        <w:t xml:space="preserve">from the east southeast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SE</w:t>
      </w:r>
      <w:r w:rsidRPr="00A1656B">
        <w:rPr>
          <w:rFonts w:ascii="Times New Roman" w:eastAsia="PMingLiU" w:hAnsi="Times New Roman" w:cs="Times New Roman"/>
          <w:lang w:eastAsia="zh-TW"/>
        </w:rPr>
        <w:tab/>
      </w:r>
      <w:r w:rsidRPr="00A1656B">
        <w:rPr>
          <w:rFonts w:ascii="Times New Roman" w:eastAsia="PMingLiU" w:hAnsi="Times New Roman" w:cs="Times New Roman"/>
          <w:lang w:eastAsia="zh-TW"/>
        </w:rPr>
        <w:tab/>
        <w:t>from the southeast</w:t>
      </w:r>
    </w:p>
    <w:p w:rsidR="0083722A" w:rsidRPr="00A1656B" w:rsidRDefault="00135E6D"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135E6D">
        <w:rPr>
          <w:rFonts w:ascii="Times New Roman" w:eastAsia="PMingLiU" w:hAnsi="Times New Roman" w:cs="Times New Roman"/>
          <w:lang w:eastAsia="zh-TW"/>
        </w:rPr>
        <w:tab/>
        <w:t>SSE</w:t>
      </w:r>
      <w:r w:rsidR="0083722A" w:rsidRPr="00A1656B">
        <w:rPr>
          <w:rFonts w:ascii="Times New Roman" w:eastAsia="PMingLiU" w:hAnsi="Times New Roman" w:cs="Times New Roman"/>
          <w:lang w:eastAsia="zh-TW"/>
        </w:rPr>
        <w:tab/>
        <w:t>from the south southeast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S</w:t>
      </w:r>
      <w:r w:rsidRPr="00A1656B">
        <w:rPr>
          <w:rFonts w:ascii="Times New Roman" w:eastAsia="PMingLiU" w:hAnsi="Times New Roman" w:cs="Times New Roman"/>
          <w:lang w:eastAsia="zh-TW"/>
        </w:rPr>
        <w:tab/>
      </w:r>
      <w:r w:rsidRPr="00A1656B">
        <w:rPr>
          <w:rFonts w:ascii="Times New Roman" w:eastAsia="PMingLiU" w:hAnsi="Times New Roman" w:cs="Times New Roman"/>
          <w:lang w:eastAsia="zh-TW"/>
        </w:rPr>
        <w:tab/>
        <w:t>from the south</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SSW</w:t>
      </w:r>
      <w:r w:rsidRPr="00A1656B">
        <w:rPr>
          <w:rFonts w:ascii="Times New Roman" w:eastAsia="PMingLiU" w:hAnsi="Times New Roman" w:cs="Times New Roman"/>
          <w:lang w:eastAsia="zh-TW"/>
        </w:rPr>
        <w:tab/>
        <w:t>from the south southwest</w:t>
      </w:r>
    </w:p>
    <w:p w:rsidR="0083722A" w:rsidRPr="00A1656B" w:rsidRDefault="0083722A" w:rsidP="0083722A">
      <w:pPr>
        <w:tabs>
          <w:tab w:val="left" w:pos="1080"/>
          <w:tab w:val="left" w:pos="1440"/>
          <w:tab w:val="left" w:pos="1980"/>
        </w:tabs>
        <w:spacing w:after="0"/>
        <w:ind w:left="720" w:right="720"/>
        <w:rPr>
          <w:rFonts w:ascii="Times New Roman" w:eastAsia="Calibri" w:hAnsi="Times New Roman" w:cs="Times New Roman"/>
          <w:lang w:eastAsia="zh-TW"/>
        </w:rPr>
      </w:pPr>
      <w:r w:rsidRPr="00A1656B">
        <w:rPr>
          <w:rFonts w:ascii="Times New Roman" w:eastAsia="PMingLiU" w:hAnsi="Times New Roman" w:cs="Times New Roman"/>
          <w:color w:val="FF0000"/>
          <w:lang w:eastAsia="zh-TW"/>
        </w:rPr>
        <w:tab/>
      </w:r>
      <w:r w:rsidRPr="00A1656B">
        <w:rPr>
          <w:rFonts w:ascii="Times New Roman" w:eastAsia="PMingLiU" w:hAnsi="Times New Roman" w:cs="Times New Roman"/>
          <w:lang w:eastAsia="zh-TW"/>
        </w:rPr>
        <w:t>SW</w:t>
      </w:r>
      <w:r w:rsidRPr="00A1656B">
        <w:rPr>
          <w:rFonts w:ascii="Times New Roman" w:eastAsia="PMingLiU" w:hAnsi="Times New Roman" w:cs="Times New Roman"/>
          <w:lang w:eastAsia="zh-TW"/>
        </w:rPr>
        <w:tab/>
      </w:r>
      <w:r w:rsidRPr="00A1656B">
        <w:rPr>
          <w:rFonts w:ascii="Times New Roman" w:eastAsia="PMingLiU" w:hAnsi="Times New Roman" w:cs="Times New Roman"/>
          <w:lang w:eastAsia="zh-TW"/>
        </w:rPr>
        <w:tab/>
        <w:t>from the southwest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WSW</w:t>
      </w:r>
      <w:r w:rsidRPr="00A1656B">
        <w:rPr>
          <w:rFonts w:ascii="Times New Roman" w:eastAsia="PMingLiU" w:hAnsi="Times New Roman" w:cs="Times New Roman"/>
          <w:lang w:eastAsia="zh-TW"/>
        </w:rPr>
        <w:tab/>
        <w:t>from the west southwest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W</w:t>
      </w:r>
      <w:r w:rsidRPr="00A1656B">
        <w:rPr>
          <w:rFonts w:ascii="Times New Roman" w:eastAsia="PMingLiU" w:hAnsi="Times New Roman" w:cs="Times New Roman"/>
          <w:lang w:eastAsia="zh-TW"/>
        </w:rPr>
        <w:tab/>
      </w:r>
      <w:r w:rsidRPr="00A1656B">
        <w:rPr>
          <w:rFonts w:ascii="Times New Roman" w:eastAsia="PMingLiU" w:hAnsi="Times New Roman" w:cs="Times New Roman"/>
          <w:lang w:eastAsia="zh-TW"/>
        </w:rPr>
        <w:tab/>
        <w:t>from the west</w:t>
      </w:r>
    </w:p>
    <w:p w:rsidR="0083722A" w:rsidRPr="00A1656B" w:rsidRDefault="0083722A" w:rsidP="0083722A">
      <w:pPr>
        <w:tabs>
          <w:tab w:val="left" w:pos="1080"/>
          <w:tab w:val="left" w:pos="1440"/>
          <w:tab w:val="left" w:pos="1980"/>
        </w:tabs>
        <w:spacing w:after="0"/>
        <w:ind w:left="720" w:right="720"/>
        <w:rPr>
          <w:rFonts w:ascii="Times New Roman" w:eastAsia="Calibri" w:hAnsi="Times New Roman" w:cs="Times New Roman"/>
          <w:lang w:eastAsia="zh-TW"/>
        </w:rPr>
      </w:pPr>
      <w:r w:rsidRPr="00A1656B">
        <w:rPr>
          <w:rFonts w:ascii="Times New Roman" w:eastAsia="PMingLiU" w:hAnsi="Times New Roman" w:cs="Times New Roman"/>
          <w:lang w:eastAsia="zh-TW"/>
        </w:rPr>
        <w:tab/>
        <w:t>WNW</w:t>
      </w:r>
      <w:r w:rsidRPr="00A1656B">
        <w:rPr>
          <w:rFonts w:ascii="Times New Roman" w:eastAsia="PMingLiU" w:hAnsi="Times New Roman" w:cs="Times New Roman"/>
          <w:lang w:eastAsia="zh-TW"/>
        </w:rPr>
        <w:tab/>
        <w:t>from the west northwest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NW</w:t>
      </w:r>
      <w:r w:rsidRPr="00A1656B">
        <w:rPr>
          <w:rFonts w:ascii="Times New Roman" w:eastAsia="PMingLiU" w:hAnsi="Times New Roman" w:cs="Times New Roman"/>
          <w:lang w:eastAsia="zh-TW"/>
        </w:rPr>
        <w:tab/>
        <w:t>from the northwest</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lang w:eastAsia="zh-TW"/>
        </w:rPr>
      </w:pPr>
      <w:r w:rsidRPr="00A1656B">
        <w:rPr>
          <w:rFonts w:ascii="Times New Roman" w:eastAsia="PMingLiU" w:hAnsi="Times New Roman" w:cs="Times New Roman"/>
          <w:lang w:eastAsia="zh-TW"/>
        </w:rPr>
        <w:tab/>
        <w:t>NNW</w:t>
      </w:r>
      <w:r w:rsidRPr="00A1656B">
        <w:rPr>
          <w:rFonts w:ascii="Times New Roman" w:eastAsia="PMingLiU" w:hAnsi="Times New Roman" w:cs="Times New Roman"/>
          <w:lang w:eastAsia="zh-TW"/>
        </w:rPr>
        <w:tab/>
        <w:t>from the north northwest</w:t>
      </w:r>
    </w:p>
    <w:p w:rsidR="0083722A" w:rsidRPr="00A1656B" w:rsidRDefault="0083722A" w:rsidP="0083722A">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sidRPr="00A1656B">
        <w:rPr>
          <w:rFonts w:ascii="Times New Roman" w:eastAsia="Times New Roman" w:hAnsi="Times New Roman" w:cs="Times New Roman"/>
          <w:lang w:eastAsia="zh-TW"/>
        </w:rPr>
        <w:t xml:space="preserve">  </w:t>
      </w:r>
      <w:r w:rsidRPr="00A1656B">
        <w:rPr>
          <w:rFonts w:ascii="Times New Roman" w:eastAsia="Times New Roman" w:hAnsi="Times New Roman" w:cs="Times New Roman"/>
          <w:i/>
          <w:lang w:eastAsia="zh-TW"/>
        </w:rPr>
        <w:t>Wind speed</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WS0</w:t>
      </w:r>
      <w:r w:rsidRPr="00A1656B">
        <w:rPr>
          <w:rFonts w:ascii="Times New Roman" w:eastAsia="PMingLiU" w:hAnsi="Times New Roman" w:cs="Times New Roman"/>
          <w:lang w:eastAsia="zh-TW"/>
        </w:rPr>
        <w:tab/>
        <w:t xml:space="preserve">0 to 1 knot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WS1</w:t>
      </w:r>
      <w:r w:rsidRPr="00A1656B">
        <w:rPr>
          <w:rFonts w:ascii="Times New Roman" w:eastAsia="PMingLiU" w:hAnsi="Times New Roman" w:cs="Times New Roman"/>
          <w:lang w:eastAsia="zh-TW"/>
        </w:rPr>
        <w:tab/>
        <w:t xml:space="preserve">&gt; 1 to 10 knots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WS2</w:t>
      </w:r>
      <w:r w:rsidRPr="00A1656B">
        <w:rPr>
          <w:rFonts w:ascii="Times New Roman" w:eastAsia="PMingLiU" w:hAnsi="Times New Roman" w:cs="Times New Roman"/>
          <w:lang w:eastAsia="zh-TW"/>
        </w:rPr>
        <w:tab/>
        <w:t xml:space="preserve">&gt; 10 to 20 knots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WS3</w:t>
      </w:r>
      <w:r w:rsidRPr="00A1656B">
        <w:rPr>
          <w:rFonts w:ascii="Times New Roman" w:eastAsia="PMingLiU" w:hAnsi="Times New Roman" w:cs="Times New Roman"/>
          <w:lang w:eastAsia="zh-TW"/>
        </w:rPr>
        <w:tab/>
        <w:t xml:space="preserve">&gt; 20 to 30 knots </w:t>
      </w:r>
    </w:p>
    <w:p w:rsidR="0083722A" w:rsidRPr="00A1656B" w:rsidRDefault="0083722A" w:rsidP="0083722A">
      <w:pPr>
        <w:tabs>
          <w:tab w:val="left" w:pos="1080"/>
          <w:tab w:val="left" w:pos="1440"/>
          <w:tab w:val="left" w:pos="1980"/>
        </w:tabs>
        <w:spacing w:after="0"/>
        <w:ind w:left="720" w:right="720"/>
        <w:rPr>
          <w:rFonts w:ascii="Times New Roman" w:eastAsia="PMingLiU" w:hAnsi="Times New Roman" w:cs="Times New Roman"/>
          <w:i/>
          <w:lang w:eastAsia="zh-TW"/>
        </w:rPr>
      </w:pPr>
      <w:r w:rsidRPr="00A1656B">
        <w:rPr>
          <w:rFonts w:ascii="Times New Roman" w:eastAsia="PMingLiU" w:hAnsi="Times New Roman" w:cs="Times New Roman"/>
          <w:lang w:eastAsia="zh-TW"/>
        </w:rPr>
        <w:tab/>
        <w:t>WS4</w:t>
      </w:r>
      <w:r w:rsidRPr="00A1656B">
        <w:rPr>
          <w:rFonts w:ascii="Times New Roman" w:eastAsia="PMingLiU" w:hAnsi="Times New Roman" w:cs="Times New Roman"/>
          <w:lang w:eastAsia="zh-TW"/>
        </w:rPr>
        <w:tab/>
        <w:t>&gt; 30 to 40 knots</w:t>
      </w:r>
    </w:p>
    <w:p w:rsidR="0083722A" w:rsidRPr="00A1656B" w:rsidRDefault="0083722A" w:rsidP="0083722A">
      <w:pPr>
        <w:tabs>
          <w:tab w:val="left" w:pos="1080"/>
          <w:tab w:val="left" w:pos="1440"/>
          <w:tab w:val="left" w:pos="1980"/>
        </w:tabs>
        <w:spacing w:after="0"/>
        <w:ind w:left="720" w:right="720"/>
        <w:rPr>
          <w:rFonts w:ascii="Times New Roman" w:eastAsia="Calibri" w:hAnsi="Times New Roman" w:cs="Times New Roman"/>
          <w:lang w:eastAsia="zh-TW"/>
        </w:rPr>
      </w:pPr>
      <w:r w:rsidRPr="00A1656B">
        <w:rPr>
          <w:rFonts w:ascii="Times New Roman" w:eastAsia="PMingLiU" w:hAnsi="Times New Roman" w:cs="Times New Roman"/>
          <w:lang w:eastAsia="zh-TW"/>
        </w:rPr>
        <w:tab/>
        <w:t>WS5</w:t>
      </w:r>
      <w:r w:rsidRPr="00A1656B">
        <w:rPr>
          <w:rFonts w:ascii="Times New Roman" w:eastAsia="PMingLiU" w:hAnsi="Times New Roman" w:cs="Times New Roman"/>
          <w:lang w:eastAsia="zh-TW"/>
        </w:rPr>
        <w:tab/>
        <w:t>&gt; 40 knots</w:t>
      </w:r>
    </w:p>
    <w:p w:rsidR="00135E6D" w:rsidRDefault="00135E6D">
      <w:pPr>
        <w:spacing w:after="0" w:line="240" w:lineRule="auto"/>
        <w:ind w:left="288" w:hanging="288"/>
        <w:rPr>
          <w:rFonts w:ascii="Times New Roman" w:eastAsia="Times New Roman" w:hAnsi="Times New Roman" w:cs="Times New Roman"/>
        </w:rPr>
      </w:pPr>
    </w:p>
    <w:p w:rsidR="005D571F" w:rsidRPr="00135E6D" w:rsidRDefault="005D571F">
      <w:pPr>
        <w:spacing w:after="0" w:line="240" w:lineRule="auto"/>
        <w:ind w:left="288" w:hanging="288"/>
        <w:rPr>
          <w:rFonts w:ascii="Times New Roman" w:eastAsia="Times New Roman" w:hAnsi="Times New Roman" w:cs="Times New Roman"/>
        </w:rPr>
      </w:pPr>
    </w:p>
    <w:p w:rsidR="000313C9" w:rsidRPr="00135E6D" w:rsidRDefault="003E4517">
      <w:pPr>
        <w:spacing w:after="0" w:line="240" w:lineRule="auto"/>
        <w:ind w:left="288" w:hanging="288"/>
        <w:rPr>
          <w:rFonts w:ascii="Times New Roman" w:eastAsia="Times New Roman" w:hAnsi="Times New Roman" w:cs="Times New Roman"/>
          <w:b/>
        </w:rPr>
      </w:pPr>
      <w:r w:rsidRPr="00A1656B">
        <w:rPr>
          <w:rFonts w:ascii="Times New Roman" w:eastAsia="Times New Roman" w:hAnsi="Times New Roman" w:cs="Times New Roman"/>
          <w:b/>
        </w:rPr>
        <w:t>17)</w:t>
      </w:r>
      <w:r w:rsidRPr="00135E6D">
        <w:rPr>
          <w:rFonts w:ascii="Times New Roman" w:eastAsia="Times New Roman" w:hAnsi="Times New Roman" w:cs="Times New Roman"/>
        </w:rPr>
        <w:t xml:space="preserve"> </w:t>
      </w:r>
      <w:r w:rsidRPr="00135E6D">
        <w:rPr>
          <w:rFonts w:ascii="Times New Roman" w:eastAsia="Times New Roman" w:hAnsi="Times New Roman" w:cs="Times New Roman"/>
          <w:b/>
        </w:rPr>
        <w:t>Other Remarks –</w:t>
      </w:r>
      <w:r w:rsidRPr="00135E6D">
        <w:rPr>
          <w:rFonts w:ascii="Times New Roman" w:eastAsia="Times New Roman" w:hAnsi="Times New Roman" w:cs="Times New Roman"/>
        </w:rPr>
        <w:t xml:space="preserve"> </w:t>
      </w:r>
      <w:r w:rsidRPr="00135E6D">
        <w:rPr>
          <w:rFonts w:ascii="Times New Roman" w:eastAsia="Times New Roman" w:hAnsi="Times New Roman" w:cs="Times New Roman"/>
          <w:b/>
        </w:rPr>
        <w:br/>
      </w:r>
    </w:p>
    <w:p w:rsidR="00135E6D" w:rsidRPr="00A1656B" w:rsidRDefault="00135E6D" w:rsidP="00135E6D">
      <w:pPr>
        <w:ind w:left="720" w:right="720"/>
        <w:jc w:val="both"/>
        <w:rPr>
          <w:rFonts w:ascii="Times New Roman" w:eastAsia="PMingLiU" w:hAnsi="Times New Roman" w:cs="Times New Roman"/>
          <w:lang w:eastAsia="zh-TW"/>
        </w:rPr>
      </w:pPr>
      <w:r w:rsidRPr="00A1656B">
        <w:rPr>
          <w:rFonts w:ascii="Times New Roman" w:eastAsia="PMingLiU" w:hAnsi="Times New Roman" w:cs="Times New Roman"/>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w:t>
      </w:r>
      <w:r w:rsidRPr="00A1656B">
        <w:rPr>
          <w:rFonts w:ascii="Times New Roman" w:eastAsia="PMingLiU" w:hAnsi="Times New Roman" w:cs="Times New Roman"/>
          <w:lang w:eastAsia="zh-TW"/>
        </w:rPr>
        <w:lastRenderedPageBreak/>
        <w:t xml:space="preserve">components are marked suspect.  If additional information on MDL’s or missing, suspect, or rejected data is needed, contact the Research Coordinator at the Reserve submitting ta from 2007-2010 were also flagged/coded, but either reported as the measured value the data.  </w:t>
      </w:r>
    </w:p>
    <w:p w:rsidR="00135E6D" w:rsidRPr="00A1656B" w:rsidRDefault="00135E6D" w:rsidP="00135E6D">
      <w:pPr>
        <w:ind w:left="720" w:right="720"/>
        <w:jc w:val="both"/>
        <w:rPr>
          <w:rFonts w:ascii="Times New Roman" w:eastAsia="PMingLiU" w:hAnsi="Times New Roman" w:cs="Times New Roman"/>
          <w:lang w:eastAsia="zh-TW"/>
        </w:rPr>
      </w:pPr>
      <w:r w:rsidRPr="00A1656B">
        <w:rPr>
          <w:rFonts w:ascii="Times New Roman" w:eastAsia="PMingLiU" w:hAnsi="Times New Roman" w:cs="Times New Roman"/>
          <w:lang w:eastAsia="zh-TW"/>
        </w:rPr>
        <w:t>Note: The way below MDL values are handled in the NERRS SWMP dataset was changed in November of 2011.  Previously, below MDL da or a blank cell.  Any 2007-2011</w:t>
      </w:r>
      <w:r w:rsidRPr="00135E6D">
        <w:rPr>
          <w:rFonts w:ascii="Garamond" w:eastAsia="PMingLiU" w:hAnsi="Garamond" w:cs="Times New Roman"/>
          <w:lang w:eastAsia="zh-TW"/>
        </w:rPr>
        <w:t xml:space="preserve"> </w:t>
      </w:r>
      <w:r w:rsidRPr="00A1656B">
        <w:rPr>
          <w:rFonts w:ascii="Times New Roman" w:eastAsia="PMingLiU" w:hAnsi="Times New Roman" w:cs="Times New Roman"/>
          <w:lang w:eastAsia="zh-TW"/>
        </w:rPr>
        <w:t>nutrient/pigment data downloaded from the CDMO prior to November of 2011 will reflect this difference.</w:t>
      </w:r>
    </w:p>
    <w:p w:rsidR="00135E6D" w:rsidRPr="00135E6D" w:rsidRDefault="00135E6D" w:rsidP="00135E6D">
      <w:pPr>
        <w:spacing w:after="0" w:line="240" w:lineRule="auto"/>
        <w:ind w:firstLine="540"/>
        <w:jc w:val="both"/>
        <w:rPr>
          <w:rFonts w:ascii="Times New Roman" w:eastAsia="Times New Roman" w:hAnsi="Times New Roman" w:cs="Times New Roman"/>
        </w:rPr>
      </w:pPr>
    </w:p>
    <w:p w:rsidR="00135E6D" w:rsidRPr="00135E6D" w:rsidRDefault="00135E6D" w:rsidP="00135E6D">
      <w:pPr>
        <w:rPr>
          <w:rFonts w:ascii="Calibri" w:eastAsia="PMingLiU" w:hAnsi="Calibri" w:cs="Times New Roman"/>
          <w:lang w:eastAsia="zh-TW"/>
        </w:rPr>
      </w:pPr>
    </w:p>
    <w:p w:rsidR="00135E6D" w:rsidRPr="00135E6D" w:rsidRDefault="00135E6D" w:rsidP="00135E6D">
      <w:pPr>
        <w:rPr>
          <w:rFonts w:ascii="Calibri" w:eastAsia="PMingLiU" w:hAnsi="Calibri" w:cs="Times New Roman"/>
          <w:lang w:eastAsia="zh-TW"/>
        </w:rPr>
      </w:pPr>
    </w:p>
    <w:p w:rsidR="000313C9" w:rsidRDefault="000313C9">
      <w:pPr>
        <w:spacing w:after="0" w:line="240" w:lineRule="auto"/>
        <w:ind w:left="288" w:hanging="288"/>
        <w:rPr>
          <w:rFonts w:ascii="Times New Roman" w:eastAsia="Times New Roman" w:hAnsi="Times New Roman" w:cs="Times New Roman"/>
          <w:i/>
        </w:rPr>
      </w:pPr>
    </w:p>
    <w:p w:rsidR="000313C9" w:rsidRDefault="000313C9">
      <w:pPr>
        <w:spacing w:after="0" w:line="240" w:lineRule="auto"/>
        <w:ind w:left="288" w:hanging="288"/>
        <w:rPr>
          <w:rFonts w:ascii="Times New Roman" w:eastAsia="Times New Roman" w:hAnsi="Times New Roman" w:cs="Times New Roman"/>
          <w:i/>
        </w:rPr>
      </w:pPr>
    </w:p>
    <w:p w:rsidR="000313C9" w:rsidRDefault="003E4517">
      <w:pPr>
        <w:numPr>
          <w:ilvl w:val="0"/>
          <w:numId w:val="16"/>
        </w:numPr>
        <w:spacing w:after="0" w:line="240" w:lineRule="auto"/>
        <w:ind w:left="720" w:hanging="360"/>
        <w:rPr>
          <w:rFonts w:ascii="Times New Roman" w:eastAsia="Times New Roman" w:hAnsi="Times New Roman" w:cs="Times New Roman"/>
        </w:rPr>
      </w:pPr>
      <w:r>
        <w:rPr>
          <w:rFonts w:ascii="Times New Roman" w:eastAsia="Times New Roman" w:hAnsi="Times New Roman" w:cs="Times New Roman"/>
        </w:rPr>
        <w:t>The January 2011 diel samples were not collected due to freezing/ice conditions.</w:t>
      </w:r>
    </w:p>
    <w:p w:rsidR="000313C9" w:rsidRDefault="000313C9">
      <w:pPr>
        <w:spacing w:after="0" w:line="240" w:lineRule="auto"/>
        <w:rPr>
          <w:rFonts w:ascii="Times New Roman" w:eastAsia="Times New Roman" w:hAnsi="Times New Roman" w:cs="Times New Roman"/>
        </w:rPr>
      </w:pPr>
    </w:p>
    <w:p w:rsidR="000313C9" w:rsidRDefault="003E4517">
      <w:pPr>
        <w:numPr>
          <w:ilvl w:val="0"/>
          <w:numId w:val="17"/>
        </w:numPr>
        <w:spacing w:after="0" w:line="240" w:lineRule="auto"/>
        <w:ind w:left="720" w:hanging="360"/>
        <w:rPr>
          <w:rFonts w:ascii="Times New Roman" w:eastAsia="Times New Roman" w:hAnsi="Times New Roman" w:cs="Times New Roman"/>
        </w:rPr>
      </w:pPr>
      <w:r>
        <w:rPr>
          <w:rFonts w:ascii="Times New Roman" w:eastAsia="Times New Roman" w:hAnsi="Times New Roman" w:cs="Times New Roman"/>
        </w:rPr>
        <w:t>One of the eleven December 2011 diel samples (07:30 EST) was not collected due to intake line freezing.</w:t>
      </w:r>
    </w:p>
    <w:p w:rsidR="000313C9" w:rsidRDefault="000313C9">
      <w:pPr>
        <w:spacing w:after="0" w:line="240" w:lineRule="auto"/>
        <w:rPr>
          <w:rFonts w:ascii="Times New Roman" w:eastAsia="Times New Roman" w:hAnsi="Times New Roman" w:cs="Times New Roman"/>
          <w:i/>
          <w:sz w:val="24"/>
        </w:rPr>
      </w:pPr>
    </w:p>
    <w:p w:rsidR="000313C9" w:rsidRDefault="003E4517">
      <w:pPr>
        <w:numPr>
          <w:ilvl w:val="0"/>
          <w:numId w:val="18"/>
        </w:numPr>
        <w:spacing w:after="0" w:line="240" w:lineRule="auto"/>
        <w:ind w:left="720" w:hanging="360"/>
        <w:rPr>
          <w:rFonts w:ascii="Times New Roman" w:eastAsia="Times New Roman" w:hAnsi="Times New Roman" w:cs="Times New Roman"/>
        </w:rPr>
      </w:pPr>
      <w:r>
        <w:rPr>
          <w:rFonts w:ascii="Times New Roman" w:eastAsia="Times New Roman" w:hAnsi="Times New Roman" w:cs="Times New Roman"/>
        </w:rPr>
        <w:t>Notes for &lt;CSM&gt; “See Metadata Code” usage with grab sample data:</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The NH4F concentration of 0.3589 mg/L from LL0111-G1 associated with the January grab   samples (01/25/2011, 09:15 EST) is markedly higher than all other Lebanon Landing 2011 NH4F values and is therefore considered suspect due to its deviation from the annual range.</w:t>
      </w:r>
    </w:p>
    <w:p w:rsidR="000313C9" w:rsidRDefault="000313C9">
      <w:pPr>
        <w:spacing w:after="0" w:line="240" w:lineRule="auto"/>
        <w:ind w:left="720"/>
        <w:rPr>
          <w:rFonts w:ascii="Times New Roman" w:eastAsia="Times New Roman" w:hAnsi="Times New Roman" w:cs="Times New Roman"/>
        </w:rPr>
      </w:pPr>
    </w:p>
    <w:p w:rsidR="000313C9" w:rsidRDefault="003E4517">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The DIN concentration of 2.9614 mg/L from LL0111-G1 associated with the January grab   samples (01/25/2011, 09:15 EST) is considered suspect because it was calculated with a suspect NH4F value (0.3589 mg/L).</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The NH4F concentration 0.2126 mg/L from DS0611-G1 associated with the June grab samples (06/06/2011, 08:42 EST) is markedly higher than all other Division Street 2011 NH4F values and is therefore considered suspect due to its deviation from the annual range.</w:t>
      </w:r>
    </w:p>
    <w:p w:rsidR="000313C9" w:rsidRDefault="000313C9">
      <w:pPr>
        <w:spacing w:after="0" w:line="240" w:lineRule="auto"/>
        <w:ind w:left="720"/>
        <w:rPr>
          <w:rFonts w:ascii="Times New Roman" w:eastAsia="Times New Roman" w:hAnsi="Times New Roman" w:cs="Times New Roman"/>
        </w:rPr>
      </w:pPr>
    </w:p>
    <w:p w:rsidR="000313C9" w:rsidRDefault="003E4517">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The DIN concentration 0.3448 mg/L from DS0611-G1 associated with the June grab samples (06/06/2011, 08:42 EST) is considered suspect because it was calculated with a suspect NH4F value (0.2126 mg/L).</w:t>
      </w:r>
    </w:p>
    <w:p w:rsidR="000313C9" w:rsidRDefault="000313C9">
      <w:pPr>
        <w:spacing w:after="0" w:line="240" w:lineRule="auto"/>
        <w:ind w:left="720"/>
        <w:rPr>
          <w:rFonts w:ascii="Times New Roman" w:eastAsia="Times New Roman" w:hAnsi="Times New Roman" w:cs="Times New Roman"/>
        </w:rPr>
      </w:pPr>
    </w:p>
    <w:p w:rsidR="000313C9" w:rsidRDefault="003E4517">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The NO2F concentration 0.0362 mg/L from DS0911-G1 associated with the June grab samples (09/14/2011, 08:28 EST) is markedly higher than all other Division Street 2011 NO2F values and is therefore considered suspect due to its deviation from the annual range.</w:t>
      </w:r>
    </w:p>
    <w:p w:rsidR="000313C9" w:rsidRDefault="000313C9">
      <w:pPr>
        <w:spacing w:after="0" w:line="240" w:lineRule="auto"/>
        <w:rPr>
          <w:rFonts w:ascii="Times New Roman" w:eastAsia="Times New Roman" w:hAnsi="Times New Roman" w:cs="Times New Roman"/>
        </w:rPr>
      </w:pPr>
    </w:p>
    <w:p w:rsidR="000313C9" w:rsidRDefault="003E4517">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The NO3F concentration 0.0165 mg/L from DS0911-G1 associated with the June grab samples (09/14/2011, 08:28 EST) is considered suspect because it was calculated with a suspect NO2F value (0.0362 mg/L).</w:t>
      </w:r>
    </w:p>
    <w:p w:rsidR="000313C9" w:rsidRDefault="000313C9">
      <w:pPr>
        <w:spacing w:after="0" w:line="240" w:lineRule="auto"/>
        <w:ind w:left="720"/>
        <w:rPr>
          <w:rFonts w:ascii="Times New Roman" w:eastAsia="Times New Roman" w:hAnsi="Times New Roman" w:cs="Times New Roman"/>
        </w:rPr>
      </w:pPr>
    </w:p>
    <w:p w:rsidR="000313C9" w:rsidRDefault="000313C9">
      <w:pPr>
        <w:spacing w:after="0" w:line="240" w:lineRule="auto"/>
        <w:ind w:left="720"/>
        <w:rPr>
          <w:rFonts w:ascii="Times New Roman" w:eastAsia="Times New Roman" w:hAnsi="Times New Roman" w:cs="Times New Roman"/>
        </w:rPr>
      </w:pPr>
    </w:p>
    <w:p w:rsidR="000313C9" w:rsidRDefault="003E4517">
      <w:pPr>
        <w:numPr>
          <w:ilvl w:val="0"/>
          <w:numId w:val="19"/>
        </w:numPr>
        <w:spacing w:after="0" w:line="240" w:lineRule="auto"/>
        <w:ind w:left="720" w:hanging="360"/>
        <w:rPr>
          <w:rFonts w:ascii="Times New Roman" w:eastAsia="Times New Roman" w:hAnsi="Times New Roman" w:cs="Times New Roman"/>
        </w:rPr>
      </w:pPr>
      <w:r>
        <w:rPr>
          <w:rFonts w:ascii="Times New Roman" w:eastAsia="Times New Roman" w:hAnsi="Times New Roman" w:cs="Times New Roman"/>
        </w:rPr>
        <w:lastRenderedPageBreak/>
        <w:t>Major rain/storm events (exceeding 25.4 mm (1 inch) of rainfall) during 2011 took place on the following dates (data originates from the Delaware NERR St. Jones meteorological station):</w:t>
      </w:r>
    </w:p>
    <w:p w:rsidR="000313C9" w:rsidRDefault="000313C9">
      <w:pPr>
        <w:spacing w:after="0" w:line="240" w:lineRule="auto"/>
        <w:ind w:left="720"/>
        <w:rPr>
          <w:rFonts w:ascii="Times New Roman" w:eastAsia="Times New Roman" w:hAnsi="Times New Roman" w:cs="Times New Roman"/>
        </w:rPr>
      </w:pP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January 17-18, 2011</w:t>
      </w:r>
      <w:r>
        <w:rPr>
          <w:rFonts w:ascii="Times New Roman" w:eastAsia="Times New Roman" w:hAnsi="Times New Roman" w:cs="Times New Roman"/>
        </w:rPr>
        <w:tab/>
        <w:t xml:space="preserve">            (27.7 mm)</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March 06, 2011</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(30.2 mm)</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April 12, 2011</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(30.5 mm)</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April 16, 2011</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(36.6 mm)</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July 19, 2011</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(35.8 mm)</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August 19, 2011</w:t>
      </w:r>
      <w:r>
        <w:rPr>
          <w:rFonts w:ascii="Times New Roman" w:eastAsia="Times New Roman" w:hAnsi="Times New Roman" w:cs="Times New Roman"/>
        </w:rPr>
        <w:tab/>
      </w:r>
      <w:r>
        <w:rPr>
          <w:rFonts w:ascii="Times New Roman" w:eastAsia="Times New Roman" w:hAnsi="Times New Roman" w:cs="Times New Roman"/>
        </w:rPr>
        <w:tab/>
        <w:t>(39.1 mm)</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 xml:space="preserve">August 27, 2011 </w:t>
      </w:r>
      <w:r>
        <w:rPr>
          <w:rFonts w:ascii="Times New Roman" w:eastAsia="Times New Roman" w:hAnsi="Times New Roman" w:cs="Times New Roman"/>
        </w:rPr>
        <w:tab/>
      </w:r>
      <w:r>
        <w:rPr>
          <w:rFonts w:ascii="Times New Roman" w:eastAsia="Times New Roman" w:hAnsi="Times New Roman" w:cs="Times New Roman"/>
        </w:rPr>
        <w:tab/>
        <w:t>(181.6 mm) (Hurricane Irene: Day 1)</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 xml:space="preserve">August 28, 2011 </w:t>
      </w:r>
      <w:r>
        <w:rPr>
          <w:rFonts w:ascii="Times New Roman" w:eastAsia="Times New Roman" w:hAnsi="Times New Roman" w:cs="Times New Roman"/>
        </w:rPr>
        <w:tab/>
      </w:r>
      <w:r>
        <w:rPr>
          <w:rFonts w:ascii="Times New Roman" w:eastAsia="Times New Roman" w:hAnsi="Times New Roman" w:cs="Times New Roman"/>
        </w:rPr>
        <w:tab/>
        <w:t>(31.7 mm)   (Hurricane Irene: Day 2)</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September 08, 2011</w:t>
      </w:r>
      <w:r>
        <w:rPr>
          <w:rFonts w:ascii="Times New Roman" w:eastAsia="Times New Roman" w:hAnsi="Times New Roman" w:cs="Times New Roman"/>
        </w:rPr>
        <w:tab/>
      </w:r>
      <w:r>
        <w:rPr>
          <w:rFonts w:ascii="Times New Roman" w:eastAsia="Times New Roman" w:hAnsi="Times New Roman" w:cs="Times New Roman"/>
        </w:rPr>
        <w:tab/>
        <w:t>(87.1 mm)</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October 19-20, 2011</w:t>
      </w:r>
      <w:r>
        <w:rPr>
          <w:rFonts w:ascii="Times New Roman" w:eastAsia="Times New Roman" w:hAnsi="Times New Roman" w:cs="Times New Roman"/>
        </w:rPr>
        <w:tab/>
      </w:r>
      <w:r>
        <w:rPr>
          <w:rFonts w:ascii="Times New Roman" w:eastAsia="Times New Roman" w:hAnsi="Times New Roman" w:cs="Times New Roman"/>
        </w:rPr>
        <w:tab/>
        <w:t>(30.0 mm)</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October 29, 2011</w:t>
      </w:r>
      <w:r>
        <w:rPr>
          <w:rFonts w:ascii="Times New Roman" w:eastAsia="Times New Roman" w:hAnsi="Times New Roman" w:cs="Times New Roman"/>
        </w:rPr>
        <w:tab/>
      </w:r>
      <w:r>
        <w:rPr>
          <w:rFonts w:ascii="Times New Roman" w:eastAsia="Times New Roman" w:hAnsi="Times New Roman" w:cs="Times New Roman"/>
        </w:rPr>
        <w:tab/>
        <w:t>(35.8 mm)</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November 16-17, 2011</w:t>
      </w:r>
      <w:r>
        <w:rPr>
          <w:rFonts w:ascii="Times New Roman" w:eastAsia="Times New Roman" w:hAnsi="Times New Roman" w:cs="Times New Roman"/>
        </w:rPr>
        <w:tab/>
      </w:r>
      <w:r>
        <w:rPr>
          <w:rFonts w:ascii="Times New Roman" w:eastAsia="Times New Roman" w:hAnsi="Times New Roman" w:cs="Times New Roman"/>
        </w:rPr>
        <w:tab/>
        <w:t>(36.0 mm)</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December 06-08, 2011</w:t>
      </w:r>
      <w:r>
        <w:rPr>
          <w:rFonts w:ascii="Times New Roman" w:eastAsia="Times New Roman" w:hAnsi="Times New Roman" w:cs="Times New Roman"/>
        </w:rPr>
        <w:tab/>
      </w:r>
      <w:r>
        <w:rPr>
          <w:rFonts w:ascii="Times New Roman" w:eastAsia="Times New Roman" w:hAnsi="Times New Roman" w:cs="Times New Roman"/>
        </w:rPr>
        <w:tab/>
        <w:t>(62.2 mm)</w:t>
      </w:r>
    </w:p>
    <w:p w:rsidR="000313C9" w:rsidRDefault="003E4517">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December 22-23, 2011</w:t>
      </w:r>
      <w:r>
        <w:rPr>
          <w:rFonts w:ascii="Times New Roman" w:eastAsia="Times New Roman" w:hAnsi="Times New Roman" w:cs="Times New Roman"/>
        </w:rPr>
        <w:tab/>
      </w:r>
      <w:r>
        <w:rPr>
          <w:rFonts w:ascii="Times New Roman" w:eastAsia="Times New Roman" w:hAnsi="Times New Roman" w:cs="Times New Roman"/>
        </w:rPr>
        <w:tab/>
        <w:t>(27.2 mm)</w:t>
      </w:r>
    </w:p>
    <w:p w:rsidR="000313C9" w:rsidRDefault="000313C9">
      <w:pPr>
        <w:spacing w:after="0" w:line="240" w:lineRule="auto"/>
        <w:ind w:left="720"/>
        <w:rPr>
          <w:rFonts w:ascii="Times New Roman" w:eastAsia="Times New Roman" w:hAnsi="Times New Roman" w:cs="Times New Roman"/>
        </w:rPr>
      </w:pPr>
    </w:p>
    <w:p w:rsidR="000313C9" w:rsidRDefault="000313C9">
      <w:pPr>
        <w:spacing w:after="0" w:line="240" w:lineRule="auto"/>
        <w:rPr>
          <w:rFonts w:ascii="Times New Roman" w:eastAsia="Times New Roman" w:hAnsi="Times New Roman" w:cs="Times New Roman"/>
        </w:rPr>
      </w:pPr>
    </w:p>
    <w:p w:rsidR="000313C9" w:rsidRDefault="000313C9">
      <w:pPr>
        <w:spacing w:after="0" w:line="240" w:lineRule="auto"/>
        <w:ind w:left="720"/>
        <w:rPr>
          <w:rFonts w:ascii="Times New Roman" w:eastAsia="Times New Roman" w:hAnsi="Times New Roman" w:cs="Times New Roman"/>
        </w:rPr>
      </w:pPr>
    </w:p>
    <w:p w:rsidR="000313C9" w:rsidRDefault="000313C9">
      <w:pPr>
        <w:spacing w:after="0" w:line="240" w:lineRule="auto"/>
        <w:rPr>
          <w:rFonts w:ascii="Times New Roman" w:eastAsia="Times New Roman" w:hAnsi="Times New Roman" w:cs="Times New Roman"/>
        </w:rPr>
      </w:pPr>
    </w:p>
    <w:p w:rsidR="000313C9" w:rsidRDefault="000313C9">
      <w:pPr>
        <w:spacing w:after="0" w:line="240" w:lineRule="auto"/>
        <w:rPr>
          <w:rFonts w:ascii="Times New Roman" w:eastAsia="Times New Roman" w:hAnsi="Times New Roman" w:cs="Times New Roman"/>
          <w:i/>
        </w:rPr>
      </w:pPr>
    </w:p>
    <w:sectPr w:rsidR="000313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BF0"/>
    <w:multiLevelType w:val="multilevel"/>
    <w:tmpl w:val="2612CEA2"/>
    <w:lvl w:ilvl="0">
      <w:start w:val="3"/>
      <w:numFmt w:val="decimal"/>
      <w:lvlText w:val="%1)"/>
      <w:lvlJc w:val="left"/>
      <w:pPr>
        <w:ind w:left="360" w:hanging="360"/>
      </w:pPr>
      <w:rPr>
        <w:rFonts w:hint="default"/>
        <w:b/>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3C30F33"/>
    <w:multiLevelType w:val="multilevel"/>
    <w:tmpl w:val="89FC2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AA6F20"/>
    <w:multiLevelType w:val="multilevel"/>
    <w:tmpl w:val="F886F6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054EB9"/>
    <w:multiLevelType w:val="multilevel"/>
    <w:tmpl w:val="CE6474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0E0B13"/>
    <w:multiLevelType w:val="multilevel"/>
    <w:tmpl w:val="179650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7A1ECB"/>
    <w:multiLevelType w:val="multilevel"/>
    <w:tmpl w:val="3446A8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F64ABF"/>
    <w:multiLevelType w:val="multilevel"/>
    <w:tmpl w:val="4D4CE8D4"/>
    <w:lvl w:ilvl="0">
      <w:start w:val="1"/>
      <w:numFmt w:val="decimal"/>
      <w:lvlText w:val="%1)"/>
      <w:lvlJc w:val="left"/>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8F6E19"/>
    <w:multiLevelType w:val="multilevel"/>
    <w:tmpl w:val="040CA4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FC54C7"/>
    <w:multiLevelType w:val="hybridMultilevel"/>
    <w:tmpl w:val="2724D386"/>
    <w:lvl w:ilvl="0" w:tplc="E0803D04">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E35D46"/>
    <w:multiLevelType w:val="multilevel"/>
    <w:tmpl w:val="345AA6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4264E5"/>
    <w:multiLevelType w:val="multilevel"/>
    <w:tmpl w:val="E1A2C9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9E760C"/>
    <w:multiLevelType w:val="multilevel"/>
    <w:tmpl w:val="0409001D"/>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8CF7B17"/>
    <w:multiLevelType w:val="hybridMultilevel"/>
    <w:tmpl w:val="22904D04"/>
    <w:lvl w:ilvl="0" w:tplc="9C74A02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D51E5A"/>
    <w:multiLevelType w:val="multilevel"/>
    <w:tmpl w:val="3B8484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DC65BF"/>
    <w:multiLevelType w:val="multilevel"/>
    <w:tmpl w:val="21B0E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E982CD4"/>
    <w:multiLevelType w:val="multilevel"/>
    <w:tmpl w:val="DAA451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583643"/>
    <w:multiLevelType w:val="multilevel"/>
    <w:tmpl w:val="EA4CEB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6087BB1"/>
    <w:multiLevelType w:val="multilevel"/>
    <w:tmpl w:val="02EA21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3639CB"/>
    <w:multiLevelType w:val="multilevel"/>
    <w:tmpl w:val="B0342A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2ED4894"/>
    <w:multiLevelType w:val="multilevel"/>
    <w:tmpl w:val="3ADA41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39F7911"/>
    <w:multiLevelType w:val="multilevel"/>
    <w:tmpl w:val="B9AA22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4540123"/>
    <w:multiLevelType w:val="multilevel"/>
    <w:tmpl w:val="B92A22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8C7628"/>
    <w:multiLevelType w:val="multilevel"/>
    <w:tmpl w:val="424CC3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3"/>
  </w:num>
  <w:num w:numId="3">
    <w:abstractNumId w:val="10"/>
  </w:num>
  <w:num w:numId="4">
    <w:abstractNumId w:val="9"/>
  </w:num>
  <w:num w:numId="5">
    <w:abstractNumId w:val="2"/>
  </w:num>
  <w:num w:numId="6">
    <w:abstractNumId w:val="19"/>
  </w:num>
  <w:num w:numId="7">
    <w:abstractNumId w:val="15"/>
  </w:num>
  <w:num w:numId="8">
    <w:abstractNumId w:val="7"/>
  </w:num>
  <w:num w:numId="9">
    <w:abstractNumId w:val="16"/>
  </w:num>
  <w:num w:numId="10">
    <w:abstractNumId w:val="5"/>
  </w:num>
  <w:num w:numId="11">
    <w:abstractNumId w:val="20"/>
  </w:num>
  <w:num w:numId="12">
    <w:abstractNumId w:val="17"/>
  </w:num>
  <w:num w:numId="13">
    <w:abstractNumId w:val="18"/>
  </w:num>
  <w:num w:numId="14">
    <w:abstractNumId w:val="21"/>
  </w:num>
  <w:num w:numId="15">
    <w:abstractNumId w:val="22"/>
  </w:num>
  <w:num w:numId="16">
    <w:abstractNumId w:val="4"/>
  </w:num>
  <w:num w:numId="17">
    <w:abstractNumId w:val="3"/>
  </w:num>
  <w:num w:numId="18">
    <w:abstractNumId w:val="14"/>
  </w:num>
  <w:num w:numId="19">
    <w:abstractNumId w:val="1"/>
  </w:num>
  <w:num w:numId="20">
    <w:abstractNumId w:val="8"/>
  </w:num>
  <w:num w:numId="21">
    <w:abstractNumId w:val="12"/>
  </w:num>
  <w:num w:numId="22">
    <w:abstractNumId w:val="6"/>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3C9"/>
    <w:rsid w:val="000313C9"/>
    <w:rsid w:val="001051AA"/>
    <w:rsid w:val="00135E6D"/>
    <w:rsid w:val="003E4517"/>
    <w:rsid w:val="00405DAF"/>
    <w:rsid w:val="00406154"/>
    <w:rsid w:val="005D2921"/>
    <w:rsid w:val="005D571F"/>
    <w:rsid w:val="007465BB"/>
    <w:rsid w:val="008263A4"/>
    <w:rsid w:val="0083722A"/>
    <w:rsid w:val="00A1656B"/>
    <w:rsid w:val="00C53AB2"/>
    <w:rsid w:val="00EB4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72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722A"/>
    <w:rPr>
      <w:rFonts w:ascii="Tahoma" w:hAnsi="Tahoma" w:cs="Tahoma"/>
      <w:sz w:val="16"/>
      <w:szCs w:val="16"/>
    </w:rPr>
  </w:style>
  <w:style w:type="paragraph" w:styleId="ListParagraph">
    <w:name w:val="List Paragraph"/>
    <w:basedOn w:val="Normal"/>
    <w:uiPriority w:val="34"/>
    <w:qFormat/>
    <w:rsid w:val="001051AA"/>
    <w:pPr>
      <w:ind w:left="720"/>
      <w:contextualSpacing/>
    </w:pPr>
  </w:style>
  <w:style w:type="paragraph" w:styleId="Revision">
    <w:name w:val="Revision"/>
    <w:hidden/>
    <w:uiPriority w:val="99"/>
    <w:semiHidden/>
    <w:rsid w:val="005D571F"/>
    <w:pPr>
      <w:spacing w:after="0" w:line="240" w:lineRule="auto"/>
    </w:pPr>
  </w:style>
  <w:style w:type="character" w:styleId="Hyperlink">
    <w:name w:val="Hyperlink"/>
    <w:rsid w:val="005D571F"/>
    <w:rPr>
      <w:color w:val="0000FF"/>
      <w:u w:val="single"/>
    </w:rPr>
  </w:style>
  <w:style w:type="paragraph" w:styleId="BodyTextIndent2">
    <w:name w:val="Body Text Indent 2"/>
    <w:basedOn w:val="Normal"/>
    <w:link w:val="BodyTextIndent2Char"/>
    <w:rsid w:val="005D571F"/>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5D571F"/>
    <w:rPr>
      <w:rFonts w:ascii="Times New Roman" w:eastAsia="Times New Roman" w:hAnsi="Times New Roman" w:cs="Times New Roman"/>
      <w:sz w:val="24"/>
      <w:szCs w:val="24"/>
    </w:rPr>
  </w:style>
  <w:style w:type="paragraph" w:styleId="BodyTextIndent3">
    <w:name w:val="Body Text Indent 3"/>
    <w:basedOn w:val="Normal"/>
    <w:link w:val="BodyTextIndent3Char"/>
    <w:rsid w:val="005D571F"/>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D571F"/>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72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722A"/>
    <w:rPr>
      <w:rFonts w:ascii="Tahoma" w:hAnsi="Tahoma" w:cs="Tahoma"/>
      <w:sz w:val="16"/>
      <w:szCs w:val="16"/>
    </w:rPr>
  </w:style>
  <w:style w:type="paragraph" w:styleId="ListParagraph">
    <w:name w:val="List Paragraph"/>
    <w:basedOn w:val="Normal"/>
    <w:uiPriority w:val="34"/>
    <w:qFormat/>
    <w:rsid w:val="001051AA"/>
    <w:pPr>
      <w:ind w:left="720"/>
      <w:contextualSpacing/>
    </w:pPr>
  </w:style>
  <w:style w:type="paragraph" w:styleId="Revision">
    <w:name w:val="Revision"/>
    <w:hidden/>
    <w:uiPriority w:val="99"/>
    <w:semiHidden/>
    <w:rsid w:val="005D571F"/>
    <w:pPr>
      <w:spacing w:after="0" w:line="240" w:lineRule="auto"/>
    </w:pPr>
  </w:style>
  <w:style w:type="character" w:styleId="Hyperlink">
    <w:name w:val="Hyperlink"/>
    <w:rsid w:val="005D571F"/>
    <w:rPr>
      <w:color w:val="0000FF"/>
      <w:u w:val="single"/>
    </w:rPr>
  </w:style>
  <w:style w:type="paragraph" w:styleId="BodyTextIndent2">
    <w:name w:val="Body Text Indent 2"/>
    <w:basedOn w:val="Normal"/>
    <w:link w:val="BodyTextIndent2Char"/>
    <w:rsid w:val="005D571F"/>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5D571F"/>
    <w:rPr>
      <w:rFonts w:ascii="Times New Roman" w:eastAsia="Times New Roman" w:hAnsi="Times New Roman" w:cs="Times New Roman"/>
      <w:sz w:val="24"/>
      <w:szCs w:val="24"/>
    </w:rPr>
  </w:style>
  <w:style w:type="paragraph" w:styleId="BodyTextIndent3">
    <w:name w:val="Body Text Indent 3"/>
    <w:basedOn w:val="Normal"/>
    <w:link w:val="BodyTextIndent3Char"/>
    <w:rsid w:val="005D571F"/>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D571F"/>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f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microsoft.com/office/2011/relationships/people" Target="people.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2BB7A-81C9-4751-B1F6-3C168B0D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6055</Words>
  <Characters>34516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Melissa</cp:lastModifiedBy>
  <cp:revision>2</cp:revision>
  <dcterms:created xsi:type="dcterms:W3CDTF">2015-03-27T17:26:00Z</dcterms:created>
  <dcterms:modified xsi:type="dcterms:W3CDTF">2015-03-27T17:26:00Z</dcterms:modified>
</cp:coreProperties>
</file>