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73BFB" w14:textId="77777777"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14:paraId="6E54E93E" w14:textId="6FC4E96B"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3D333F">
        <w:rPr>
          <w:rFonts w:asciiTheme="minorHAnsi" w:hAnsiTheme="minorHAnsi" w:cstheme="minorHAnsi"/>
          <w:b/>
          <w:sz w:val="24"/>
          <w:szCs w:val="24"/>
        </w:rPr>
        <w:t>16</w:t>
      </w:r>
    </w:p>
    <w:p w14:paraId="4A84E04A" w14:textId="59C76DE8" w:rsidR="003E5D50" w:rsidRPr="0007029B" w:rsidRDefault="006C1901" w:rsidP="0060444C">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07029B">
        <w:rPr>
          <w:rFonts w:asciiTheme="minorHAnsi" w:hAnsiTheme="minorHAnsi" w:cstheme="minorHAnsi"/>
          <w:sz w:val="24"/>
          <w:szCs w:val="24"/>
        </w:rPr>
        <w:t xml:space="preserve">  </w:t>
      </w:r>
      <w:r w:rsidR="00AC3CA4">
        <w:rPr>
          <w:rFonts w:asciiTheme="minorHAnsi" w:hAnsiTheme="minorHAnsi" w:cstheme="minorHAnsi"/>
          <w:sz w:val="24"/>
          <w:szCs w:val="24"/>
        </w:rPr>
        <w:t xml:space="preserve">June </w:t>
      </w:r>
      <w:r w:rsidR="00D80917">
        <w:rPr>
          <w:rFonts w:asciiTheme="minorHAnsi" w:hAnsiTheme="minorHAnsi" w:cstheme="minorHAnsi"/>
          <w:sz w:val="24"/>
          <w:szCs w:val="24"/>
        </w:rPr>
        <w:t>14</w:t>
      </w:r>
      <w:bookmarkStart w:id="0" w:name="_GoBack"/>
      <w:bookmarkEnd w:id="0"/>
      <w:r w:rsidR="003D333F">
        <w:rPr>
          <w:rFonts w:asciiTheme="minorHAnsi" w:hAnsiTheme="minorHAnsi" w:cstheme="minorHAnsi"/>
          <w:sz w:val="24"/>
          <w:szCs w:val="24"/>
        </w:rPr>
        <w:t>, 2017</w:t>
      </w:r>
    </w:p>
    <w:p w14:paraId="669D5EF5" w14:textId="77777777" w:rsidR="001B0CFD" w:rsidRPr="0007029B" w:rsidRDefault="001B0CFD" w:rsidP="0060444C">
      <w:pPr>
        <w:pStyle w:val="PlainText"/>
        <w:rPr>
          <w:rFonts w:asciiTheme="minorHAnsi" w:hAnsiTheme="minorHAnsi" w:cstheme="minorHAnsi"/>
          <w:sz w:val="24"/>
          <w:szCs w:val="24"/>
        </w:rPr>
      </w:pPr>
    </w:p>
    <w:p w14:paraId="3E50C24F" w14:textId="77777777" w:rsidR="0009057F" w:rsidRPr="0007029B" w:rsidRDefault="0009057F" w:rsidP="0009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cstheme="minorHAnsi"/>
          <w:sz w:val="22"/>
          <w:szCs w:val="22"/>
        </w:rPr>
      </w:pPr>
      <w:r w:rsidRPr="0007029B">
        <w:rPr>
          <w:rFonts w:asciiTheme="minorHAnsi" w:eastAsia="Arial Unicode MS" w:hAnsiTheme="minorHAnsi" w:cstheme="minorHAnsi"/>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7029B">
          <w:rPr>
            <w:rFonts w:asciiTheme="minorHAnsi" w:eastAsia="Arial Unicode MS" w:hAnsiTheme="minorHAnsi" w:cstheme="minorHAnsi"/>
            <w:color w:val="0000FF"/>
            <w:sz w:val="22"/>
            <w:szCs w:val="22"/>
            <w:u w:val="single"/>
          </w:rPr>
          <w:t>cdmosupport@belle.baruch.sc.edu</w:t>
        </w:r>
      </w:hyperlink>
      <w:r w:rsidRPr="0007029B">
        <w:rPr>
          <w:rFonts w:asciiTheme="minorHAnsi" w:eastAsia="Arial Unicode MS" w:hAnsiTheme="minorHAnsi" w:cstheme="minorHAnsi"/>
          <w:sz w:val="22"/>
          <w:szCs w:val="22"/>
        </w:rPr>
        <w:t>) or Reserve with any additional questions.</w:t>
      </w:r>
    </w:p>
    <w:p w14:paraId="3B3B1A5B" w14:textId="77777777" w:rsidR="0009057F" w:rsidRPr="0007029B" w:rsidRDefault="0009057F" w:rsidP="0060444C">
      <w:pPr>
        <w:pStyle w:val="PlainText"/>
        <w:rPr>
          <w:rFonts w:asciiTheme="minorHAnsi" w:hAnsiTheme="minorHAnsi" w:cstheme="minorHAnsi"/>
          <w:sz w:val="22"/>
          <w:szCs w:val="22"/>
        </w:rPr>
      </w:pPr>
    </w:p>
    <w:p w14:paraId="656EDDBD"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14:paraId="693D7CD7" w14:textId="77777777" w:rsidR="003E5D50" w:rsidRPr="0007029B" w:rsidRDefault="003E5D50" w:rsidP="0060444C">
      <w:pPr>
        <w:pStyle w:val="PlainText"/>
        <w:rPr>
          <w:rFonts w:asciiTheme="minorHAnsi" w:hAnsiTheme="minorHAnsi" w:cstheme="minorHAnsi"/>
          <w:sz w:val="24"/>
          <w:szCs w:val="24"/>
        </w:rPr>
      </w:pPr>
    </w:p>
    <w:p w14:paraId="76EB347F"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14:paraId="3849D7A9" w14:textId="77777777" w:rsidR="006B4FA9" w:rsidRPr="0007029B" w:rsidRDefault="006B4FA9" w:rsidP="0060444C">
      <w:pPr>
        <w:pStyle w:val="PlainText"/>
        <w:rPr>
          <w:rFonts w:asciiTheme="minorHAnsi" w:hAnsiTheme="minorHAnsi" w:cstheme="minorHAnsi"/>
          <w:sz w:val="24"/>
          <w:szCs w:val="24"/>
        </w:rPr>
      </w:pPr>
    </w:p>
    <w:p w14:paraId="03E33B0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14:paraId="3F5D0E3B"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14:paraId="6FF7C339"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14:paraId="0F096117"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w:t>
      </w:r>
      <w:proofErr w:type="gramStart"/>
      <w:r w:rsidRPr="0007029B">
        <w:rPr>
          <w:rFonts w:asciiTheme="minorHAnsi" w:hAnsiTheme="minorHAnsi" w:cstheme="minorHAnsi"/>
        </w:rPr>
        <w:t>:  (</w:t>
      </w:r>
      <w:proofErr w:type="gramEnd"/>
      <w:r w:rsidRPr="0007029B">
        <w:rPr>
          <w:rFonts w:asciiTheme="minorHAnsi" w:hAnsiTheme="minorHAnsi" w:cstheme="minorHAnsi"/>
        </w:rPr>
        <w:t>228) 475-7047</w:t>
      </w:r>
    </w:p>
    <w:p w14:paraId="75DE5ABC"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Fax:   </w:t>
      </w:r>
      <w:proofErr w:type="gramStart"/>
      <w:r w:rsidRPr="0007029B">
        <w:rPr>
          <w:rFonts w:asciiTheme="minorHAnsi" w:hAnsiTheme="minorHAnsi" w:cstheme="minorHAnsi"/>
        </w:rPr>
        <w:t xml:space="preserve">   (</w:t>
      </w:r>
      <w:proofErr w:type="gramEnd"/>
      <w:r w:rsidRPr="0007029B">
        <w:rPr>
          <w:rFonts w:asciiTheme="minorHAnsi" w:hAnsiTheme="minorHAnsi" w:cstheme="minorHAnsi"/>
        </w:rPr>
        <w:t>228) 475-8097</w:t>
      </w:r>
    </w:p>
    <w:p w14:paraId="6E4BE504" w14:textId="77777777" w:rsidR="00D71F46" w:rsidRPr="0007029B" w:rsidRDefault="00D71F46" w:rsidP="00D71F46">
      <w:pPr>
        <w:rPr>
          <w:rFonts w:asciiTheme="minorHAnsi" w:hAnsiTheme="minorHAnsi" w:cstheme="minorHAnsi"/>
        </w:rPr>
      </w:pPr>
    </w:p>
    <w:p w14:paraId="709DBB11"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14:paraId="6E1E7BA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8721FA" w:rsidRPr="00646BB6">
          <w:rPr>
            <w:rStyle w:val="Hyperlink"/>
            <w:rFonts w:asciiTheme="minorHAnsi" w:hAnsiTheme="minorHAnsi" w:cstheme="minorHAnsi"/>
          </w:rPr>
          <w:t>mark.woodrey@msstate.edu</w:t>
        </w:r>
      </w:hyperlink>
      <w:r w:rsidR="0007029B" w:rsidRPr="0007029B">
        <w:rPr>
          <w:rFonts w:asciiTheme="minorHAnsi" w:hAnsiTheme="minorHAnsi" w:cstheme="minorHAnsi"/>
        </w:rPr>
        <w:t xml:space="preserve"> </w:t>
      </w:r>
    </w:p>
    <w:p w14:paraId="227B8978" w14:textId="13A812E0"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w:t>
      </w:r>
      <w:r w:rsidR="00AC3CA4">
        <w:rPr>
          <w:rFonts w:asciiTheme="minorHAnsi" w:hAnsiTheme="minorHAnsi" w:cstheme="minorHAnsi"/>
        </w:rPr>
        <w:t>523-4001</w:t>
      </w:r>
    </w:p>
    <w:p w14:paraId="7855908A" w14:textId="77777777" w:rsidR="00D71F46" w:rsidRPr="0007029B" w:rsidRDefault="00D71F46" w:rsidP="00D71F46">
      <w:pPr>
        <w:rPr>
          <w:rFonts w:asciiTheme="minorHAnsi" w:hAnsiTheme="minorHAnsi" w:cstheme="minorHAnsi"/>
        </w:rPr>
      </w:pPr>
    </w:p>
    <w:p w14:paraId="0596F712" w14:textId="526C360F"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xml:space="preserve">, </w:t>
      </w:r>
      <w:r w:rsidR="00AC3CA4">
        <w:rPr>
          <w:rFonts w:asciiTheme="minorHAnsi" w:hAnsiTheme="minorHAnsi" w:cstheme="minorHAnsi"/>
        </w:rPr>
        <w:t>SWMP Coordinator</w:t>
      </w:r>
    </w:p>
    <w:p w14:paraId="0B91279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14:paraId="5AA95CBE" w14:textId="190B1CB2"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w:t>
      </w:r>
      <w:r w:rsidR="00AC3CA4">
        <w:rPr>
          <w:rFonts w:asciiTheme="minorHAnsi" w:hAnsiTheme="minorHAnsi" w:cstheme="minorHAnsi"/>
        </w:rPr>
        <w:t>523-4193</w:t>
      </w:r>
    </w:p>
    <w:p w14:paraId="2E57D365" w14:textId="77777777" w:rsidR="006B4FA9" w:rsidRPr="0007029B" w:rsidRDefault="006B4FA9" w:rsidP="0060444C">
      <w:pPr>
        <w:pStyle w:val="PlainText"/>
        <w:rPr>
          <w:rFonts w:asciiTheme="minorHAnsi" w:hAnsiTheme="minorHAnsi" w:cstheme="minorHAnsi"/>
          <w:sz w:val="24"/>
          <w:szCs w:val="24"/>
        </w:rPr>
      </w:pPr>
    </w:p>
    <w:p w14:paraId="7A559285"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14:paraId="3FE2E76F" w14:textId="77777777" w:rsidR="006B4FA9" w:rsidRPr="0007029B" w:rsidRDefault="006B4FA9" w:rsidP="0060444C">
      <w:pPr>
        <w:pStyle w:val="PlainText"/>
        <w:rPr>
          <w:rFonts w:asciiTheme="minorHAnsi" w:hAnsiTheme="minorHAnsi" w:cstheme="minorHAnsi"/>
          <w:sz w:val="24"/>
          <w:szCs w:val="24"/>
        </w:rPr>
      </w:pPr>
    </w:p>
    <w:p w14:paraId="7ED5758C"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14:paraId="5E0B6F19" w14:textId="77777777" w:rsidR="00E43FB2" w:rsidRPr="0007029B" w:rsidRDefault="00E43FB2" w:rsidP="0060444C">
      <w:pPr>
        <w:pStyle w:val="PlainText"/>
        <w:rPr>
          <w:rFonts w:asciiTheme="minorHAnsi" w:hAnsiTheme="minorHAnsi" w:cstheme="minorHAnsi"/>
          <w:sz w:val="24"/>
          <w:szCs w:val="24"/>
        </w:rPr>
      </w:pPr>
    </w:p>
    <w:p w14:paraId="77B1FA01" w14:textId="77777777"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14:paraId="01D0F619" w14:textId="77777777" w:rsidR="00BB38F3" w:rsidRPr="0007029B" w:rsidRDefault="00BB38F3" w:rsidP="0060444C">
      <w:pPr>
        <w:pStyle w:val="PlainText"/>
        <w:rPr>
          <w:rFonts w:asciiTheme="minorHAnsi" w:hAnsiTheme="minorHAnsi" w:cstheme="minorHAnsi"/>
          <w:sz w:val="24"/>
          <w:szCs w:val="24"/>
        </w:rPr>
      </w:pPr>
    </w:p>
    <w:p w14:paraId="487DC8C4"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14:paraId="1C8BDD13" w14:textId="77777777" w:rsidR="00E43FB2" w:rsidRPr="0007029B" w:rsidRDefault="00E43FB2" w:rsidP="0060444C">
      <w:pPr>
        <w:pStyle w:val="PlainText"/>
        <w:rPr>
          <w:rFonts w:asciiTheme="minorHAnsi" w:hAnsiTheme="minorHAnsi" w:cstheme="minorHAnsi"/>
          <w:sz w:val="24"/>
          <w:szCs w:val="24"/>
        </w:rPr>
      </w:pPr>
    </w:p>
    <w:p w14:paraId="3CACF287" w14:textId="2609F563" w:rsidR="006B4FA9"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14:paraId="67179022" w14:textId="28BFE4F4" w:rsidR="00925B57" w:rsidRDefault="00925B57" w:rsidP="00E43FB2">
      <w:pPr>
        <w:pStyle w:val="PlainText"/>
        <w:ind w:left="1440"/>
        <w:rPr>
          <w:rFonts w:asciiTheme="minorHAnsi" w:hAnsiTheme="minorHAnsi" w:cstheme="minorHAnsi"/>
          <w:sz w:val="24"/>
          <w:szCs w:val="24"/>
        </w:rPr>
      </w:pPr>
    </w:p>
    <w:p w14:paraId="64BF3B2E" w14:textId="06FAF64B" w:rsidR="00925B57" w:rsidRPr="0007029B" w:rsidRDefault="00925B57" w:rsidP="00E43FB2">
      <w:pPr>
        <w:pStyle w:val="PlainText"/>
        <w:ind w:left="1440"/>
        <w:rPr>
          <w:rFonts w:asciiTheme="minorHAnsi" w:hAnsiTheme="minorHAnsi" w:cstheme="minorHAnsi"/>
          <w:sz w:val="24"/>
          <w:szCs w:val="24"/>
        </w:rPr>
      </w:pPr>
      <w:r>
        <w:rPr>
          <w:rFonts w:asciiTheme="minorHAnsi" w:hAnsiTheme="minorHAnsi" w:cstheme="minorHAnsi"/>
          <w:sz w:val="24"/>
          <w:szCs w:val="24"/>
        </w:rPr>
        <w:t>Starting in October</w:t>
      </w:r>
      <w:r w:rsidR="002653D5">
        <w:rPr>
          <w:rFonts w:asciiTheme="minorHAnsi" w:hAnsiTheme="minorHAnsi" w:cstheme="minorHAnsi"/>
          <w:sz w:val="24"/>
          <w:szCs w:val="24"/>
        </w:rPr>
        <w:t xml:space="preserve"> 2016</w:t>
      </w:r>
      <w:r>
        <w:rPr>
          <w:rFonts w:asciiTheme="minorHAnsi" w:hAnsiTheme="minorHAnsi" w:cstheme="minorHAnsi"/>
          <w:sz w:val="24"/>
          <w:szCs w:val="24"/>
        </w:rPr>
        <w:t>, diel sampling methodology changed</w:t>
      </w:r>
      <w:r w:rsidR="002653D5">
        <w:rPr>
          <w:rFonts w:asciiTheme="minorHAnsi" w:hAnsiTheme="minorHAnsi" w:cstheme="minorHAnsi"/>
          <w:sz w:val="24"/>
          <w:szCs w:val="24"/>
        </w:rPr>
        <w:t xml:space="preserve"> slightly</w:t>
      </w:r>
      <w:r>
        <w:rPr>
          <w:rFonts w:asciiTheme="minorHAnsi" w:hAnsiTheme="minorHAnsi" w:cstheme="minorHAnsi"/>
          <w:sz w:val="24"/>
          <w:szCs w:val="24"/>
        </w:rPr>
        <w:t xml:space="preserve">. Now, a spreadsheet is used to evenly space samples between two low tides, with the low tides being the first and last samples. The timing is usually around 125 </w:t>
      </w:r>
      <w:r>
        <w:rPr>
          <w:rFonts w:asciiTheme="minorHAnsi" w:hAnsiTheme="minorHAnsi" w:cstheme="minorHAnsi"/>
          <w:sz w:val="24"/>
          <w:szCs w:val="24"/>
        </w:rPr>
        <w:lastRenderedPageBreak/>
        <w:t>minutes, but varies from month to month.</w:t>
      </w:r>
      <w:r w:rsidR="002653D5">
        <w:rPr>
          <w:rFonts w:asciiTheme="minorHAnsi" w:hAnsiTheme="minorHAnsi" w:cstheme="minorHAnsi"/>
          <w:sz w:val="24"/>
          <w:szCs w:val="24"/>
        </w:rPr>
        <w:t xml:space="preserve"> Sample intervals used each month are noted in section 6 of this document.</w:t>
      </w:r>
    </w:p>
    <w:p w14:paraId="51E0E99A" w14:textId="77777777" w:rsidR="006B4FA9" w:rsidRPr="0007029B" w:rsidRDefault="006B4FA9" w:rsidP="0060444C">
      <w:pPr>
        <w:pStyle w:val="PlainText"/>
        <w:rPr>
          <w:rFonts w:asciiTheme="minorHAnsi" w:hAnsiTheme="minorHAnsi" w:cstheme="minorHAnsi"/>
          <w:sz w:val="24"/>
          <w:szCs w:val="24"/>
        </w:rPr>
      </w:pPr>
    </w:p>
    <w:p w14:paraId="2262666A"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14:paraId="33FFAACE" w14:textId="77777777" w:rsidR="006B4FA9" w:rsidRPr="0007029B" w:rsidRDefault="006B4FA9" w:rsidP="0060444C">
      <w:pPr>
        <w:pStyle w:val="PlainText"/>
        <w:rPr>
          <w:rFonts w:asciiTheme="minorHAnsi" w:hAnsiTheme="minorHAnsi" w:cstheme="minorHAnsi"/>
          <w:sz w:val="24"/>
          <w:szCs w:val="24"/>
        </w:rPr>
      </w:pPr>
    </w:p>
    <w:p w14:paraId="72486073"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14:paraId="5DA8FDC8" w14:textId="77777777" w:rsidR="006B4FA9" w:rsidRPr="0007029B" w:rsidRDefault="006B4FA9" w:rsidP="0060444C">
      <w:pPr>
        <w:pStyle w:val="PlainText"/>
        <w:rPr>
          <w:rFonts w:asciiTheme="minorHAnsi" w:hAnsiTheme="minorHAnsi" w:cstheme="minorHAnsi"/>
          <w:sz w:val="24"/>
          <w:szCs w:val="24"/>
        </w:rPr>
      </w:pPr>
    </w:p>
    <w:p w14:paraId="371CD1FA" w14:textId="08782267"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tab/>
      </w:r>
      <w:r w:rsidR="006B4FA9" w:rsidRPr="0007029B">
        <w:rPr>
          <w:rFonts w:asciiTheme="minorHAnsi" w:hAnsiTheme="minorHAnsi" w:cstheme="minorHAnsi"/>
        </w:rPr>
        <w:t xml:space="preserve">Monthly grab samples were taken at </w:t>
      </w:r>
      <w:r w:rsidR="00AA7337">
        <w:rPr>
          <w:rFonts w:asciiTheme="minorHAnsi" w:hAnsiTheme="minorHAnsi" w:cstheme="minorHAnsi"/>
        </w:rPr>
        <w:t>six</w:t>
      </w:r>
      <w:r w:rsidR="00AA7337" w:rsidRPr="0007029B">
        <w:rPr>
          <w:rFonts w:asciiTheme="minorHAnsi" w:hAnsiTheme="minorHAnsi" w:cstheme="minorHAnsi"/>
        </w:rPr>
        <w:t xml:space="preserve"> </w:t>
      </w:r>
      <w:r w:rsidR="006B4FA9" w:rsidRPr="0007029B">
        <w:rPr>
          <w:rFonts w:asciiTheme="minorHAnsi" w:hAnsiTheme="minorHAnsi" w:cstheme="minorHAnsi"/>
        </w:rPr>
        <w:t xml:space="preserve">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w:t>
      </w:r>
      <w:r w:rsidR="008963C9">
        <w:rPr>
          <w:rFonts w:asciiTheme="minorHAnsi" w:hAnsiTheme="minorHAnsi" w:cstheme="minorHAnsi"/>
        </w:rPr>
        <w:t xml:space="preserve">four </w:t>
      </w:r>
      <w:r w:rsidR="00D71F46" w:rsidRPr="0007029B">
        <w:rPr>
          <w:rFonts w:asciiTheme="minorHAnsi" w:hAnsiTheme="minorHAnsi" w:cstheme="minorHAnsi"/>
        </w:rPr>
        <w:t>Grand Bay</w:t>
      </w:r>
      <w:r w:rsidR="006B4FA9" w:rsidRPr="0007029B">
        <w:rPr>
          <w:rFonts w:asciiTheme="minorHAnsi" w:hAnsiTheme="minorHAnsi" w:cstheme="minorHAnsi"/>
        </w:rPr>
        <w:t xml:space="preserve"> data</w:t>
      </w:r>
      <w:r w:rsidR="008B7471">
        <w:rPr>
          <w:rFonts w:asciiTheme="minorHAnsi" w:hAnsiTheme="minorHAnsi" w:cstheme="minorHAnsi"/>
        </w:rPr>
        <w:t xml:space="preserve"> </w:t>
      </w:r>
      <w:proofErr w:type="spellStart"/>
      <w:r w:rsidR="006B4FA9" w:rsidRPr="0007029B">
        <w:rPr>
          <w:rFonts w:asciiTheme="minorHAnsi" w:hAnsiTheme="minorHAnsi" w:cstheme="minorHAnsi"/>
        </w:rPr>
        <w:t>sonde</w:t>
      </w:r>
      <w:proofErr w:type="spellEnd"/>
      <w:r w:rsidR="006B4FA9" w:rsidRPr="0007029B">
        <w:rPr>
          <w:rFonts w:asciiTheme="minorHAnsi" w:hAnsiTheme="minorHAnsi" w:cstheme="minorHAnsi"/>
        </w:rPr>
        <w:t xml:space="preserve"> </w:t>
      </w:r>
      <w:r w:rsidR="008963C9">
        <w:rPr>
          <w:rFonts w:asciiTheme="minorHAnsi" w:hAnsiTheme="minorHAnsi" w:cstheme="minorHAnsi"/>
        </w:rPr>
        <w:t xml:space="preserve">(primary SWMP) </w:t>
      </w:r>
      <w:r w:rsidR="0007029B">
        <w:rPr>
          <w:rFonts w:asciiTheme="minorHAnsi" w:hAnsiTheme="minorHAnsi" w:cstheme="minorHAnsi"/>
        </w:rPr>
        <w:t>stations:</w:t>
      </w:r>
      <w:r w:rsidRPr="0007029B">
        <w:rPr>
          <w:rFonts w:asciiTheme="minorHAnsi" w:hAnsiTheme="minorHAnsi" w:cstheme="minorHAnsi"/>
        </w:rPr>
        <w:t xml:space="preserve"> 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8963C9" w:rsidRPr="0007029B">
        <w:rPr>
          <w:rFonts w:asciiTheme="minorHAnsi" w:hAnsiTheme="minorHAnsi" w:cstheme="minorHAnsi"/>
        </w:rPr>
        <w:t>)</w:t>
      </w:r>
      <w:r w:rsidR="008963C9">
        <w:rPr>
          <w:rFonts w:asciiTheme="minorHAnsi" w:hAnsiTheme="minorHAnsi" w:cstheme="minorHAnsi"/>
        </w:rPr>
        <w:t xml:space="preserve">.  Samples </w:t>
      </w:r>
      <w:r w:rsidR="00245CB2">
        <w:rPr>
          <w:rFonts w:asciiTheme="minorHAnsi" w:hAnsiTheme="minorHAnsi" w:cstheme="minorHAnsi"/>
        </w:rPr>
        <w:t>were</w:t>
      </w:r>
      <w:r w:rsidR="008963C9">
        <w:rPr>
          <w:rFonts w:asciiTheme="minorHAnsi" w:hAnsiTheme="minorHAnsi" w:cstheme="minorHAnsi"/>
        </w:rPr>
        <w:t xml:space="preserve"> also taken </w:t>
      </w:r>
      <w:r w:rsidR="00AA7337">
        <w:rPr>
          <w:rFonts w:asciiTheme="minorHAnsi" w:hAnsiTheme="minorHAnsi" w:cstheme="minorHAnsi"/>
        </w:rPr>
        <w:t>at</w:t>
      </w:r>
      <w:r w:rsidR="008963C9">
        <w:rPr>
          <w:rFonts w:asciiTheme="minorHAnsi" w:hAnsiTheme="minorHAnsi" w:cstheme="minorHAnsi"/>
        </w:rPr>
        <w:t xml:space="preserve"> two </w:t>
      </w:r>
      <w:r w:rsidR="00550811">
        <w:rPr>
          <w:rFonts w:asciiTheme="minorHAnsi" w:hAnsiTheme="minorHAnsi" w:cstheme="minorHAnsi"/>
        </w:rPr>
        <w:t>s</w:t>
      </w:r>
      <w:r w:rsidR="008963C9">
        <w:rPr>
          <w:rFonts w:asciiTheme="minorHAnsi" w:hAnsiTheme="minorHAnsi" w:cstheme="minorHAnsi"/>
        </w:rPr>
        <w:t>econdary SWMP sites</w:t>
      </w:r>
      <w:r w:rsidR="00245CB2">
        <w:rPr>
          <w:rFonts w:asciiTheme="minorHAnsi" w:hAnsiTheme="minorHAnsi" w:cstheme="minorHAnsi"/>
        </w:rPr>
        <w:t>:</w:t>
      </w:r>
      <w:r w:rsidR="00AA7337">
        <w:rPr>
          <w:rFonts w:asciiTheme="minorHAnsi" w:hAnsiTheme="minorHAnsi" w:cstheme="minorHAnsi"/>
        </w:rPr>
        <w:t xml:space="preserve"> the surface of Bayou Heron</w:t>
      </w:r>
      <w:r w:rsidR="00550811">
        <w:rPr>
          <w:rFonts w:asciiTheme="minorHAnsi" w:hAnsiTheme="minorHAnsi" w:cstheme="minorHAnsi"/>
        </w:rPr>
        <w:t xml:space="preserve"> (HS)</w:t>
      </w:r>
      <w:r w:rsidR="00AA7337">
        <w:rPr>
          <w:rFonts w:asciiTheme="minorHAnsi" w:hAnsiTheme="minorHAnsi" w:cstheme="minorHAnsi"/>
        </w:rPr>
        <w:t>, due to stratification</w:t>
      </w:r>
      <w:r w:rsidR="008963C9">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r w:rsidR="00BB38F3" w:rsidRPr="0007029B">
        <w:rPr>
          <w:rFonts w:asciiTheme="minorHAnsi" w:hAnsiTheme="minorHAnsi" w:cstheme="minorHAnsi"/>
        </w:rPr>
        <w:t xml:space="preserve">diel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Grab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these </w:t>
      </w:r>
      <w:r w:rsidR="00C731BB" w:rsidRPr="0007029B">
        <w:rPr>
          <w:rFonts w:asciiTheme="minorHAnsi" w:hAnsiTheme="minorHAnsi" w:cstheme="minorHAnsi"/>
        </w:rPr>
        <w:t xml:space="preserve">grab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w:t>
      </w:r>
      <w:r w:rsidRPr="0007029B">
        <w:rPr>
          <w:rFonts w:asciiTheme="minorHAnsi" w:hAnsiTheme="minorHAnsi" w:cstheme="minorHAnsi"/>
        </w:rPr>
        <w:t xml:space="preserve">Samples were collected in 500ml Nalgene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t>
      </w:r>
      <w:r w:rsidR="008B7471">
        <w:rPr>
          <w:rFonts w:asciiTheme="minorHAnsi" w:hAnsiTheme="minorHAnsi" w:cstheme="minorHAnsi"/>
        </w:rPr>
        <w:t xml:space="preserve">three times </w:t>
      </w:r>
      <w:r w:rsidRPr="0007029B">
        <w:rPr>
          <w:rFonts w:asciiTheme="minorHAnsi" w:hAnsiTheme="minorHAnsi" w:cstheme="minorHAnsi"/>
        </w:rPr>
        <w:t xml:space="preserve">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14:paraId="67B02202" w14:textId="77777777" w:rsidR="006B4FA9" w:rsidRPr="0007029B" w:rsidRDefault="006B4FA9" w:rsidP="0060444C">
      <w:pPr>
        <w:pStyle w:val="PlainText"/>
        <w:rPr>
          <w:rFonts w:asciiTheme="minorHAnsi" w:hAnsiTheme="minorHAnsi" w:cstheme="minorHAnsi"/>
          <w:sz w:val="24"/>
          <w:szCs w:val="24"/>
        </w:rPr>
      </w:pPr>
    </w:p>
    <w:p w14:paraId="6B159DC9" w14:textId="77777777"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14:paraId="375319E9" w14:textId="77777777" w:rsidR="00E43FB2" w:rsidRPr="0007029B" w:rsidRDefault="00E43FB2" w:rsidP="0060444C">
      <w:pPr>
        <w:pStyle w:val="PlainText"/>
        <w:rPr>
          <w:rFonts w:asciiTheme="minorHAnsi" w:hAnsiTheme="minorHAnsi" w:cstheme="minorHAnsi"/>
          <w:sz w:val="24"/>
          <w:szCs w:val="24"/>
        </w:rPr>
      </w:pPr>
    </w:p>
    <w:p w14:paraId="0A15DD15" w14:textId="09B3841E" w:rsidR="006B4FA9" w:rsidRPr="0007029B" w:rsidRDefault="00C731BB" w:rsidP="004906A4">
      <w:pPr>
        <w:ind w:left="1440"/>
        <w:rPr>
          <w:rFonts w:asciiTheme="minorHAnsi" w:hAnsiTheme="minorHAnsi" w:cstheme="minorHAnsi"/>
        </w:rPr>
      </w:pPr>
      <w:r w:rsidRPr="0007029B">
        <w:rPr>
          <w:rFonts w:asciiTheme="minorHAnsi" w:hAnsiTheme="minorHAnsi" w:cstheme="minorHAnsi"/>
        </w:rPr>
        <w:t>Twelve diel</w:t>
      </w:r>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8721FA">
        <w:rPr>
          <w:rFonts w:asciiTheme="minorHAnsi" w:hAnsiTheme="minorHAnsi" w:cstheme="minorHAnsi"/>
        </w:rPr>
        <w:t>Bangs Lake</w:t>
      </w:r>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925B57">
        <w:rPr>
          <w:rFonts w:asciiTheme="minorHAnsi" w:hAnsiTheme="minorHAnsi" w:cstheme="minorHAnsi"/>
        </w:rPr>
        <w:t>Until October 2016, t</w:t>
      </w:r>
      <w:r w:rsidR="00430965" w:rsidRPr="0007029B">
        <w:rPr>
          <w:rFonts w:asciiTheme="minorHAnsi" w:hAnsiTheme="minorHAnsi" w:cstheme="minorHAnsi"/>
        </w:rPr>
        <w: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 throughout a complete tidal cycle</w:t>
      </w:r>
      <w:r w:rsidR="004B6A1E" w:rsidRPr="0007029B">
        <w:rPr>
          <w:rFonts w:asciiTheme="minorHAnsi" w:hAnsiTheme="minorHAnsi" w:cstheme="minorHAnsi"/>
        </w:rPr>
        <w:t xml:space="preserve"> (lunar day)</w:t>
      </w:r>
      <w:r w:rsidR="006B4FA9" w:rsidRPr="0007029B">
        <w:rPr>
          <w:rFonts w:asciiTheme="minorHAnsi" w:hAnsiTheme="minorHAnsi" w:cstheme="minorHAnsi"/>
        </w:rPr>
        <w:t xml:space="preserve">. </w:t>
      </w:r>
      <w:r w:rsidR="00430965" w:rsidRPr="0007029B">
        <w:rPr>
          <w:rFonts w:asciiTheme="minorHAnsi" w:hAnsiTheme="minorHAnsi" w:cstheme="minorHAnsi"/>
        </w:rPr>
        <w:t xml:space="preserve"> </w:t>
      </w:r>
      <w:r w:rsidR="00925B57">
        <w:rPr>
          <w:rFonts w:asciiTheme="minorHAnsi" w:hAnsiTheme="minorHAnsi" w:cstheme="minorHAnsi"/>
        </w:rPr>
        <w:t xml:space="preserve">Starting in October 2015, timing was changed so that first and last samples were on low tide and all other samples were evenly spaced between them.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14:paraId="03CF3584" w14:textId="77777777" w:rsidR="006B4FA9" w:rsidRPr="0007029B" w:rsidRDefault="006B4FA9" w:rsidP="0060444C">
      <w:pPr>
        <w:pStyle w:val="PlainText"/>
        <w:rPr>
          <w:rFonts w:asciiTheme="minorHAnsi" w:hAnsiTheme="minorHAnsi" w:cstheme="minorHAnsi"/>
          <w:b/>
          <w:sz w:val="24"/>
          <w:szCs w:val="24"/>
        </w:rPr>
      </w:pPr>
    </w:p>
    <w:p w14:paraId="3F44B5FC"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14:paraId="4A0664C1" w14:textId="77777777" w:rsidR="006B4FA9" w:rsidRPr="0007029B" w:rsidRDefault="006B4FA9" w:rsidP="0060444C">
      <w:pPr>
        <w:pStyle w:val="PlainText"/>
        <w:rPr>
          <w:rFonts w:asciiTheme="minorHAnsi" w:hAnsiTheme="minorHAnsi" w:cstheme="minorHAnsi"/>
          <w:sz w:val="24"/>
          <w:szCs w:val="24"/>
        </w:rPr>
      </w:pPr>
    </w:p>
    <w:p w14:paraId="725422A4" w14:textId="77777777" w:rsidR="0007029B" w:rsidRDefault="0007029B" w:rsidP="0007029B">
      <w:pPr>
        <w:autoSpaceDE w:val="0"/>
        <w:autoSpaceDN w:val="0"/>
        <w:adjustRightInd w:val="0"/>
        <w:rPr>
          <w:rFonts w:ascii="Calibri" w:hAnsi="Calibri" w:cs="Calibri"/>
        </w:rPr>
      </w:pPr>
      <w:r>
        <w:rPr>
          <w:rFonts w:asciiTheme="minorHAnsi" w:hAnsiTheme="minorHAnsi" w:cstheme="minorHAnsi"/>
        </w:rPr>
        <w:lastRenderedPageBreak/>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w:t>
      </w:r>
      <w:proofErr w:type="gramStart"/>
      <w:r w:rsidRPr="00AB5CEB">
        <w:rPr>
          <w:rFonts w:asciiTheme="minorHAnsi" w:hAnsiTheme="minorHAnsi" w:cstheme="minorHAnsi"/>
        </w:rPr>
        <w:t xml:space="preserve">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ger river system</w:t>
      </w:r>
      <w:proofErr w:type="gramEnd"/>
      <w:r>
        <w:rPr>
          <w:rFonts w:asciiTheme="minorHAnsi" w:hAnsiTheme="minorHAnsi" w:cstheme="minorHAnsi"/>
        </w:rPr>
        <w:t xml:space="preserve">.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14:paraId="20C1E850" w14:textId="77777777" w:rsidR="0007029B" w:rsidRDefault="0007029B" w:rsidP="0007029B">
      <w:pPr>
        <w:rPr>
          <w:rFonts w:ascii="Calibri" w:hAnsi="Calibri" w:cs="Calibri"/>
        </w:rPr>
      </w:pPr>
    </w:p>
    <w:p w14:paraId="49FA0CEB" w14:textId="77777777" w:rsidR="0007029B" w:rsidRDefault="0007029B" w:rsidP="0007029B">
      <w:r w:rsidRPr="00B91C7A">
        <w:rPr>
          <w:rFonts w:asciiTheme="minorHAnsi" w:hAnsiTheme="minorHAnsi" w:cstheme="minorHAnsi"/>
        </w:rPr>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14:paraId="18CE74A1" w14:textId="77777777" w:rsidR="003E5D50" w:rsidRPr="0007029B" w:rsidRDefault="003E5D50" w:rsidP="003E5D50">
      <w:pPr>
        <w:rPr>
          <w:rFonts w:asciiTheme="minorHAnsi" w:hAnsiTheme="minorHAnsi" w:cstheme="minorHAnsi"/>
        </w:rPr>
      </w:pPr>
    </w:p>
    <w:p w14:paraId="435D157C" w14:textId="77777777"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 xml:space="preserve">The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w:t>
      </w:r>
      <w:proofErr w:type="gramStart"/>
      <w:r w:rsidRPr="0007029B">
        <w:rPr>
          <w:rFonts w:asciiTheme="minorHAnsi" w:eastAsia="MS Mincho" w:hAnsiTheme="minorHAnsi" w:cstheme="minorHAnsi"/>
        </w:rPr>
        <w:t>site specific</w:t>
      </w:r>
      <w:proofErr w:type="gramEnd"/>
      <w:r w:rsidRPr="0007029B">
        <w:rPr>
          <w:rFonts w:asciiTheme="minorHAnsi" w:eastAsia="MS Mincho" w:hAnsiTheme="minorHAnsi" w:cstheme="minorHAnsi"/>
        </w:rPr>
        <w:t xml:space="preserve"> characteristics are as follows:  </w:t>
      </w:r>
    </w:p>
    <w:p w14:paraId="650E1D72" w14:textId="77777777" w:rsidR="0007029B" w:rsidRDefault="0007029B" w:rsidP="003E5D50">
      <w:pPr>
        <w:rPr>
          <w:rFonts w:asciiTheme="minorHAnsi" w:eastAsia="MS Mincho" w:hAnsiTheme="minorHAnsi" w:cstheme="minorHAnsi"/>
        </w:rPr>
      </w:pPr>
    </w:p>
    <w:p w14:paraId="698C91BA" w14:textId="07A910AC"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w:t>
      </w:r>
      <w:r w:rsidR="00AA7337">
        <w:rPr>
          <w:rFonts w:ascii="Calibri" w:eastAsia="MS Mincho" w:hAnsi="Calibri" w:cs="Calibri"/>
        </w:rPr>
        <w:t xml:space="preserve"> and</w:t>
      </w:r>
      <w:r w:rsidR="00581C40">
        <w:rPr>
          <w:rFonts w:ascii="Calibri" w:eastAsia="MS Mincho" w:hAnsi="Calibri" w:cs="Calibri"/>
        </w:rPr>
        <w:t xml:space="preserve"> Bayou</w:t>
      </w:r>
      <w:r w:rsidR="00AA7337">
        <w:rPr>
          <w:rFonts w:ascii="Calibri" w:eastAsia="MS Mincho" w:hAnsi="Calibri" w:cs="Calibri"/>
        </w:rPr>
        <w:t xml:space="preserve"> Heron Surface (HS)</w:t>
      </w:r>
      <w:proofErr w:type="gramStart"/>
      <w:r w:rsidRPr="008F6CF3">
        <w:rPr>
          <w:rFonts w:ascii="Calibri" w:eastAsia="MS Mincho" w:hAnsi="Calibri" w:cs="Calibri"/>
        </w:rPr>
        <w:t xml:space="preserve">:  </w:t>
      </w:r>
      <w:r w:rsidR="00A66F1E" w:rsidRPr="00A66F1E">
        <w:rPr>
          <w:rFonts w:ascii="Calibri" w:eastAsia="MS Mincho" w:hAnsi="Calibri" w:cs="Calibri"/>
        </w:rPr>
        <w:t>[</w:t>
      </w:r>
      <w:proofErr w:type="gramEnd"/>
      <w:r w:rsidR="00A66F1E" w:rsidRPr="00A66F1E">
        <w:rPr>
          <w:rFonts w:ascii="Calibri" w:eastAsia="MS Mincho" w:hAnsi="Calibri" w:cs="Calibri"/>
        </w:rPr>
        <w:t>30.4178</w:t>
      </w:r>
      <w:r w:rsidR="00891B90" w:rsidRPr="00891B90">
        <w:rPr>
          <w:rFonts w:ascii="Calibri" w:eastAsia="MS Mincho" w:hAnsi="Calibri" w:cs="Calibri"/>
        </w:rPr>
        <w:t>°</w:t>
      </w:r>
      <w:r w:rsidR="00A66F1E" w:rsidRPr="00A66F1E">
        <w:rPr>
          <w:rFonts w:ascii="Calibri" w:eastAsia="MS Mincho" w:hAnsi="Calibri" w:cs="Calibri"/>
        </w:rPr>
        <w:t xml:space="preserve"> N, 88.4054</w:t>
      </w:r>
      <w:r w:rsidR="00891B90" w:rsidRPr="00891B90">
        <w:rPr>
          <w:rFonts w:ascii="Calibri" w:eastAsia="MS Mincho" w:hAnsi="Calibri" w:cs="Calibri"/>
        </w:rPr>
        <w:t>°</w:t>
      </w:r>
      <w:r w:rsidR="00A66F1E" w:rsidRPr="00A66F1E">
        <w:rPr>
          <w:rFonts w:ascii="Calibri" w:eastAsia="MS Mincho" w:hAnsi="Calibri" w:cs="Calibri"/>
        </w:rPr>
        <w:t xml:space="preserve"> W]</w:t>
      </w:r>
      <w:r w:rsidRPr="00AA6E54">
        <w:rPr>
          <w:rFonts w:ascii="Calibri" w:eastAsia="MS Mincho" w:hAnsi="Calibri" w:cs="Calibri"/>
        </w:rPr>
        <w:t xml:space="preserve">  </w:t>
      </w:r>
    </w:p>
    <w:p w14:paraId="50BF7B50" w14:textId="77777777" w:rsidR="0007029B" w:rsidRPr="00D46F88" w:rsidRDefault="0007029B" w:rsidP="0007029B">
      <w:pPr>
        <w:ind w:left="720"/>
        <w:rPr>
          <w:rFonts w:ascii="Calibri" w:eastAsia="MS Mincho" w:hAnsi="Calibri" w:cs="Calibri"/>
          <w:color w:val="FF0000"/>
        </w:rPr>
      </w:pPr>
    </w:p>
    <w:p w14:paraId="5CEA97BC" w14:textId="00610723" w:rsidR="007F2D18" w:rsidRDefault="007F2D18" w:rsidP="0007029B">
      <w:pPr>
        <w:ind w:left="720"/>
        <w:rPr>
          <w:rFonts w:asciiTheme="minorHAnsi" w:hAnsiTheme="minorHAnsi" w:cstheme="minorHAnsi"/>
        </w:rPr>
      </w:pPr>
      <w:r>
        <w:rPr>
          <w:rFonts w:asciiTheme="minorHAnsi" w:hAnsiTheme="minorHAnsi" w:cstheme="minorHAnsi"/>
        </w:rPr>
        <w:t xml:space="preserve">From the beginning of the nutrient sampling program in 2005 until early 2016, both surface and bottom samples from Bayou Heron were labeled </w:t>
      </w:r>
      <w:proofErr w:type="spellStart"/>
      <w:r>
        <w:rPr>
          <w:rFonts w:asciiTheme="minorHAnsi" w:hAnsiTheme="minorHAnsi" w:cstheme="minorHAnsi"/>
        </w:rPr>
        <w:t>gndbhnut</w:t>
      </w:r>
      <w:proofErr w:type="spellEnd"/>
      <w:r>
        <w:rPr>
          <w:rFonts w:asciiTheme="minorHAnsi" w:hAnsiTheme="minorHAnsi" w:cstheme="minorHAnsi"/>
        </w:rPr>
        <w:t xml:space="preserve"> in the data. Metadata records differentiated between the depths. Because there was not a straightforward way to differentiate between them in the data files themselves, the surface site was re-named Bayou Heron Surface, </w:t>
      </w:r>
      <w:proofErr w:type="spellStart"/>
      <w:r>
        <w:rPr>
          <w:rFonts w:asciiTheme="minorHAnsi" w:hAnsiTheme="minorHAnsi" w:cstheme="minorHAnsi"/>
        </w:rPr>
        <w:t>gndhsnut</w:t>
      </w:r>
      <w:proofErr w:type="spellEnd"/>
      <w:r>
        <w:rPr>
          <w:rFonts w:asciiTheme="minorHAnsi" w:hAnsiTheme="minorHAnsi" w:cstheme="minorHAnsi"/>
        </w:rPr>
        <w:t xml:space="preserve">. </w:t>
      </w:r>
      <w:r w:rsidR="00550811">
        <w:rPr>
          <w:rFonts w:asciiTheme="minorHAnsi" w:hAnsiTheme="minorHAnsi" w:cstheme="minorHAnsi"/>
        </w:rPr>
        <w:t xml:space="preserve">It is considered a secondary SWMP station.  </w:t>
      </w:r>
      <w:r>
        <w:rPr>
          <w:rFonts w:asciiTheme="minorHAnsi" w:hAnsiTheme="minorHAnsi" w:cstheme="minorHAnsi"/>
        </w:rPr>
        <w:t xml:space="preserve">The bottom site is at </w:t>
      </w:r>
      <w:proofErr w:type="spellStart"/>
      <w:r>
        <w:rPr>
          <w:rFonts w:asciiTheme="minorHAnsi" w:hAnsiTheme="minorHAnsi" w:cstheme="minorHAnsi"/>
        </w:rPr>
        <w:t>sonde</w:t>
      </w:r>
      <w:proofErr w:type="spellEnd"/>
      <w:r>
        <w:rPr>
          <w:rFonts w:asciiTheme="minorHAnsi" w:hAnsiTheme="minorHAnsi" w:cstheme="minorHAnsi"/>
        </w:rPr>
        <w:t xml:space="preserve"> depth</w:t>
      </w:r>
      <w:r w:rsidR="00DC14A3">
        <w:rPr>
          <w:rFonts w:asciiTheme="minorHAnsi" w:hAnsiTheme="minorHAnsi" w:cstheme="minorHAnsi"/>
        </w:rPr>
        <w:t xml:space="preserve"> </w:t>
      </w:r>
      <w:r w:rsidR="00DC14A3" w:rsidRPr="00925B57">
        <w:rPr>
          <w:rFonts w:asciiTheme="minorHAnsi" w:hAnsiTheme="minorHAnsi" w:cstheme="minorHAnsi"/>
        </w:rPr>
        <w:t>(0.</w:t>
      </w:r>
      <w:r w:rsidR="00245CB2" w:rsidRPr="00925B57">
        <w:rPr>
          <w:rFonts w:asciiTheme="minorHAnsi" w:hAnsiTheme="minorHAnsi" w:cstheme="minorHAnsi"/>
        </w:rPr>
        <w:t>25</w:t>
      </w:r>
      <w:r w:rsidR="00DC14A3" w:rsidRPr="00925B57">
        <w:rPr>
          <w:rFonts w:asciiTheme="minorHAnsi" w:hAnsiTheme="minorHAnsi" w:cstheme="minorHAnsi"/>
        </w:rPr>
        <w:t xml:space="preserve"> meters above the sediment)</w:t>
      </w:r>
      <w:r w:rsidR="00550811">
        <w:rPr>
          <w:rFonts w:asciiTheme="minorHAnsi" w:hAnsiTheme="minorHAnsi" w:cstheme="minorHAnsi"/>
        </w:rPr>
        <w:t xml:space="preserve"> and</w:t>
      </w:r>
      <w:r>
        <w:rPr>
          <w:rFonts w:asciiTheme="minorHAnsi" w:hAnsiTheme="minorHAnsi" w:cstheme="minorHAnsi"/>
        </w:rPr>
        <w:t xml:space="preserve"> will retain primary SWMP status and the name </w:t>
      </w:r>
      <w:proofErr w:type="spellStart"/>
      <w:r>
        <w:rPr>
          <w:rFonts w:asciiTheme="minorHAnsi" w:hAnsiTheme="minorHAnsi" w:cstheme="minorHAnsi"/>
        </w:rPr>
        <w:t>gndbhnut</w:t>
      </w:r>
      <w:proofErr w:type="spellEnd"/>
      <w:r>
        <w:rPr>
          <w:rFonts w:asciiTheme="minorHAnsi" w:hAnsiTheme="minorHAnsi" w:cstheme="minorHAnsi"/>
        </w:rPr>
        <w:t xml:space="preserve">. </w:t>
      </w:r>
      <w:r w:rsidR="00550811">
        <w:rPr>
          <w:rFonts w:asciiTheme="minorHAnsi" w:hAnsiTheme="minorHAnsi" w:cstheme="minorHAnsi"/>
        </w:rPr>
        <w:t xml:space="preserve">Diel samples collected at this site have always been taken at </w:t>
      </w:r>
      <w:proofErr w:type="spellStart"/>
      <w:r w:rsidR="00550811">
        <w:rPr>
          <w:rFonts w:asciiTheme="minorHAnsi" w:hAnsiTheme="minorHAnsi" w:cstheme="minorHAnsi"/>
        </w:rPr>
        <w:t>sonde</w:t>
      </w:r>
      <w:proofErr w:type="spellEnd"/>
      <w:r w:rsidR="00550811">
        <w:rPr>
          <w:rFonts w:asciiTheme="minorHAnsi" w:hAnsiTheme="minorHAnsi" w:cstheme="minorHAnsi"/>
        </w:rPr>
        <w:t xml:space="preserve"> depth.  </w:t>
      </w:r>
      <w:r>
        <w:rPr>
          <w:rFonts w:asciiTheme="minorHAnsi" w:hAnsiTheme="minorHAnsi" w:cstheme="minorHAnsi"/>
        </w:rPr>
        <w:t>Only surface samples will be affected by the change. We are in the process of re-naming the surface samples in older data files</w:t>
      </w:r>
      <w:r w:rsidR="00245CB2">
        <w:rPr>
          <w:rFonts w:asciiTheme="minorHAnsi" w:hAnsiTheme="minorHAnsi" w:cstheme="minorHAnsi"/>
        </w:rPr>
        <w:t>;</w:t>
      </w:r>
      <w:r w:rsidR="00057D0D">
        <w:rPr>
          <w:rFonts w:asciiTheme="minorHAnsi" w:hAnsiTheme="minorHAnsi" w:cstheme="minorHAnsi"/>
        </w:rPr>
        <w:t xml:space="preserve"> </w:t>
      </w:r>
      <w:r w:rsidR="00057D0D" w:rsidRPr="00E86003">
        <w:rPr>
          <w:rFonts w:asciiTheme="minorHAnsi" w:hAnsiTheme="minorHAnsi" w:cstheme="minorHAnsi"/>
          <w:i/>
        </w:rPr>
        <w:t>please read all metadata carefully</w:t>
      </w:r>
      <w:r>
        <w:rPr>
          <w:rFonts w:asciiTheme="minorHAnsi" w:hAnsiTheme="minorHAnsi" w:cstheme="minorHAnsi"/>
        </w:rPr>
        <w:t xml:space="preserve">. Moving forward, surface samples will be </w:t>
      </w:r>
      <w:proofErr w:type="spellStart"/>
      <w:r>
        <w:rPr>
          <w:rFonts w:asciiTheme="minorHAnsi" w:hAnsiTheme="minorHAnsi" w:cstheme="minorHAnsi"/>
        </w:rPr>
        <w:t>gndhsnut</w:t>
      </w:r>
      <w:proofErr w:type="spellEnd"/>
      <w:r>
        <w:rPr>
          <w:rFonts w:asciiTheme="minorHAnsi" w:hAnsiTheme="minorHAnsi" w:cstheme="minorHAnsi"/>
        </w:rPr>
        <w:t>.</w:t>
      </w:r>
    </w:p>
    <w:p w14:paraId="2ECBE1D0" w14:textId="77777777" w:rsidR="007F2D18" w:rsidRDefault="007F2D18" w:rsidP="0007029B">
      <w:pPr>
        <w:ind w:left="720"/>
        <w:rPr>
          <w:rFonts w:asciiTheme="minorHAnsi" w:hAnsiTheme="minorHAnsi" w:cstheme="minorHAnsi"/>
        </w:rPr>
      </w:pPr>
    </w:p>
    <w:p w14:paraId="5EA2AC39" w14:textId="77777777"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hydric drains, sheet flow from pine flatwoods/savannas, and groundwater.  Hydric drains import large amounts of surface water from the sub-watershed, including water originating north of Hwy 90 and Interstate 10.  Franklin Creek, located northeast of the reserve, flows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hydric drains.  These drains eventually deposit water into numerous tidal creeks that enter Bayou Heron.  Little is known about the quantity and quality of water flowing through these drains.  </w:t>
      </w:r>
    </w:p>
    <w:p w14:paraId="21B5E15F" w14:textId="77777777" w:rsidR="0007029B" w:rsidRPr="00A94314" w:rsidRDefault="0007029B" w:rsidP="0007029B">
      <w:pPr>
        <w:ind w:left="720"/>
        <w:rPr>
          <w:rFonts w:asciiTheme="minorHAnsi" w:hAnsiTheme="minorHAnsi" w:cstheme="minorHAnsi"/>
        </w:rPr>
      </w:pPr>
    </w:p>
    <w:p w14:paraId="5993CB1B"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Depth range: 0.16 – 1.69 m</w:t>
      </w:r>
    </w:p>
    <w:p w14:paraId="1831BF07" w14:textId="77777777" w:rsidR="00292F51" w:rsidRPr="00292F51" w:rsidRDefault="00292F51" w:rsidP="00292F51">
      <w:pPr>
        <w:pStyle w:val="ListParagraph"/>
        <w:numPr>
          <w:ilvl w:val="0"/>
          <w:numId w:val="40"/>
        </w:numPr>
        <w:rPr>
          <w:rFonts w:asciiTheme="minorHAnsi" w:hAnsiTheme="minorHAnsi" w:cstheme="minorHAnsi"/>
        </w:rPr>
      </w:pPr>
      <w:r w:rsidRPr="00292F51">
        <w:rPr>
          <w:rFonts w:asciiTheme="minorHAnsi" w:hAnsiTheme="minorHAnsi" w:cstheme="minorHAnsi"/>
        </w:rPr>
        <w:t>Salinity range in 2016:  0.0 – 29.0 ppt</w:t>
      </w:r>
    </w:p>
    <w:p w14:paraId="477A1D79" w14:textId="77777777" w:rsidR="00292F51" w:rsidRPr="00292F51" w:rsidRDefault="00292F51" w:rsidP="00292F51">
      <w:pPr>
        <w:pStyle w:val="ListParagraph"/>
        <w:numPr>
          <w:ilvl w:val="0"/>
          <w:numId w:val="40"/>
        </w:numPr>
        <w:rPr>
          <w:rFonts w:asciiTheme="minorHAnsi" w:hAnsiTheme="minorHAnsi" w:cstheme="minorHAnsi"/>
        </w:rPr>
      </w:pPr>
      <w:r w:rsidRPr="00292F51">
        <w:rPr>
          <w:rFonts w:asciiTheme="minorHAnsi" w:hAnsiTheme="minorHAnsi" w:cstheme="minorHAnsi"/>
        </w:rPr>
        <w:lastRenderedPageBreak/>
        <w:t>Average Salinity in 2016: 15.5 (± 7.6) ppt</w:t>
      </w:r>
    </w:p>
    <w:p w14:paraId="1392360F"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Typical salinity range: 5.9 – 27.6 ppt</w:t>
      </w:r>
    </w:p>
    <w:p w14:paraId="6B308695"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(n=217,996)</w:t>
      </w:r>
    </w:p>
    <w:p w14:paraId="3FA7F79E"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Median salinity from 2005-2011: 20.9 ppt</w:t>
      </w:r>
    </w:p>
    <w:p w14:paraId="29D33B0C" w14:textId="77777777" w:rsidR="0007029B" w:rsidRPr="00A94314"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Bottom habitat: soft sediments</w:t>
      </w:r>
    </w:p>
    <w:p w14:paraId="278CFC40" w14:textId="77777777" w:rsidR="0007029B" w:rsidRDefault="0007029B" w:rsidP="0007029B">
      <w:pPr>
        <w:ind w:left="720"/>
        <w:rPr>
          <w:rFonts w:asciiTheme="minorHAnsi" w:hAnsiTheme="minorHAnsi" w:cstheme="minorHAnsi"/>
        </w:rPr>
      </w:pPr>
    </w:p>
    <w:p w14:paraId="66B5E243" w14:textId="77777777" w:rsidR="0007029B" w:rsidRPr="00D46F88" w:rsidRDefault="0007029B" w:rsidP="0007029B">
      <w:pPr>
        <w:ind w:left="720"/>
        <w:rPr>
          <w:rFonts w:ascii="Calibri" w:eastAsia="MS Mincho" w:hAnsi="Calibri" w:cs="Calibri"/>
          <w:color w:val="FF0000"/>
        </w:rPr>
      </w:pPr>
      <w:r>
        <w:rPr>
          <w:rFonts w:ascii="Calibri" w:eastAsia="MS Mincho" w:hAnsi="Calibri" w:cs="Calibri"/>
        </w:rPr>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14:paraId="6AB61B53" w14:textId="77777777" w:rsidR="0007029B" w:rsidRPr="00B91C7A" w:rsidRDefault="0007029B" w:rsidP="0007029B">
      <w:pPr>
        <w:ind w:left="720"/>
        <w:rPr>
          <w:rFonts w:ascii="Calibri" w:eastAsia="MS Mincho" w:hAnsi="Calibri" w:cs="Calibri"/>
        </w:rPr>
      </w:pPr>
      <w:r w:rsidRPr="00B91C7A">
        <w:rPr>
          <w:rFonts w:ascii="Calibri" w:eastAsia="MS Mincho" w:hAnsi="Calibri" w:cs="Calibri"/>
        </w:rPr>
        <w:t xml:space="preserve">   </w:t>
      </w:r>
    </w:p>
    <w:p w14:paraId="67432A13" w14:textId="77777777" w:rsidR="0007029B" w:rsidRDefault="0007029B" w:rsidP="0007029B">
      <w:pPr>
        <w:ind w:left="720"/>
        <w:rPr>
          <w:rFonts w:ascii="Calibri" w:eastAsia="MS Mincho" w:hAnsi="Calibri" w:cs="Calibri"/>
        </w:rPr>
      </w:pPr>
    </w:p>
    <w:p w14:paraId="16B1FC76" w14:textId="3718EE33"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w:t>
      </w:r>
      <w:proofErr w:type="gramStart"/>
      <w:r w:rsidRPr="00B91C7A">
        <w:rPr>
          <w:rFonts w:ascii="Calibri" w:eastAsia="MS Mincho" w:hAnsi="Calibri" w:cs="Calibri"/>
        </w:rPr>
        <w:t xml:space="preserve">:  </w:t>
      </w:r>
      <w:r w:rsidR="00A66F1E" w:rsidRPr="00A66F1E">
        <w:rPr>
          <w:rFonts w:ascii="Calibri" w:eastAsia="MS Mincho" w:hAnsi="Calibri" w:cs="Calibri"/>
        </w:rPr>
        <w:t>[</w:t>
      </w:r>
      <w:proofErr w:type="gramEnd"/>
      <w:r w:rsidR="00A66F1E" w:rsidRPr="00A66F1E">
        <w:rPr>
          <w:rFonts w:ascii="Calibri" w:eastAsia="MS Mincho" w:hAnsi="Calibri" w:cs="Calibri"/>
        </w:rPr>
        <w:t>30.3486</w:t>
      </w:r>
      <w:r w:rsidR="00891B90" w:rsidRPr="00891B90">
        <w:rPr>
          <w:rFonts w:ascii="Calibri" w:eastAsia="MS Mincho" w:hAnsi="Calibri" w:cs="Calibri"/>
        </w:rPr>
        <w:t>°</w:t>
      </w:r>
      <w:r w:rsidR="00A66F1E" w:rsidRPr="00A66F1E">
        <w:rPr>
          <w:rFonts w:ascii="Calibri" w:eastAsia="MS Mincho" w:hAnsi="Calibri" w:cs="Calibri"/>
        </w:rPr>
        <w:t xml:space="preserve"> N, 88.4185</w:t>
      </w:r>
      <w:r w:rsidR="00891B90" w:rsidRPr="00891B90">
        <w:rPr>
          <w:rFonts w:ascii="Calibri" w:eastAsia="MS Mincho" w:hAnsi="Calibri" w:cs="Calibri"/>
        </w:rPr>
        <w:t>°</w:t>
      </w:r>
      <w:r w:rsidR="00A66F1E" w:rsidRPr="00A66F1E">
        <w:rPr>
          <w:rFonts w:ascii="Calibri" w:eastAsia="MS Mincho" w:hAnsi="Calibri" w:cs="Calibri"/>
        </w:rPr>
        <w:t xml:space="preserve"> W]</w:t>
      </w:r>
      <w:r w:rsidRPr="00B91C7A">
        <w:rPr>
          <w:rFonts w:ascii="Calibri" w:eastAsia="MS Mincho" w:hAnsi="Calibri" w:cs="Calibri"/>
        </w:rPr>
        <w:t xml:space="preserve">.  </w:t>
      </w:r>
    </w:p>
    <w:p w14:paraId="452F0160" w14:textId="77777777" w:rsidR="0007029B" w:rsidRDefault="0007029B" w:rsidP="0007029B">
      <w:pPr>
        <w:ind w:left="720"/>
        <w:rPr>
          <w:rFonts w:ascii="Calibri" w:eastAsia="MS Mincho" w:hAnsi="Calibri" w:cs="Calibri"/>
        </w:rPr>
      </w:pPr>
    </w:p>
    <w:p w14:paraId="375496CB" w14:textId="77777777"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w:t>
      </w:r>
      <w:proofErr w:type="gramStart"/>
      <w:r w:rsidRPr="00B91C7A">
        <w:rPr>
          <w:rFonts w:ascii="Calibri" w:eastAsia="MS Mincho" w:hAnsi="Calibri" w:cs="Calibri"/>
        </w:rPr>
        <w:t>is located in</w:t>
      </w:r>
      <w:proofErr w:type="gramEnd"/>
      <w:r w:rsidRPr="00B91C7A">
        <w:rPr>
          <w:rFonts w:ascii="Calibri" w:eastAsia="MS Mincho" w:hAnsi="Calibri" w:cs="Calibri"/>
        </w:rPr>
        <w:t xml:space="preserve">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highly influenced by the Mississippi Sound</w:t>
      </w:r>
      <w:r>
        <w:rPr>
          <w:rFonts w:ascii="Calibri" w:eastAsia="MS Mincho" w:hAnsi="Calibri" w:cs="Calibri"/>
        </w:rPr>
        <w:t xml:space="preserve"> and also receives inputs from waters to the east, including Mobile Bay.  PC was established in 2005 to replace the Crooked Bayou water quality monitoring station.  This site provides baseline data on the relative influence of marine inputs and tidal influence from the East Mississippi Sound.  </w:t>
      </w:r>
    </w:p>
    <w:p w14:paraId="4329B832" w14:textId="77777777" w:rsidR="0007029B" w:rsidRDefault="0007029B" w:rsidP="0007029B">
      <w:pPr>
        <w:ind w:left="720"/>
        <w:rPr>
          <w:rFonts w:ascii="Calibri" w:eastAsia="MS Mincho" w:hAnsi="Calibri" w:cs="Calibri"/>
          <w:color w:val="FF0000"/>
        </w:rPr>
      </w:pPr>
    </w:p>
    <w:p w14:paraId="328C36D3"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Depth range: 0.3 – 1.6 m</w:t>
      </w:r>
    </w:p>
    <w:p w14:paraId="2D6D8890" w14:textId="77777777" w:rsidR="00292F51" w:rsidRPr="00292F51" w:rsidRDefault="00292F51" w:rsidP="00292F51">
      <w:pPr>
        <w:pStyle w:val="ListParagraph"/>
        <w:numPr>
          <w:ilvl w:val="0"/>
          <w:numId w:val="39"/>
        </w:numPr>
        <w:rPr>
          <w:rFonts w:asciiTheme="minorHAnsi" w:hAnsiTheme="minorHAnsi" w:cstheme="minorHAnsi"/>
        </w:rPr>
      </w:pPr>
      <w:r w:rsidRPr="00292F51">
        <w:rPr>
          <w:rFonts w:asciiTheme="minorHAnsi" w:hAnsiTheme="minorHAnsi" w:cstheme="minorHAnsi"/>
        </w:rPr>
        <w:t>Salinity range in 2016:  9.1 – 31.9 ppt</w:t>
      </w:r>
    </w:p>
    <w:p w14:paraId="5E1CD5DA" w14:textId="77777777" w:rsidR="00292F51" w:rsidRPr="00292F51" w:rsidRDefault="00292F51" w:rsidP="00292F51">
      <w:pPr>
        <w:pStyle w:val="ListParagraph"/>
        <w:numPr>
          <w:ilvl w:val="0"/>
          <w:numId w:val="39"/>
        </w:numPr>
        <w:rPr>
          <w:rFonts w:asciiTheme="minorHAnsi" w:hAnsiTheme="minorHAnsi" w:cstheme="minorHAnsi"/>
        </w:rPr>
      </w:pPr>
      <w:r w:rsidRPr="00292F51">
        <w:rPr>
          <w:rFonts w:asciiTheme="minorHAnsi" w:hAnsiTheme="minorHAnsi" w:cstheme="minorHAnsi"/>
        </w:rPr>
        <w:t>Average Salinity in 2016:  22.3 (± 5.8) ppt</w:t>
      </w:r>
    </w:p>
    <w:p w14:paraId="215E7613"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Typical salinity range: 12.4 – 29.7 ppt</w:t>
      </w:r>
    </w:p>
    <w:p w14:paraId="3FE47518"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(n=195,836)</w:t>
      </w:r>
    </w:p>
    <w:p w14:paraId="3A6CEA6B"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Median salinity from 2005-2011: 24.2</w:t>
      </w:r>
    </w:p>
    <w:p w14:paraId="7F69D665" w14:textId="77777777" w:rsidR="0007029B" w:rsidRPr="00A94314"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Bottom habitat: soft sediments</w:t>
      </w:r>
    </w:p>
    <w:p w14:paraId="1A52E47E" w14:textId="77777777" w:rsidR="0007029B" w:rsidRDefault="0007029B" w:rsidP="0007029B">
      <w:pPr>
        <w:ind w:left="720"/>
        <w:rPr>
          <w:rFonts w:ascii="Calibri" w:hAnsi="Calibri" w:cs="Calibri"/>
        </w:rPr>
      </w:pPr>
    </w:p>
    <w:p w14:paraId="79147CBA" w14:textId="77777777" w:rsidR="0007029B" w:rsidRPr="00B91C7A" w:rsidRDefault="0007029B" w:rsidP="0007029B">
      <w:pPr>
        <w:ind w:left="720"/>
        <w:rPr>
          <w:rFonts w:ascii="Calibri" w:eastAsia="MS Mincho" w:hAnsi="Calibri" w:cs="Calibri"/>
          <w:color w:val="FF0000"/>
        </w:rPr>
      </w:pPr>
    </w:p>
    <w:p w14:paraId="2201EC4D" w14:textId="31252707"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w:t>
      </w:r>
      <w:proofErr w:type="gramStart"/>
      <w:r w:rsidRPr="00B91C7A">
        <w:rPr>
          <w:rFonts w:ascii="Calibri" w:eastAsia="MS Mincho" w:hAnsi="Calibri" w:cs="Calibri"/>
        </w:rPr>
        <w:t xml:space="preserve">:  </w:t>
      </w:r>
      <w:r w:rsidR="00A66F1E" w:rsidRPr="00A66F1E">
        <w:rPr>
          <w:rFonts w:ascii="Calibri" w:eastAsia="MS Mincho" w:hAnsi="Calibri" w:cs="Calibri"/>
        </w:rPr>
        <w:t>[</w:t>
      </w:r>
      <w:proofErr w:type="gramEnd"/>
      <w:r w:rsidR="00A66F1E" w:rsidRPr="00A66F1E">
        <w:rPr>
          <w:rFonts w:ascii="Calibri" w:eastAsia="MS Mincho" w:hAnsi="Calibri" w:cs="Calibri"/>
        </w:rPr>
        <w:t>30.3836</w:t>
      </w:r>
      <w:r w:rsidR="00891B90" w:rsidRPr="00891B90">
        <w:rPr>
          <w:rFonts w:ascii="Calibri" w:eastAsia="MS Mincho" w:hAnsi="Calibri" w:cs="Calibri"/>
        </w:rPr>
        <w:t>°</w:t>
      </w:r>
      <w:r w:rsidR="00A66F1E" w:rsidRPr="00A66F1E">
        <w:rPr>
          <w:rFonts w:ascii="Calibri" w:eastAsia="MS Mincho" w:hAnsi="Calibri" w:cs="Calibri"/>
        </w:rPr>
        <w:t xml:space="preserve"> N, 88.4364</w:t>
      </w:r>
      <w:r w:rsidR="00891B90" w:rsidRPr="00891B90">
        <w:rPr>
          <w:rFonts w:ascii="Calibri" w:eastAsia="MS Mincho" w:hAnsi="Calibri" w:cs="Calibri"/>
        </w:rPr>
        <w:t>°</w:t>
      </w:r>
      <w:r w:rsidR="00A66F1E" w:rsidRPr="00A66F1E">
        <w:rPr>
          <w:rFonts w:ascii="Calibri" w:eastAsia="MS Mincho" w:hAnsi="Calibri" w:cs="Calibri"/>
        </w:rPr>
        <w:t xml:space="preserve"> W</w:t>
      </w:r>
      <w:r w:rsidRPr="00B91C7A">
        <w:rPr>
          <w:rFonts w:ascii="Calibri" w:eastAsia="MS Mincho" w:hAnsi="Calibri" w:cs="Calibri"/>
        </w:rPr>
        <w:t xml:space="preserve">].   </w:t>
      </w:r>
    </w:p>
    <w:p w14:paraId="3ED2FBD9" w14:textId="77777777" w:rsidR="0007029B" w:rsidRDefault="0007029B" w:rsidP="0007029B">
      <w:pPr>
        <w:ind w:left="720"/>
        <w:rPr>
          <w:rFonts w:ascii="Calibri" w:eastAsia="MS Mincho" w:hAnsi="Calibri" w:cs="Calibri"/>
        </w:rPr>
      </w:pPr>
    </w:p>
    <w:p w14:paraId="3F147E50" w14:textId="77777777"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w:t>
      </w:r>
    </w:p>
    <w:p w14:paraId="103E8BAC" w14:textId="77777777" w:rsidR="0007029B" w:rsidRDefault="0007029B" w:rsidP="0007029B">
      <w:pPr>
        <w:ind w:left="720"/>
        <w:rPr>
          <w:rFonts w:ascii="Calibri" w:eastAsia="MS Mincho" w:hAnsi="Calibri" w:cs="Calibri"/>
        </w:rPr>
      </w:pPr>
    </w:p>
    <w:p w14:paraId="4A80F956"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Depth range: 0.0 – 1.10 m</w:t>
      </w:r>
    </w:p>
    <w:p w14:paraId="77C5A43A" w14:textId="77777777" w:rsidR="00A66F1E" w:rsidRPr="00A66F1E" w:rsidRDefault="00A66F1E" w:rsidP="00A66F1E">
      <w:pPr>
        <w:numPr>
          <w:ilvl w:val="0"/>
          <w:numId w:val="38"/>
        </w:numPr>
        <w:rPr>
          <w:rFonts w:asciiTheme="minorHAnsi" w:hAnsiTheme="minorHAnsi" w:cstheme="minorHAnsi"/>
        </w:rPr>
      </w:pPr>
      <w:r w:rsidRPr="00A66F1E">
        <w:rPr>
          <w:rFonts w:asciiTheme="minorHAnsi" w:hAnsiTheme="minorHAnsi" w:cstheme="minorHAnsi"/>
        </w:rPr>
        <w:t>Salinity range in 2016: 0.2 – 31.1 ppt</w:t>
      </w:r>
    </w:p>
    <w:p w14:paraId="743A2A98" w14:textId="77777777" w:rsidR="00A66F1E" w:rsidRPr="00A66F1E" w:rsidRDefault="00A66F1E" w:rsidP="00A66F1E">
      <w:pPr>
        <w:numPr>
          <w:ilvl w:val="0"/>
          <w:numId w:val="38"/>
        </w:numPr>
        <w:rPr>
          <w:rFonts w:asciiTheme="minorHAnsi" w:hAnsiTheme="minorHAnsi" w:cstheme="minorHAnsi"/>
        </w:rPr>
      </w:pPr>
      <w:r w:rsidRPr="00A66F1E">
        <w:rPr>
          <w:rFonts w:asciiTheme="minorHAnsi" w:hAnsiTheme="minorHAnsi" w:cstheme="minorHAnsi"/>
        </w:rPr>
        <w:t>Average Salinity in 2016: 15.9 (± 7.8) ppt</w:t>
      </w:r>
    </w:p>
    <w:p w14:paraId="5871D96B"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Typical salinity range: 3.8 – 28.4 ppt</w:t>
      </w:r>
    </w:p>
    <w:p w14:paraId="22AEBE61"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lastRenderedPageBreak/>
        <w:t>The above typical salinity range represents 90% of the data points collected from 2005-2011 (n=211,045)</w:t>
      </w:r>
    </w:p>
    <w:p w14:paraId="24CA6748"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Median salinity from 2005-2011: 19.1</w:t>
      </w:r>
    </w:p>
    <w:p w14:paraId="03E8F90C"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Bottom habitat: soft sediments with fringing oyster shell reefs</w:t>
      </w:r>
    </w:p>
    <w:p w14:paraId="1BA6E434" w14:textId="77777777" w:rsidR="0007029B" w:rsidRDefault="0007029B" w:rsidP="0007029B">
      <w:pPr>
        <w:ind w:left="720"/>
        <w:rPr>
          <w:rFonts w:ascii="Calibri" w:hAnsi="Calibri" w:cs="Calibri"/>
        </w:rPr>
      </w:pPr>
    </w:p>
    <w:p w14:paraId="6C8D641F" w14:textId="77777777" w:rsidR="0007029B" w:rsidRPr="00B91C7A" w:rsidRDefault="0007029B" w:rsidP="0007029B">
      <w:pPr>
        <w:rPr>
          <w:rFonts w:ascii="Calibri" w:eastAsia="MS Mincho" w:hAnsi="Calibri" w:cs="Calibri"/>
        </w:rPr>
      </w:pPr>
    </w:p>
    <w:p w14:paraId="0746F32D" w14:textId="20A59813" w:rsidR="0007029B" w:rsidRDefault="0007029B" w:rsidP="0007029B">
      <w:pPr>
        <w:ind w:left="720"/>
        <w:rPr>
          <w:rFonts w:ascii="Calibri" w:eastAsia="MS Mincho" w:hAnsi="Calibri" w:cs="Calibri"/>
        </w:rPr>
      </w:pPr>
      <w:r w:rsidRPr="00B91C7A">
        <w:rPr>
          <w:rFonts w:ascii="Calibri" w:eastAsia="MS Mincho" w:hAnsi="Calibri" w:cs="Calibri"/>
        </w:rPr>
        <w:t>d) Bangs Lake (BL)</w:t>
      </w:r>
      <w:proofErr w:type="gramStart"/>
      <w:r w:rsidRPr="00B91C7A">
        <w:rPr>
          <w:rFonts w:ascii="Calibri" w:eastAsia="MS Mincho" w:hAnsi="Calibri" w:cs="Calibri"/>
        </w:rPr>
        <w:t xml:space="preserve">:  </w:t>
      </w:r>
      <w:r w:rsidR="00A66F1E" w:rsidRPr="00A66F1E">
        <w:rPr>
          <w:rFonts w:ascii="Calibri" w:eastAsia="MS Mincho" w:hAnsi="Calibri" w:cs="Calibri"/>
        </w:rPr>
        <w:t>[</w:t>
      </w:r>
      <w:proofErr w:type="gramEnd"/>
      <w:r w:rsidR="00A66F1E" w:rsidRPr="00A66F1E">
        <w:rPr>
          <w:rFonts w:ascii="Calibri" w:eastAsia="MS Mincho" w:hAnsi="Calibri" w:cs="Calibri"/>
        </w:rPr>
        <w:t>30.3571</w:t>
      </w:r>
      <w:r w:rsidR="00891B90" w:rsidRPr="00891B90">
        <w:rPr>
          <w:rFonts w:ascii="Calibri" w:eastAsia="MS Mincho" w:hAnsi="Calibri" w:cs="Calibri"/>
        </w:rPr>
        <w:t>°</w:t>
      </w:r>
      <w:r w:rsidR="00A66F1E" w:rsidRPr="00A66F1E">
        <w:rPr>
          <w:rFonts w:ascii="Calibri" w:eastAsia="MS Mincho" w:hAnsi="Calibri" w:cs="Calibri"/>
        </w:rPr>
        <w:t xml:space="preserve"> N, 88.4629</w:t>
      </w:r>
      <w:r w:rsidR="00891B90" w:rsidRPr="00891B90">
        <w:rPr>
          <w:rFonts w:ascii="Calibri" w:eastAsia="MS Mincho" w:hAnsi="Calibri" w:cs="Calibri"/>
        </w:rPr>
        <w:t>°</w:t>
      </w:r>
      <w:r w:rsidR="00A66F1E" w:rsidRPr="00A66F1E">
        <w:rPr>
          <w:rFonts w:ascii="Calibri" w:eastAsia="MS Mincho" w:hAnsi="Calibri" w:cs="Calibri"/>
        </w:rPr>
        <w:t xml:space="preserve"> W</w:t>
      </w:r>
      <w:r w:rsidRPr="00B91C7A">
        <w:rPr>
          <w:rFonts w:ascii="Calibri" w:eastAsia="MS Mincho" w:hAnsi="Calibri" w:cs="Calibri"/>
        </w:rPr>
        <w:t xml:space="preserve">].  </w:t>
      </w:r>
    </w:p>
    <w:p w14:paraId="47EBA6D7" w14:textId="77777777" w:rsidR="0007029B" w:rsidRDefault="0007029B" w:rsidP="0007029B">
      <w:pPr>
        <w:ind w:left="720"/>
        <w:rPr>
          <w:rFonts w:ascii="Calibri" w:eastAsia="MS Mincho" w:hAnsi="Calibri" w:cs="Calibri"/>
        </w:rPr>
      </w:pPr>
    </w:p>
    <w:p w14:paraId="366C675D" w14:textId="77777777"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w:t>
      </w:r>
      <w:r w:rsidR="003B4A74">
        <w:rPr>
          <w:rFonts w:asciiTheme="minorHAnsi" w:hAnsiTheme="minorHAnsi" w:cstheme="minorHAnsi"/>
        </w:rPr>
        <w:t xml:space="preserve">spills towards Bayou </w:t>
      </w:r>
      <w:proofErr w:type="spellStart"/>
      <w:r w:rsidR="003B4A74">
        <w:rPr>
          <w:rFonts w:asciiTheme="minorHAnsi" w:hAnsiTheme="minorHAnsi" w:cstheme="minorHAnsi"/>
        </w:rPr>
        <w:t>Casotte</w:t>
      </w:r>
      <w:proofErr w:type="spellEnd"/>
      <w:r w:rsidR="003B4A74">
        <w:rPr>
          <w:rFonts w:asciiTheme="minorHAnsi" w:hAnsiTheme="minorHAnsi" w:cstheme="minorHAnsi"/>
        </w:rPr>
        <w:t>, a</w:t>
      </w:r>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which may have failing septic tanks (LaSalle 1997).  The ditch is also adjacent to the Jackson County Industrial Water Plant.  Bangs Lake has been impacted by high fecal coliform counts and a fecal coliform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14:paraId="77C62BC8" w14:textId="77777777" w:rsidR="0007029B" w:rsidRDefault="0007029B" w:rsidP="0007029B">
      <w:pPr>
        <w:ind w:left="720"/>
        <w:rPr>
          <w:rFonts w:asciiTheme="minorHAnsi" w:hAnsiTheme="minorHAnsi" w:cstheme="minorHAnsi"/>
        </w:rPr>
      </w:pPr>
    </w:p>
    <w:p w14:paraId="088A7F10"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Depth range: 0.0 – 1.37 m</w:t>
      </w:r>
    </w:p>
    <w:p w14:paraId="65E072D3" w14:textId="77777777" w:rsidR="00A66F1E" w:rsidRPr="00A66F1E" w:rsidRDefault="00A66F1E" w:rsidP="00A66F1E">
      <w:pPr>
        <w:pStyle w:val="ListParagraph"/>
        <w:numPr>
          <w:ilvl w:val="0"/>
          <w:numId w:val="37"/>
        </w:numPr>
        <w:rPr>
          <w:rFonts w:asciiTheme="minorHAnsi" w:hAnsiTheme="minorHAnsi" w:cstheme="minorHAnsi"/>
        </w:rPr>
      </w:pPr>
      <w:r w:rsidRPr="00A66F1E">
        <w:rPr>
          <w:rFonts w:asciiTheme="minorHAnsi" w:hAnsiTheme="minorHAnsi" w:cstheme="minorHAnsi"/>
        </w:rPr>
        <w:t>Salinity range in 2016:  7.4 – 31.3 ppt</w:t>
      </w:r>
    </w:p>
    <w:p w14:paraId="6EA1EC4E" w14:textId="77777777" w:rsidR="00A66F1E" w:rsidRPr="00A66F1E" w:rsidRDefault="00A66F1E" w:rsidP="00A66F1E">
      <w:pPr>
        <w:pStyle w:val="ListParagraph"/>
        <w:numPr>
          <w:ilvl w:val="0"/>
          <w:numId w:val="37"/>
        </w:numPr>
        <w:rPr>
          <w:rFonts w:asciiTheme="minorHAnsi" w:hAnsiTheme="minorHAnsi" w:cstheme="minorHAnsi"/>
        </w:rPr>
      </w:pPr>
      <w:r w:rsidRPr="00A66F1E">
        <w:rPr>
          <w:rFonts w:asciiTheme="minorHAnsi" w:hAnsiTheme="minorHAnsi" w:cstheme="minorHAnsi"/>
        </w:rPr>
        <w:t>Average Salinity in 2016: 20.8 (± 5.6) ppt</w:t>
      </w:r>
    </w:p>
    <w:p w14:paraId="7E2E5FC7"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Typical salinity range: 13.1 – 29.6 ppt</w:t>
      </w:r>
    </w:p>
    <w:p w14:paraId="541D562B"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(n=201,833)</w:t>
      </w:r>
    </w:p>
    <w:p w14:paraId="047F99A6"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Median salinity from 2005-2011: 23.1</w:t>
      </w:r>
    </w:p>
    <w:p w14:paraId="2E36299B" w14:textId="77777777" w:rsidR="0007029B"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Bottom habitat: soft sediments</w:t>
      </w:r>
    </w:p>
    <w:p w14:paraId="6EE6F0E7" w14:textId="77777777" w:rsidR="007F30D0" w:rsidRDefault="007F30D0" w:rsidP="007F30D0">
      <w:pPr>
        <w:ind w:left="720"/>
        <w:rPr>
          <w:rFonts w:asciiTheme="minorHAnsi" w:hAnsiTheme="minorHAnsi" w:cstheme="minorHAnsi"/>
        </w:rPr>
      </w:pPr>
    </w:p>
    <w:p w14:paraId="2CB4C6B4" w14:textId="77777777" w:rsidR="000D53D6" w:rsidRPr="0007029B" w:rsidRDefault="000D53D6" w:rsidP="007F30D0">
      <w:pPr>
        <w:ind w:left="720"/>
        <w:rPr>
          <w:rFonts w:asciiTheme="minorHAnsi" w:hAnsiTheme="minorHAnsi" w:cstheme="minorHAnsi"/>
        </w:rPr>
      </w:pPr>
    </w:p>
    <w:p w14:paraId="2E37B9BD" w14:textId="668B8366"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w:t>
      </w:r>
      <w:proofErr w:type="gramStart"/>
      <w:r w:rsidR="00C9513C" w:rsidRPr="000D53D6">
        <w:rPr>
          <w:rFonts w:asciiTheme="minorHAnsi" w:eastAsia="MS Mincho" w:hAnsiTheme="minorHAnsi" w:cstheme="minorHAnsi"/>
        </w:rPr>
        <w:t>:  [</w:t>
      </w:r>
      <w:proofErr w:type="gramEnd"/>
      <w:r w:rsidR="00891B90" w:rsidRPr="00891B90">
        <w:rPr>
          <w:rFonts w:asciiTheme="minorHAnsi" w:eastAsia="MS Mincho" w:hAnsiTheme="minorHAnsi" w:cstheme="minorHAnsi"/>
        </w:rPr>
        <w:t>30.36695°</w:t>
      </w:r>
      <w:r w:rsidR="00891B90">
        <w:rPr>
          <w:rFonts w:asciiTheme="minorHAnsi" w:eastAsia="MS Mincho" w:hAnsiTheme="minorHAnsi" w:cstheme="minorHAnsi"/>
        </w:rPr>
        <w:t xml:space="preserve"> N</w:t>
      </w:r>
      <w:r w:rsidR="00C9513C" w:rsidRPr="000D53D6">
        <w:rPr>
          <w:rFonts w:asciiTheme="minorHAnsi" w:eastAsia="MS Mincho" w:hAnsiTheme="minorHAnsi" w:cstheme="minorHAnsi"/>
        </w:rPr>
        <w:t xml:space="preserve">, </w:t>
      </w:r>
      <w:r w:rsidR="00891B90">
        <w:rPr>
          <w:rFonts w:asciiTheme="minorHAnsi" w:eastAsia="MS Mincho" w:hAnsiTheme="minorHAnsi" w:cstheme="minorHAnsi"/>
        </w:rPr>
        <w:t>88.47100</w:t>
      </w:r>
      <w:r w:rsidR="00891B90" w:rsidRPr="00891B90">
        <w:rPr>
          <w:rFonts w:asciiTheme="minorHAnsi" w:eastAsia="MS Mincho" w:hAnsiTheme="minorHAnsi" w:cstheme="minorHAnsi"/>
        </w:rPr>
        <w:t>°</w:t>
      </w:r>
      <w:r w:rsidR="00891B90">
        <w:rPr>
          <w:rFonts w:asciiTheme="minorHAnsi" w:eastAsia="MS Mincho" w:hAnsiTheme="minorHAnsi" w:cstheme="minorHAnsi"/>
        </w:rPr>
        <w:t xml:space="preserve"> </w:t>
      </w:r>
      <w:r w:rsidR="00C9513C" w:rsidRPr="000D53D6">
        <w:rPr>
          <w:rFonts w:asciiTheme="minorHAnsi" w:eastAsia="MS Mincho" w:hAnsiTheme="minorHAnsi" w:cstheme="minorHAnsi"/>
        </w:rPr>
        <w:t xml:space="preserve">W].  </w:t>
      </w:r>
    </w:p>
    <w:p w14:paraId="2ADD530A" w14:textId="77777777" w:rsidR="000D53D6" w:rsidRPr="000D53D6" w:rsidRDefault="000D53D6" w:rsidP="000D53D6">
      <w:pPr>
        <w:ind w:left="720"/>
        <w:rPr>
          <w:rFonts w:asciiTheme="minorHAnsi" w:hAnsiTheme="minorHAnsi" w:cstheme="minorHAnsi"/>
        </w:rPr>
      </w:pPr>
    </w:p>
    <w:p w14:paraId="07C77623" w14:textId="77777777" w:rsidR="003E5D50" w:rsidRDefault="00C9513C" w:rsidP="000D53D6">
      <w:pPr>
        <w:ind w:left="720"/>
        <w:rPr>
          <w:rFonts w:asciiTheme="minorHAnsi" w:eastAsia="MS Mincho"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w:t>
      </w:r>
      <w:proofErr w:type="gramStart"/>
      <w:r w:rsidRPr="000D53D6">
        <w:rPr>
          <w:rFonts w:asciiTheme="minorHAnsi" w:eastAsia="MS Mincho" w:hAnsiTheme="minorHAnsi" w:cstheme="minorHAnsi"/>
        </w:rPr>
        <w:t>in order to</w:t>
      </w:r>
      <w:proofErr w:type="gramEnd"/>
      <w:r w:rsidRPr="000D53D6">
        <w:rPr>
          <w:rFonts w:asciiTheme="minorHAnsi" w:eastAsia="MS Mincho" w:hAnsiTheme="minorHAnsi" w:cstheme="minorHAnsi"/>
        </w:rPr>
        <w:t xml:space="preserve">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 xml:space="preserve">very </w:t>
      </w:r>
      <w:proofErr w:type="gramStart"/>
      <w:r w:rsidRPr="000D53D6">
        <w:rPr>
          <w:rFonts w:asciiTheme="minorHAnsi" w:eastAsia="MS Mincho" w:hAnsiTheme="minorHAnsi" w:cstheme="minorHAnsi"/>
        </w:rPr>
        <w:t>similar to</w:t>
      </w:r>
      <w:proofErr w:type="gramEnd"/>
      <w:r w:rsidRPr="000D53D6">
        <w:rPr>
          <w:rFonts w:asciiTheme="minorHAnsi" w:eastAsia="MS Mincho" w:hAnsiTheme="minorHAnsi" w:cstheme="minorHAnsi"/>
        </w:rPr>
        <w:t xml:space="preserve"> Bangs Lake (BL) in water depth, salinity range and bottom habitat</w:t>
      </w:r>
      <w:r w:rsidR="000D53D6">
        <w:rPr>
          <w:rFonts w:asciiTheme="minorHAnsi" w:eastAsia="MS Mincho" w:hAnsiTheme="minorHAnsi" w:cstheme="minorHAnsi"/>
        </w:rPr>
        <w:t>.</w:t>
      </w:r>
    </w:p>
    <w:p w14:paraId="0A0BC57B" w14:textId="77777777" w:rsidR="000D53D6" w:rsidRDefault="000D53D6" w:rsidP="000D53D6">
      <w:pPr>
        <w:rPr>
          <w:rFonts w:asciiTheme="minorHAnsi" w:eastAsia="MS Mincho" w:hAnsiTheme="minorHAnsi" w:cstheme="minorHAnsi"/>
        </w:rPr>
      </w:pPr>
    </w:p>
    <w:p w14:paraId="00A3ABF8" w14:textId="77777777" w:rsidR="0007029B" w:rsidRDefault="0007029B" w:rsidP="0007029B">
      <w:pPr>
        <w:rPr>
          <w:rFonts w:ascii="Calibri" w:hAnsi="Calibri" w:cs="Calibri"/>
        </w:rPr>
      </w:pPr>
      <w:r>
        <w:rPr>
          <w:rFonts w:ascii="Calibri" w:hAnsi="Calibri" w:cs="Calibri"/>
          <w:i/>
        </w:rPr>
        <w:t>Sources cited within this section:</w:t>
      </w:r>
    </w:p>
    <w:p w14:paraId="220909FC" w14:textId="77777777" w:rsidR="0007029B" w:rsidRDefault="0007029B" w:rsidP="0007029B">
      <w:pPr>
        <w:rPr>
          <w:rFonts w:ascii="Calibri" w:hAnsi="Calibri" w:cs="Calibri"/>
        </w:rPr>
      </w:pPr>
    </w:p>
    <w:p w14:paraId="4FD0C790" w14:textId="77777777" w:rsidR="0007029B" w:rsidRPr="000E3A9B" w:rsidRDefault="0007029B" w:rsidP="0007029B">
      <w:pPr>
        <w:ind w:left="720"/>
        <w:rPr>
          <w:rFonts w:ascii="Calibri" w:hAnsi="Calibri" w:cs="Calibri"/>
        </w:rPr>
      </w:pPr>
      <w:r>
        <w:rPr>
          <w:rFonts w:ascii="Calibri" w:hAnsi="Calibri" w:cs="Calibri"/>
        </w:rPr>
        <w:lastRenderedPageBreak/>
        <w:t xml:space="preserve">LaSalle, M.W. (1997). 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  Final Report to the Gulf of Mexico Program.  58 pp.</w:t>
      </w:r>
    </w:p>
    <w:p w14:paraId="1784BB71" w14:textId="77777777" w:rsidR="0007029B" w:rsidRDefault="0007029B" w:rsidP="0007029B">
      <w:pPr>
        <w:ind w:left="720"/>
        <w:rPr>
          <w:rFonts w:ascii="Calibri" w:hAnsi="Calibri" w:cs="Calibri"/>
        </w:rPr>
      </w:pPr>
    </w:p>
    <w:p w14:paraId="5A178ADB" w14:textId="77777777" w:rsidR="0007029B" w:rsidRDefault="0007029B" w:rsidP="0007029B">
      <w:pPr>
        <w:ind w:left="720"/>
        <w:rPr>
          <w:rFonts w:ascii="Calibri" w:hAnsi="Calibri" w:cs="Calibri"/>
        </w:rPr>
      </w:pPr>
      <w:r>
        <w:rPr>
          <w:rFonts w:ascii="Calibri" w:hAnsi="Calibri" w:cs="Calibri"/>
        </w:rPr>
        <w:t xml:space="preserve">Mississippi State University Coastal Research and Extension Center (MSU-CREC). (2000). </w:t>
      </w:r>
      <w:r w:rsidRPr="005D2F52">
        <w:rPr>
          <w:rFonts w:ascii="Calibri" w:hAnsi="Calibri" w:cs="Calibri"/>
        </w:rPr>
        <w:t xml:space="preserve">Fecal Coliform TMDL for Bayou </w:t>
      </w:r>
      <w:proofErr w:type="spellStart"/>
      <w:r w:rsidRPr="005D2F52">
        <w:rPr>
          <w:rFonts w:ascii="Calibri" w:hAnsi="Calibri" w:cs="Calibri"/>
        </w:rPr>
        <w:t>Cumbest</w:t>
      </w:r>
      <w:proofErr w:type="spellEnd"/>
      <w:r w:rsidRPr="005D2F52">
        <w:rPr>
          <w:rFonts w:ascii="Calibri" w:hAnsi="Calibri" w:cs="Calibri"/>
        </w:rPr>
        <w:t xml:space="preserve">/Bangs Lake Watershed, Coastal Streams Basin, Jackson County, MS.  Prepared for the Mississippi Department of Environmental Quality. Approved Final Version May 5, 2000.  </w:t>
      </w:r>
    </w:p>
    <w:p w14:paraId="5436E539" w14:textId="77777777" w:rsidR="0007029B" w:rsidRDefault="0007029B" w:rsidP="0007029B">
      <w:pPr>
        <w:ind w:left="720"/>
        <w:rPr>
          <w:rFonts w:ascii="Calibri" w:hAnsi="Calibri" w:cs="Calibri"/>
        </w:rPr>
      </w:pPr>
    </w:p>
    <w:p w14:paraId="5904AA9A" w14:textId="77777777" w:rsidR="0007029B" w:rsidRDefault="0007029B" w:rsidP="0007029B">
      <w:pPr>
        <w:ind w:left="720"/>
        <w:rPr>
          <w:rFonts w:ascii="Calibri" w:hAnsi="Calibri" w:cs="Calibri"/>
        </w:rPr>
      </w:pPr>
      <w:proofErr w:type="spellStart"/>
      <w:r w:rsidRPr="005D2F52">
        <w:rPr>
          <w:rFonts w:ascii="Calibri" w:hAnsi="Calibri" w:cs="Calibri"/>
        </w:rPr>
        <w:t>Otvos</w:t>
      </w:r>
      <w:proofErr w:type="spellEnd"/>
      <w:r w:rsidRPr="005D2F52">
        <w:rPr>
          <w:rFonts w:ascii="Calibri" w:hAnsi="Calibri" w:cs="Calibri"/>
        </w:rPr>
        <w:t xml:space="preserve">, E.G. (2007). Geological Framework and Evolution History. Pages 22-46 in Grand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Grand Bay National Estuarine Research Reserve, Moss Point, Mississippi.</w:t>
      </w:r>
    </w:p>
    <w:p w14:paraId="4DD78832" w14:textId="77777777" w:rsidR="003B4A74" w:rsidRDefault="003B4A74" w:rsidP="0060444C">
      <w:pPr>
        <w:pStyle w:val="PlainText"/>
        <w:rPr>
          <w:rFonts w:asciiTheme="minorHAnsi" w:hAnsiTheme="minorHAnsi" w:cstheme="minorHAnsi"/>
          <w:b/>
          <w:sz w:val="24"/>
          <w:szCs w:val="24"/>
        </w:rPr>
      </w:pPr>
    </w:p>
    <w:p w14:paraId="6090B836"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14:paraId="2AF7DC7D" w14:textId="77777777" w:rsidR="00FA6262" w:rsidRPr="0007029B" w:rsidRDefault="00FA6262" w:rsidP="0060444C">
      <w:pPr>
        <w:pStyle w:val="PlainText"/>
        <w:rPr>
          <w:rFonts w:asciiTheme="minorHAnsi" w:hAnsiTheme="minorHAnsi" w:cstheme="minorHAnsi"/>
          <w:sz w:val="24"/>
          <w:szCs w:val="24"/>
        </w:rPr>
      </w:pPr>
    </w:p>
    <w:p w14:paraId="01D27E55"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14:paraId="03452AF8" w14:textId="77777777" w:rsidR="00E43FB2" w:rsidRPr="0007029B" w:rsidRDefault="00E43FB2" w:rsidP="0060444C">
      <w:pPr>
        <w:pStyle w:val="PlainText"/>
        <w:rPr>
          <w:rFonts w:asciiTheme="minorHAnsi" w:hAnsiTheme="minorHAnsi" w:cstheme="minorHAnsi"/>
          <w:sz w:val="24"/>
          <w:szCs w:val="24"/>
        </w:rPr>
      </w:pPr>
    </w:p>
    <w:p w14:paraId="0F8E2665" w14:textId="77777777" w:rsidR="006B4FA9"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AA7337">
        <w:rPr>
          <w:rFonts w:asciiTheme="minorHAnsi" w:hAnsiTheme="minorHAnsi" w:cstheme="minorHAnsi"/>
          <w:sz w:val="24"/>
          <w:szCs w:val="24"/>
        </w:rPr>
        <w:t xml:space="preserve"> (</w:t>
      </w:r>
      <w:proofErr w:type="spellStart"/>
      <w:r w:rsidR="00AA7337">
        <w:rPr>
          <w:rFonts w:asciiTheme="minorHAnsi" w:hAnsiTheme="minorHAnsi" w:cstheme="minorHAnsi"/>
          <w:sz w:val="24"/>
          <w:szCs w:val="24"/>
        </w:rPr>
        <w:t>sonde</w:t>
      </w:r>
      <w:proofErr w:type="spellEnd"/>
      <w:r w:rsidR="00AA7337">
        <w:rPr>
          <w:rFonts w:asciiTheme="minorHAnsi" w:hAnsiTheme="minorHAnsi" w:cstheme="minorHAnsi"/>
          <w:sz w:val="24"/>
          <w:szCs w:val="24"/>
        </w:rPr>
        <w:t xml:space="preserve"> depth)</w:t>
      </w:r>
      <w:r w:rsidR="006B4FA9" w:rsidRPr="0007029B">
        <w:rPr>
          <w:rFonts w:asciiTheme="minorHAnsi" w:hAnsiTheme="minorHAnsi" w:cstheme="minorHAnsi"/>
          <w:sz w:val="24"/>
          <w:szCs w:val="24"/>
        </w:rPr>
        <w:t xml:space="preserve"> nutrient data</w:t>
      </w:r>
    </w:p>
    <w:p w14:paraId="5B63A0F0" w14:textId="77777777" w:rsidR="00AA7337" w:rsidRPr="0007029B" w:rsidRDefault="00AA7337" w:rsidP="0060444C">
      <w:pPr>
        <w:pStyle w:val="PlainTex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proofErr w:type="spellStart"/>
      <w:r>
        <w:rPr>
          <w:rFonts w:asciiTheme="minorHAnsi" w:hAnsiTheme="minorHAnsi" w:cstheme="minorHAnsi"/>
          <w:sz w:val="24"/>
          <w:szCs w:val="24"/>
        </w:rPr>
        <w:t>gndhsnut</w:t>
      </w:r>
      <w:proofErr w:type="spellEnd"/>
      <w:r>
        <w:rPr>
          <w:rFonts w:asciiTheme="minorHAnsi" w:hAnsiTheme="minorHAnsi" w:cstheme="minorHAnsi"/>
          <w:sz w:val="24"/>
          <w:szCs w:val="24"/>
        </w:rPr>
        <w:t xml:space="preserve"> = Grand Bay NERR, site Bayou Heron Surface nutrient data</w:t>
      </w:r>
    </w:p>
    <w:p w14:paraId="18220EDF" w14:textId="77777777"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r w:rsidR="00FA6262" w:rsidRPr="0007029B">
        <w:rPr>
          <w:rFonts w:asciiTheme="minorHAnsi" w:hAnsiTheme="minorHAnsi" w:cstheme="minorHAnsi"/>
          <w:sz w:val="24"/>
          <w:szCs w:val="24"/>
        </w:rPr>
        <w:t>gndpc</w:t>
      </w:r>
      <w:r w:rsidRPr="0007029B">
        <w:rPr>
          <w:rFonts w:asciiTheme="minorHAnsi" w:hAnsiTheme="minorHAnsi" w:cstheme="minorHAnsi"/>
          <w:sz w:val="24"/>
          <w:szCs w:val="24"/>
        </w:rPr>
        <w:t>nut</w:t>
      </w:r>
      <w:proofErr w:type="spell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Point Aux </w:t>
      </w:r>
      <w:proofErr w:type="spellStart"/>
      <w:r w:rsidR="00FA6262" w:rsidRPr="0007029B">
        <w:rPr>
          <w:rFonts w:asciiTheme="minorHAnsi" w:hAnsiTheme="minorHAnsi" w:cstheme="minorHAnsi"/>
          <w:sz w:val="24"/>
          <w:szCs w:val="24"/>
        </w:rPr>
        <w:t>Chenes</w:t>
      </w:r>
      <w:proofErr w:type="spellEnd"/>
      <w:r w:rsidRPr="0007029B">
        <w:rPr>
          <w:rFonts w:asciiTheme="minorHAnsi" w:hAnsiTheme="minorHAnsi" w:cstheme="minorHAnsi"/>
          <w:sz w:val="24"/>
          <w:szCs w:val="24"/>
        </w:rPr>
        <w:t xml:space="preserve"> nutrient data</w:t>
      </w:r>
    </w:p>
    <w:p w14:paraId="6DA12FB1" w14:textId="77777777"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14:paraId="5BAF795C" w14:textId="77777777" w:rsidR="00C237A6" w:rsidRPr="0007029B" w:rsidRDefault="00FA6262" w:rsidP="00FA6262">
      <w:pPr>
        <w:pStyle w:val="PlainText"/>
        <w:ind w:left="720" w:firstLine="720"/>
        <w:rPr>
          <w:rFonts w:asciiTheme="minorHAnsi" w:hAnsiTheme="minorHAnsi" w:cstheme="minorHAnsi"/>
          <w:sz w:val="24"/>
          <w:szCs w:val="24"/>
        </w:rPr>
      </w:pPr>
      <w:proofErr w:type="spell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14:paraId="75CF932A" w14:textId="77777777" w:rsidR="00FA6262" w:rsidRPr="0007029B" w:rsidRDefault="00C237A6" w:rsidP="00FA6262">
      <w:pPr>
        <w:pStyle w:val="PlainText"/>
        <w:ind w:left="720" w:firstLine="720"/>
        <w:rPr>
          <w:rFonts w:asciiTheme="minorHAnsi" w:hAnsiTheme="minorHAnsi" w:cstheme="minorHAnsi"/>
          <w:sz w:val="24"/>
          <w:szCs w:val="24"/>
        </w:rPr>
      </w:pPr>
      <w:proofErr w:type="spellStart"/>
      <w:r w:rsidRPr="0007029B">
        <w:rPr>
          <w:rFonts w:asciiTheme="minorHAnsi" w:hAnsiTheme="minorHAnsi" w:cstheme="minorHAnsi"/>
          <w:sz w:val="24"/>
          <w:szCs w:val="24"/>
        </w:rPr>
        <w:t>gndbnnut</w:t>
      </w:r>
      <w:proofErr w:type="spell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14:paraId="374D9CCF" w14:textId="77777777" w:rsidR="00FA6262" w:rsidRPr="0007029B" w:rsidRDefault="00FA6262" w:rsidP="00FA6262">
      <w:pPr>
        <w:pStyle w:val="PlainText"/>
        <w:rPr>
          <w:rFonts w:asciiTheme="minorHAnsi" w:hAnsiTheme="minorHAnsi" w:cstheme="minorHAnsi"/>
          <w:sz w:val="24"/>
          <w:szCs w:val="24"/>
        </w:rPr>
      </w:pPr>
    </w:p>
    <w:p w14:paraId="37857011" w14:textId="77777777"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14:paraId="1528FEDD" w14:textId="77777777" w:rsidR="00524CB9" w:rsidRPr="0007029B" w:rsidRDefault="00524CB9" w:rsidP="00524CB9">
      <w:pPr>
        <w:pStyle w:val="PlainText"/>
        <w:ind w:firstLine="720"/>
        <w:rPr>
          <w:rFonts w:asciiTheme="minorHAnsi" w:hAnsiTheme="minorHAnsi" w:cstheme="minorHAnsi"/>
          <w:sz w:val="24"/>
          <w:szCs w:val="24"/>
        </w:rPr>
      </w:pPr>
    </w:p>
    <w:p w14:paraId="60C63116" w14:textId="77777777"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14:paraId="2E55F9CD" w14:textId="77777777"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2 = Diel grab sample</w:t>
      </w:r>
    </w:p>
    <w:p w14:paraId="335CFB06" w14:textId="77777777" w:rsidR="00FA6262" w:rsidRPr="0007029B" w:rsidRDefault="00FA6262" w:rsidP="00FA6262">
      <w:pPr>
        <w:pStyle w:val="PlainText"/>
        <w:rPr>
          <w:rFonts w:asciiTheme="minorHAnsi" w:hAnsiTheme="minorHAnsi" w:cstheme="minorHAnsi"/>
          <w:sz w:val="24"/>
          <w:szCs w:val="24"/>
        </w:rPr>
      </w:pPr>
    </w:p>
    <w:p w14:paraId="1116EEF2" w14:textId="77777777"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14:paraId="37D9849E" w14:textId="77777777" w:rsidR="006B4FA9" w:rsidRPr="0007029B" w:rsidRDefault="006B4FA9" w:rsidP="0060444C">
      <w:pPr>
        <w:pStyle w:val="PlainText"/>
        <w:rPr>
          <w:rFonts w:asciiTheme="minorHAnsi" w:hAnsiTheme="minorHAnsi" w:cstheme="minorHAnsi"/>
          <w:sz w:val="24"/>
          <w:szCs w:val="24"/>
        </w:rPr>
      </w:pPr>
    </w:p>
    <w:p w14:paraId="2EC17EE9"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14:paraId="502E7E7F" w14:textId="77777777" w:rsidR="006B4FA9" w:rsidRPr="0007029B" w:rsidRDefault="006B4FA9" w:rsidP="0060444C">
      <w:pPr>
        <w:pStyle w:val="PlainText"/>
        <w:rPr>
          <w:rFonts w:asciiTheme="minorHAnsi" w:hAnsiTheme="minorHAnsi" w:cstheme="minorHAnsi"/>
          <w:sz w:val="24"/>
          <w:szCs w:val="24"/>
        </w:rPr>
      </w:pPr>
    </w:p>
    <w:p w14:paraId="22B79D6A" w14:textId="77777777"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collection dates and times for both the monthly grab program and diel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14:paraId="791EA5B9" w14:textId="77777777" w:rsidR="0083321A" w:rsidRDefault="0083321A" w:rsidP="0060444C">
      <w:pPr>
        <w:pStyle w:val="PlainText"/>
        <w:rPr>
          <w:rFonts w:asciiTheme="minorHAnsi" w:hAnsiTheme="minorHAnsi" w:cstheme="minorHAnsi"/>
          <w:sz w:val="24"/>
          <w:szCs w:val="24"/>
        </w:rPr>
      </w:pPr>
    </w:p>
    <w:p w14:paraId="27C8AF95" w14:textId="074C61B2" w:rsidR="0083321A" w:rsidRDefault="0083321A" w:rsidP="0060444C">
      <w:pPr>
        <w:pStyle w:val="PlainText"/>
        <w:rPr>
          <w:rFonts w:asciiTheme="minorHAnsi" w:hAnsiTheme="minorHAnsi" w:cstheme="minorHAnsi"/>
          <w:b/>
          <w:i/>
          <w:sz w:val="24"/>
          <w:szCs w:val="24"/>
        </w:rPr>
      </w:pPr>
      <w:r w:rsidRPr="008F7A50">
        <w:rPr>
          <w:rFonts w:asciiTheme="minorHAnsi" w:hAnsiTheme="minorHAnsi" w:cstheme="minorHAnsi"/>
          <w:b/>
          <w:i/>
          <w:sz w:val="24"/>
          <w:szCs w:val="24"/>
        </w:rPr>
        <w:t>Monthly Grab Samples</w:t>
      </w:r>
    </w:p>
    <w:p w14:paraId="184CB040" w14:textId="77777777" w:rsidR="00543926" w:rsidRPr="008F7A50" w:rsidRDefault="00543926" w:rsidP="0060444C">
      <w:pPr>
        <w:pStyle w:val="PlainText"/>
        <w:rPr>
          <w:rFonts w:asciiTheme="minorHAnsi" w:hAnsiTheme="minorHAnsi" w:cstheme="minorHAnsi"/>
          <w:i/>
          <w:sz w:val="24"/>
          <w:szCs w:val="24"/>
        </w:rPr>
      </w:pPr>
    </w:p>
    <w:p w14:paraId="7594C924" w14:textId="77777777" w:rsidR="008C2C1A" w:rsidRPr="008C2C1A" w:rsidRDefault="008C2C1A" w:rsidP="00EA07E4">
      <w:pPr>
        <w:pStyle w:val="PlainText"/>
        <w:ind w:left="900"/>
        <w:rPr>
          <w:rFonts w:asciiTheme="minorHAnsi" w:hAnsiTheme="minorHAnsi" w:cstheme="minorHAnsi"/>
          <w:b/>
          <w:sz w:val="22"/>
          <w:szCs w:val="22"/>
        </w:rPr>
      </w:pPr>
      <w:r w:rsidRPr="008C2C1A">
        <w:rPr>
          <w:rFonts w:asciiTheme="minorHAnsi" w:hAnsiTheme="minorHAnsi" w:cstheme="minorHAnsi"/>
          <w:b/>
          <w:sz w:val="22"/>
          <w:szCs w:val="22"/>
        </w:rPr>
        <w:t>Site</w:t>
      </w:r>
      <w:r w:rsidRPr="008C2C1A">
        <w:rPr>
          <w:rFonts w:asciiTheme="minorHAnsi" w:hAnsiTheme="minorHAnsi" w:cstheme="minorHAnsi"/>
          <w:b/>
          <w:sz w:val="22"/>
          <w:szCs w:val="22"/>
        </w:rPr>
        <w:tab/>
        <w:t>Date</w:t>
      </w:r>
      <w:r w:rsidRPr="008C2C1A">
        <w:rPr>
          <w:rFonts w:asciiTheme="minorHAnsi" w:hAnsiTheme="minorHAnsi" w:cstheme="minorHAnsi"/>
          <w:b/>
          <w:sz w:val="22"/>
          <w:szCs w:val="22"/>
        </w:rPr>
        <w:tab/>
        <w:t>Rep 1</w:t>
      </w:r>
      <w:r w:rsidRPr="008C2C1A">
        <w:rPr>
          <w:rFonts w:asciiTheme="minorHAnsi" w:hAnsiTheme="minorHAnsi" w:cstheme="minorHAnsi"/>
          <w:b/>
          <w:sz w:val="22"/>
          <w:szCs w:val="22"/>
        </w:rPr>
        <w:tab/>
        <w:t>Rep 2</w:t>
      </w:r>
    </w:p>
    <w:p w14:paraId="67F5587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4A4EFCAF"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lastRenderedPageBreak/>
        <w:t>gndhsnut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5340954C" w14:textId="48642198"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n/a</w:t>
      </w:r>
      <w:r w:rsidRPr="008C2C1A">
        <w:rPr>
          <w:rFonts w:asciiTheme="minorHAnsi" w:hAnsiTheme="minorHAnsi" w:cstheme="minorHAnsi"/>
          <w:sz w:val="22"/>
          <w:szCs w:val="22"/>
        </w:rPr>
        <w:tab/>
      </w:r>
      <w:proofErr w:type="spellStart"/>
      <w:r w:rsidRPr="008C2C1A">
        <w:rPr>
          <w:rFonts w:asciiTheme="minorHAnsi" w:hAnsiTheme="minorHAnsi" w:cstheme="minorHAnsi"/>
          <w:sz w:val="22"/>
          <w:szCs w:val="22"/>
        </w:rPr>
        <w:t>n/a</w:t>
      </w:r>
      <w:proofErr w:type="spellEnd"/>
      <w:r w:rsidRPr="008C2C1A">
        <w:rPr>
          <w:rFonts w:asciiTheme="minorHAnsi" w:hAnsiTheme="minorHAnsi" w:cstheme="minorHAnsi"/>
          <w:sz w:val="22"/>
          <w:szCs w:val="22"/>
        </w:rPr>
        <w:tab/>
        <w:t>boat problems prevented sampling at this site</w:t>
      </w:r>
    </w:p>
    <w:p w14:paraId="6FAC68A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8:46</w:t>
      </w:r>
      <w:r w:rsidRPr="008C2C1A">
        <w:rPr>
          <w:rFonts w:asciiTheme="minorHAnsi" w:hAnsiTheme="minorHAnsi" w:cstheme="minorHAnsi"/>
          <w:sz w:val="22"/>
          <w:szCs w:val="22"/>
        </w:rPr>
        <w:tab/>
        <w:t>8:47</w:t>
      </w:r>
    </w:p>
    <w:p w14:paraId="443721D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9:32</w:t>
      </w:r>
      <w:r w:rsidRPr="008C2C1A">
        <w:rPr>
          <w:rFonts w:asciiTheme="minorHAnsi" w:hAnsiTheme="minorHAnsi" w:cstheme="minorHAnsi"/>
          <w:sz w:val="22"/>
          <w:szCs w:val="22"/>
        </w:rPr>
        <w:tab/>
        <w:t>9:33</w:t>
      </w:r>
    </w:p>
    <w:p w14:paraId="121ADD7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15:48</w:t>
      </w:r>
      <w:r w:rsidRPr="008C2C1A">
        <w:rPr>
          <w:rFonts w:asciiTheme="minorHAnsi" w:hAnsiTheme="minorHAnsi" w:cstheme="minorHAnsi"/>
          <w:sz w:val="22"/>
          <w:szCs w:val="22"/>
        </w:rPr>
        <w:tab/>
        <w:t>15:49</w:t>
      </w:r>
    </w:p>
    <w:p w14:paraId="2BAE472A"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16:32</w:t>
      </w:r>
      <w:r w:rsidRPr="008C2C1A">
        <w:rPr>
          <w:rFonts w:asciiTheme="minorHAnsi" w:hAnsiTheme="minorHAnsi" w:cstheme="minorHAnsi"/>
          <w:sz w:val="22"/>
          <w:szCs w:val="22"/>
        </w:rPr>
        <w:tab/>
        <w:t>16:33</w:t>
      </w:r>
    </w:p>
    <w:p w14:paraId="57ECED8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6/15/16</w:t>
      </w:r>
      <w:r w:rsidRPr="008C2C1A">
        <w:rPr>
          <w:rFonts w:asciiTheme="minorHAnsi" w:hAnsiTheme="minorHAnsi" w:cstheme="minorHAnsi"/>
          <w:sz w:val="22"/>
          <w:szCs w:val="22"/>
        </w:rPr>
        <w:tab/>
        <w:t>14:31</w:t>
      </w:r>
      <w:r w:rsidRPr="008C2C1A">
        <w:rPr>
          <w:rFonts w:asciiTheme="minorHAnsi" w:hAnsiTheme="minorHAnsi" w:cstheme="minorHAnsi"/>
          <w:sz w:val="22"/>
          <w:szCs w:val="22"/>
        </w:rPr>
        <w:tab/>
        <w:t>14:32</w:t>
      </w:r>
    </w:p>
    <w:p w14:paraId="37620527"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16:42</w:t>
      </w:r>
      <w:r w:rsidRPr="008C2C1A">
        <w:rPr>
          <w:rFonts w:asciiTheme="minorHAnsi" w:hAnsiTheme="minorHAnsi" w:cstheme="minorHAnsi"/>
          <w:sz w:val="22"/>
          <w:szCs w:val="22"/>
        </w:rPr>
        <w:tab/>
        <w:t>16:43</w:t>
      </w:r>
    </w:p>
    <w:p w14:paraId="466C7538"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9:44</w:t>
      </w:r>
      <w:r w:rsidRPr="008C2C1A">
        <w:rPr>
          <w:rFonts w:asciiTheme="minorHAnsi" w:hAnsiTheme="minorHAnsi" w:cstheme="minorHAnsi"/>
          <w:sz w:val="22"/>
          <w:szCs w:val="22"/>
        </w:rPr>
        <w:tab/>
        <w:t>9:45</w:t>
      </w:r>
    </w:p>
    <w:p w14:paraId="49D9CD3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9:58</w:t>
      </w:r>
      <w:r w:rsidRPr="008C2C1A">
        <w:rPr>
          <w:rFonts w:asciiTheme="minorHAnsi" w:hAnsiTheme="minorHAnsi" w:cstheme="minorHAnsi"/>
          <w:sz w:val="22"/>
          <w:szCs w:val="22"/>
        </w:rPr>
        <w:tab/>
        <w:t>9:59</w:t>
      </w:r>
    </w:p>
    <w:p w14:paraId="43A1C79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8:12</w:t>
      </w:r>
      <w:r w:rsidRPr="008C2C1A">
        <w:rPr>
          <w:rFonts w:asciiTheme="minorHAnsi" w:hAnsiTheme="minorHAnsi" w:cstheme="minorHAnsi"/>
          <w:sz w:val="22"/>
          <w:szCs w:val="22"/>
        </w:rPr>
        <w:tab/>
        <w:t>8:13</w:t>
      </w:r>
    </w:p>
    <w:p w14:paraId="3071B555"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11:55</w:t>
      </w:r>
      <w:r w:rsidRPr="008C2C1A">
        <w:rPr>
          <w:rFonts w:asciiTheme="minorHAnsi" w:hAnsiTheme="minorHAnsi" w:cstheme="minorHAnsi"/>
          <w:sz w:val="22"/>
          <w:szCs w:val="22"/>
        </w:rPr>
        <w:tab/>
        <w:t>11:56</w:t>
      </w:r>
    </w:p>
    <w:p w14:paraId="1546457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8:23</w:t>
      </w:r>
      <w:r w:rsidRPr="008C2C1A">
        <w:rPr>
          <w:rFonts w:asciiTheme="minorHAnsi" w:hAnsiTheme="minorHAnsi" w:cstheme="minorHAnsi"/>
          <w:sz w:val="22"/>
          <w:szCs w:val="22"/>
        </w:rPr>
        <w:tab/>
        <w:t>8:24</w:t>
      </w:r>
    </w:p>
    <w:p w14:paraId="43E29F1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67FD5705"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t>gndbhnut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7D0040B7" w14:textId="7FD84170"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n/a</w:t>
      </w:r>
      <w:r w:rsidRPr="008C2C1A">
        <w:rPr>
          <w:rFonts w:asciiTheme="minorHAnsi" w:hAnsiTheme="minorHAnsi" w:cstheme="minorHAnsi"/>
          <w:sz w:val="22"/>
          <w:szCs w:val="22"/>
        </w:rPr>
        <w:tab/>
      </w:r>
      <w:proofErr w:type="spellStart"/>
      <w:r w:rsidRPr="008C2C1A">
        <w:rPr>
          <w:rFonts w:asciiTheme="minorHAnsi" w:hAnsiTheme="minorHAnsi" w:cstheme="minorHAnsi"/>
          <w:sz w:val="22"/>
          <w:szCs w:val="22"/>
        </w:rPr>
        <w:t>n/a</w:t>
      </w:r>
      <w:proofErr w:type="spellEnd"/>
      <w:r w:rsidRPr="008C2C1A">
        <w:rPr>
          <w:rFonts w:asciiTheme="minorHAnsi" w:hAnsiTheme="minorHAnsi" w:cstheme="minorHAnsi"/>
          <w:sz w:val="22"/>
          <w:szCs w:val="22"/>
        </w:rPr>
        <w:tab/>
        <w:t>boat problems prevented sampling at this site</w:t>
      </w:r>
    </w:p>
    <w:p w14:paraId="0DBFADE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8:51</w:t>
      </w:r>
      <w:r w:rsidRPr="008C2C1A">
        <w:rPr>
          <w:rFonts w:asciiTheme="minorHAnsi" w:hAnsiTheme="minorHAnsi" w:cstheme="minorHAnsi"/>
          <w:sz w:val="22"/>
          <w:szCs w:val="22"/>
        </w:rPr>
        <w:tab/>
        <w:t>8:52</w:t>
      </w:r>
    </w:p>
    <w:p w14:paraId="0D7E8541"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9:36</w:t>
      </w:r>
      <w:r w:rsidRPr="008C2C1A">
        <w:rPr>
          <w:rFonts w:asciiTheme="minorHAnsi" w:hAnsiTheme="minorHAnsi" w:cstheme="minorHAnsi"/>
          <w:sz w:val="22"/>
          <w:szCs w:val="22"/>
        </w:rPr>
        <w:tab/>
        <w:t>9:37</w:t>
      </w:r>
    </w:p>
    <w:p w14:paraId="49CAD366"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15:53</w:t>
      </w:r>
      <w:r w:rsidRPr="008C2C1A">
        <w:rPr>
          <w:rFonts w:asciiTheme="minorHAnsi" w:hAnsiTheme="minorHAnsi" w:cstheme="minorHAnsi"/>
          <w:sz w:val="22"/>
          <w:szCs w:val="22"/>
        </w:rPr>
        <w:tab/>
        <w:t>15:54</w:t>
      </w:r>
    </w:p>
    <w:p w14:paraId="051CC028"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16:37</w:t>
      </w:r>
      <w:r w:rsidRPr="008C2C1A">
        <w:rPr>
          <w:rFonts w:asciiTheme="minorHAnsi" w:hAnsiTheme="minorHAnsi" w:cstheme="minorHAnsi"/>
          <w:sz w:val="22"/>
          <w:szCs w:val="22"/>
        </w:rPr>
        <w:tab/>
        <w:t>16:38</w:t>
      </w:r>
    </w:p>
    <w:p w14:paraId="3B0478AD"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6/15/16</w:t>
      </w:r>
      <w:r w:rsidRPr="008C2C1A">
        <w:rPr>
          <w:rFonts w:asciiTheme="minorHAnsi" w:hAnsiTheme="minorHAnsi" w:cstheme="minorHAnsi"/>
          <w:sz w:val="22"/>
          <w:szCs w:val="22"/>
        </w:rPr>
        <w:tab/>
        <w:t>14:36</w:t>
      </w:r>
      <w:r w:rsidRPr="008C2C1A">
        <w:rPr>
          <w:rFonts w:asciiTheme="minorHAnsi" w:hAnsiTheme="minorHAnsi" w:cstheme="minorHAnsi"/>
          <w:sz w:val="22"/>
          <w:szCs w:val="22"/>
        </w:rPr>
        <w:tab/>
        <w:t>14:37</w:t>
      </w:r>
    </w:p>
    <w:p w14:paraId="35965CE4"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16:47</w:t>
      </w:r>
      <w:r w:rsidRPr="008C2C1A">
        <w:rPr>
          <w:rFonts w:asciiTheme="minorHAnsi" w:hAnsiTheme="minorHAnsi" w:cstheme="minorHAnsi"/>
          <w:sz w:val="22"/>
          <w:szCs w:val="22"/>
        </w:rPr>
        <w:tab/>
        <w:t>16:48</w:t>
      </w:r>
    </w:p>
    <w:p w14:paraId="64765AB6"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9:49</w:t>
      </w:r>
      <w:r w:rsidRPr="008C2C1A">
        <w:rPr>
          <w:rFonts w:asciiTheme="minorHAnsi" w:hAnsiTheme="minorHAnsi" w:cstheme="minorHAnsi"/>
          <w:sz w:val="22"/>
          <w:szCs w:val="22"/>
        </w:rPr>
        <w:tab/>
        <w:t>9:50</w:t>
      </w:r>
    </w:p>
    <w:p w14:paraId="2B82E7B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10:03</w:t>
      </w:r>
      <w:r w:rsidRPr="008C2C1A">
        <w:rPr>
          <w:rFonts w:asciiTheme="minorHAnsi" w:hAnsiTheme="minorHAnsi" w:cstheme="minorHAnsi"/>
          <w:sz w:val="22"/>
          <w:szCs w:val="22"/>
        </w:rPr>
        <w:tab/>
        <w:t>10:04</w:t>
      </w:r>
    </w:p>
    <w:p w14:paraId="57FF102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8:17</w:t>
      </w:r>
      <w:r w:rsidRPr="008C2C1A">
        <w:rPr>
          <w:rFonts w:asciiTheme="minorHAnsi" w:hAnsiTheme="minorHAnsi" w:cstheme="minorHAnsi"/>
          <w:sz w:val="22"/>
          <w:szCs w:val="22"/>
        </w:rPr>
        <w:tab/>
        <w:t>8:18</w:t>
      </w:r>
    </w:p>
    <w:p w14:paraId="6F1C3B87"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12:00</w:t>
      </w:r>
      <w:r w:rsidRPr="008C2C1A">
        <w:rPr>
          <w:rFonts w:asciiTheme="minorHAnsi" w:hAnsiTheme="minorHAnsi" w:cstheme="minorHAnsi"/>
          <w:sz w:val="22"/>
          <w:szCs w:val="22"/>
        </w:rPr>
        <w:tab/>
        <w:t>12:01</w:t>
      </w:r>
    </w:p>
    <w:p w14:paraId="2924983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8:28</w:t>
      </w:r>
      <w:r w:rsidRPr="008C2C1A">
        <w:rPr>
          <w:rFonts w:asciiTheme="minorHAnsi" w:hAnsiTheme="minorHAnsi" w:cstheme="minorHAnsi"/>
          <w:sz w:val="22"/>
          <w:szCs w:val="22"/>
        </w:rPr>
        <w:tab/>
        <w:t>8:29</w:t>
      </w:r>
    </w:p>
    <w:p w14:paraId="7BEF43DF"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250BCB6F"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t>gndpcnut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508819E5"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10:28</w:t>
      </w:r>
      <w:r w:rsidRPr="008C2C1A">
        <w:rPr>
          <w:rFonts w:asciiTheme="minorHAnsi" w:hAnsiTheme="minorHAnsi" w:cstheme="minorHAnsi"/>
          <w:sz w:val="22"/>
          <w:szCs w:val="22"/>
        </w:rPr>
        <w:tab/>
        <w:t>10:29</w:t>
      </w:r>
    </w:p>
    <w:p w14:paraId="1056455B"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10:20</w:t>
      </w:r>
      <w:r w:rsidRPr="008C2C1A">
        <w:rPr>
          <w:rFonts w:asciiTheme="minorHAnsi" w:hAnsiTheme="minorHAnsi" w:cstheme="minorHAnsi"/>
          <w:sz w:val="22"/>
          <w:szCs w:val="22"/>
        </w:rPr>
        <w:tab/>
        <w:t>10:21</w:t>
      </w:r>
    </w:p>
    <w:p w14:paraId="58AF5B65"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6:55</w:t>
      </w:r>
      <w:r w:rsidRPr="008C2C1A">
        <w:rPr>
          <w:rFonts w:asciiTheme="minorHAnsi" w:hAnsiTheme="minorHAnsi" w:cstheme="minorHAnsi"/>
          <w:sz w:val="22"/>
          <w:szCs w:val="22"/>
        </w:rPr>
        <w:tab/>
        <w:t>6:56</w:t>
      </w:r>
    </w:p>
    <w:p w14:paraId="5A521964"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13:10</w:t>
      </w:r>
      <w:r w:rsidRPr="008C2C1A">
        <w:rPr>
          <w:rFonts w:asciiTheme="minorHAnsi" w:hAnsiTheme="minorHAnsi" w:cstheme="minorHAnsi"/>
          <w:sz w:val="22"/>
          <w:szCs w:val="22"/>
        </w:rPr>
        <w:tab/>
        <w:t>13:11</w:t>
      </w:r>
    </w:p>
    <w:p w14:paraId="1AA4FA28"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14:48</w:t>
      </w:r>
      <w:r w:rsidRPr="008C2C1A">
        <w:rPr>
          <w:rFonts w:asciiTheme="minorHAnsi" w:hAnsiTheme="minorHAnsi" w:cstheme="minorHAnsi"/>
          <w:sz w:val="22"/>
          <w:szCs w:val="22"/>
        </w:rPr>
        <w:tab/>
        <w:t>14:49</w:t>
      </w:r>
    </w:p>
    <w:p w14:paraId="461D886D"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6/15/16</w:t>
      </w:r>
      <w:r w:rsidRPr="008C2C1A">
        <w:rPr>
          <w:rFonts w:asciiTheme="minorHAnsi" w:hAnsiTheme="minorHAnsi" w:cstheme="minorHAnsi"/>
          <w:sz w:val="22"/>
          <w:szCs w:val="22"/>
        </w:rPr>
        <w:tab/>
        <w:t>16:45</w:t>
      </w:r>
      <w:r w:rsidRPr="008C2C1A">
        <w:rPr>
          <w:rFonts w:asciiTheme="minorHAnsi" w:hAnsiTheme="minorHAnsi" w:cstheme="minorHAnsi"/>
          <w:sz w:val="22"/>
          <w:szCs w:val="22"/>
        </w:rPr>
        <w:tab/>
        <w:t>16:46</w:t>
      </w:r>
    </w:p>
    <w:p w14:paraId="7607AAC4"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14:36</w:t>
      </w:r>
      <w:r w:rsidRPr="008C2C1A">
        <w:rPr>
          <w:rFonts w:asciiTheme="minorHAnsi" w:hAnsiTheme="minorHAnsi" w:cstheme="minorHAnsi"/>
          <w:sz w:val="22"/>
          <w:szCs w:val="22"/>
        </w:rPr>
        <w:tab/>
        <w:t>14:37</w:t>
      </w:r>
    </w:p>
    <w:p w14:paraId="1F2F13FF"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7:39</w:t>
      </w:r>
      <w:r w:rsidRPr="008C2C1A">
        <w:rPr>
          <w:rFonts w:asciiTheme="minorHAnsi" w:hAnsiTheme="minorHAnsi" w:cstheme="minorHAnsi"/>
          <w:sz w:val="22"/>
          <w:szCs w:val="22"/>
        </w:rPr>
        <w:tab/>
        <w:t>7:40</w:t>
      </w:r>
    </w:p>
    <w:p w14:paraId="6C1EDB9A"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8:10</w:t>
      </w:r>
      <w:r w:rsidRPr="008C2C1A">
        <w:rPr>
          <w:rFonts w:asciiTheme="minorHAnsi" w:hAnsiTheme="minorHAnsi" w:cstheme="minorHAnsi"/>
          <w:sz w:val="22"/>
          <w:szCs w:val="22"/>
        </w:rPr>
        <w:tab/>
        <w:t>8:11</w:t>
      </w:r>
    </w:p>
    <w:p w14:paraId="76DB8519"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8:56</w:t>
      </w:r>
      <w:r w:rsidRPr="008C2C1A">
        <w:rPr>
          <w:rFonts w:asciiTheme="minorHAnsi" w:hAnsiTheme="minorHAnsi" w:cstheme="minorHAnsi"/>
          <w:sz w:val="22"/>
          <w:szCs w:val="22"/>
        </w:rPr>
        <w:tab/>
        <w:t>8:57</w:t>
      </w:r>
    </w:p>
    <w:p w14:paraId="5E8E0E7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9:14</w:t>
      </w:r>
      <w:r w:rsidRPr="008C2C1A">
        <w:rPr>
          <w:rFonts w:asciiTheme="minorHAnsi" w:hAnsiTheme="minorHAnsi" w:cstheme="minorHAnsi"/>
          <w:sz w:val="22"/>
          <w:szCs w:val="22"/>
        </w:rPr>
        <w:tab/>
        <w:t>9:15</w:t>
      </w:r>
    </w:p>
    <w:p w14:paraId="0ACE956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9:51</w:t>
      </w:r>
      <w:r w:rsidRPr="008C2C1A">
        <w:rPr>
          <w:rFonts w:asciiTheme="minorHAnsi" w:hAnsiTheme="minorHAnsi" w:cstheme="minorHAnsi"/>
          <w:sz w:val="22"/>
          <w:szCs w:val="22"/>
        </w:rPr>
        <w:tab/>
        <w:t>9:52</w:t>
      </w:r>
    </w:p>
    <w:p w14:paraId="32452DB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22F67A0D"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t>gndbcnut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64B518A4"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10:57</w:t>
      </w:r>
      <w:r w:rsidRPr="008C2C1A">
        <w:rPr>
          <w:rFonts w:asciiTheme="minorHAnsi" w:hAnsiTheme="minorHAnsi" w:cstheme="minorHAnsi"/>
          <w:sz w:val="22"/>
          <w:szCs w:val="22"/>
        </w:rPr>
        <w:tab/>
        <w:t>10:58</w:t>
      </w:r>
    </w:p>
    <w:p w14:paraId="127F3634"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9:52</w:t>
      </w:r>
      <w:r w:rsidRPr="008C2C1A">
        <w:rPr>
          <w:rFonts w:asciiTheme="minorHAnsi" w:hAnsiTheme="minorHAnsi" w:cstheme="minorHAnsi"/>
          <w:sz w:val="22"/>
          <w:szCs w:val="22"/>
        </w:rPr>
        <w:tab/>
        <w:t>9:53</w:t>
      </w:r>
    </w:p>
    <w:p w14:paraId="354F2E9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7:57</w:t>
      </w:r>
      <w:r w:rsidRPr="008C2C1A">
        <w:rPr>
          <w:rFonts w:asciiTheme="minorHAnsi" w:hAnsiTheme="minorHAnsi" w:cstheme="minorHAnsi"/>
          <w:sz w:val="22"/>
          <w:szCs w:val="22"/>
        </w:rPr>
        <w:tab/>
        <w:t>7:58</w:t>
      </w:r>
    </w:p>
    <w:p w14:paraId="39BA9465"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14:46</w:t>
      </w:r>
      <w:r w:rsidRPr="008C2C1A">
        <w:rPr>
          <w:rFonts w:asciiTheme="minorHAnsi" w:hAnsiTheme="minorHAnsi" w:cstheme="minorHAnsi"/>
          <w:sz w:val="22"/>
          <w:szCs w:val="22"/>
        </w:rPr>
        <w:tab/>
        <w:t>14:47</w:t>
      </w:r>
    </w:p>
    <w:p w14:paraId="45DBBC1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15:58</w:t>
      </w:r>
      <w:r w:rsidRPr="008C2C1A">
        <w:rPr>
          <w:rFonts w:asciiTheme="minorHAnsi" w:hAnsiTheme="minorHAnsi" w:cstheme="minorHAnsi"/>
          <w:sz w:val="22"/>
          <w:szCs w:val="22"/>
        </w:rPr>
        <w:tab/>
        <w:t>15:59</w:t>
      </w:r>
    </w:p>
    <w:p w14:paraId="19CC5AB6"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lastRenderedPageBreak/>
        <w:tab/>
        <w:t>6/15/16</w:t>
      </w:r>
      <w:r w:rsidRPr="008C2C1A">
        <w:rPr>
          <w:rFonts w:asciiTheme="minorHAnsi" w:hAnsiTheme="minorHAnsi" w:cstheme="minorHAnsi"/>
          <w:sz w:val="22"/>
          <w:szCs w:val="22"/>
        </w:rPr>
        <w:tab/>
        <w:t>15:17</w:t>
      </w:r>
      <w:r w:rsidRPr="008C2C1A">
        <w:rPr>
          <w:rFonts w:asciiTheme="minorHAnsi" w:hAnsiTheme="minorHAnsi" w:cstheme="minorHAnsi"/>
          <w:sz w:val="22"/>
          <w:szCs w:val="22"/>
        </w:rPr>
        <w:tab/>
        <w:t>15:18</w:t>
      </w:r>
    </w:p>
    <w:p w14:paraId="4FC0B81B"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15:07</w:t>
      </w:r>
      <w:r w:rsidRPr="008C2C1A">
        <w:rPr>
          <w:rFonts w:asciiTheme="minorHAnsi" w:hAnsiTheme="minorHAnsi" w:cstheme="minorHAnsi"/>
          <w:sz w:val="22"/>
          <w:szCs w:val="22"/>
        </w:rPr>
        <w:tab/>
        <w:t>15:08</w:t>
      </w:r>
    </w:p>
    <w:p w14:paraId="2F63C24B"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8:08</w:t>
      </w:r>
      <w:r w:rsidRPr="008C2C1A">
        <w:rPr>
          <w:rFonts w:asciiTheme="minorHAnsi" w:hAnsiTheme="minorHAnsi" w:cstheme="minorHAnsi"/>
          <w:sz w:val="22"/>
          <w:szCs w:val="22"/>
        </w:rPr>
        <w:tab/>
        <w:t>8:09</w:t>
      </w:r>
    </w:p>
    <w:p w14:paraId="212192F6"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9:15</w:t>
      </w:r>
      <w:r w:rsidRPr="008C2C1A">
        <w:rPr>
          <w:rFonts w:asciiTheme="minorHAnsi" w:hAnsiTheme="minorHAnsi" w:cstheme="minorHAnsi"/>
          <w:sz w:val="22"/>
          <w:szCs w:val="22"/>
        </w:rPr>
        <w:tab/>
        <w:t>9:16</w:t>
      </w:r>
    </w:p>
    <w:p w14:paraId="200FA76F"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9:21</w:t>
      </w:r>
      <w:r w:rsidRPr="008C2C1A">
        <w:rPr>
          <w:rFonts w:asciiTheme="minorHAnsi" w:hAnsiTheme="minorHAnsi" w:cstheme="minorHAnsi"/>
          <w:sz w:val="22"/>
          <w:szCs w:val="22"/>
        </w:rPr>
        <w:tab/>
        <w:t>9:22</w:t>
      </w:r>
    </w:p>
    <w:p w14:paraId="13970C6B"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10:51</w:t>
      </w:r>
      <w:r w:rsidRPr="008C2C1A">
        <w:rPr>
          <w:rFonts w:asciiTheme="minorHAnsi" w:hAnsiTheme="minorHAnsi" w:cstheme="minorHAnsi"/>
          <w:sz w:val="22"/>
          <w:szCs w:val="22"/>
        </w:rPr>
        <w:tab/>
        <w:t>10:52</w:t>
      </w:r>
    </w:p>
    <w:p w14:paraId="24C4161A"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11:22</w:t>
      </w:r>
      <w:r w:rsidRPr="008C2C1A">
        <w:rPr>
          <w:rFonts w:asciiTheme="minorHAnsi" w:hAnsiTheme="minorHAnsi" w:cstheme="minorHAnsi"/>
          <w:sz w:val="22"/>
          <w:szCs w:val="22"/>
        </w:rPr>
        <w:tab/>
        <w:t>11:23</w:t>
      </w:r>
    </w:p>
    <w:p w14:paraId="1190A3E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74EBF708"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t>gndblnut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1B70D74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11:36</w:t>
      </w:r>
      <w:r w:rsidRPr="008C2C1A">
        <w:rPr>
          <w:rFonts w:asciiTheme="minorHAnsi" w:hAnsiTheme="minorHAnsi" w:cstheme="minorHAnsi"/>
          <w:sz w:val="22"/>
          <w:szCs w:val="22"/>
        </w:rPr>
        <w:tab/>
        <w:t>11:37</w:t>
      </w:r>
    </w:p>
    <w:p w14:paraId="52FEC17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10:47</w:t>
      </w:r>
      <w:r w:rsidRPr="008C2C1A">
        <w:rPr>
          <w:rFonts w:asciiTheme="minorHAnsi" w:hAnsiTheme="minorHAnsi" w:cstheme="minorHAnsi"/>
          <w:sz w:val="22"/>
          <w:szCs w:val="22"/>
        </w:rPr>
        <w:tab/>
        <w:t>10:48</w:t>
      </w:r>
    </w:p>
    <w:p w14:paraId="124FC3F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7:12</w:t>
      </w:r>
      <w:r w:rsidRPr="008C2C1A">
        <w:rPr>
          <w:rFonts w:asciiTheme="minorHAnsi" w:hAnsiTheme="minorHAnsi" w:cstheme="minorHAnsi"/>
          <w:sz w:val="22"/>
          <w:szCs w:val="22"/>
        </w:rPr>
        <w:tab/>
        <w:t>7:13</w:t>
      </w:r>
    </w:p>
    <w:p w14:paraId="191D0816"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14:15</w:t>
      </w:r>
      <w:r w:rsidRPr="008C2C1A">
        <w:rPr>
          <w:rFonts w:asciiTheme="minorHAnsi" w:hAnsiTheme="minorHAnsi" w:cstheme="minorHAnsi"/>
          <w:sz w:val="22"/>
          <w:szCs w:val="22"/>
        </w:rPr>
        <w:tab/>
        <w:t>14:16</w:t>
      </w:r>
    </w:p>
    <w:p w14:paraId="09CC006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15:30</w:t>
      </w:r>
      <w:r w:rsidRPr="008C2C1A">
        <w:rPr>
          <w:rFonts w:asciiTheme="minorHAnsi" w:hAnsiTheme="minorHAnsi" w:cstheme="minorHAnsi"/>
          <w:sz w:val="22"/>
          <w:szCs w:val="22"/>
        </w:rPr>
        <w:tab/>
        <w:t>15:31</w:t>
      </w:r>
    </w:p>
    <w:p w14:paraId="7238ED3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6/15/16</w:t>
      </w:r>
      <w:r w:rsidRPr="008C2C1A">
        <w:rPr>
          <w:rFonts w:asciiTheme="minorHAnsi" w:hAnsiTheme="minorHAnsi" w:cstheme="minorHAnsi"/>
          <w:sz w:val="22"/>
          <w:szCs w:val="22"/>
        </w:rPr>
        <w:tab/>
        <w:t>15:39</w:t>
      </w:r>
      <w:r w:rsidRPr="008C2C1A">
        <w:rPr>
          <w:rFonts w:asciiTheme="minorHAnsi" w:hAnsiTheme="minorHAnsi" w:cstheme="minorHAnsi"/>
          <w:sz w:val="22"/>
          <w:szCs w:val="22"/>
        </w:rPr>
        <w:tab/>
        <w:t>15:40</w:t>
      </w:r>
    </w:p>
    <w:p w14:paraId="0CF09FB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15:37</w:t>
      </w:r>
      <w:r w:rsidRPr="008C2C1A">
        <w:rPr>
          <w:rFonts w:asciiTheme="minorHAnsi" w:hAnsiTheme="minorHAnsi" w:cstheme="minorHAnsi"/>
          <w:sz w:val="22"/>
          <w:szCs w:val="22"/>
        </w:rPr>
        <w:tab/>
        <w:t>15:38</w:t>
      </w:r>
    </w:p>
    <w:p w14:paraId="062AD49E"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8:59</w:t>
      </w:r>
      <w:r w:rsidRPr="008C2C1A">
        <w:rPr>
          <w:rFonts w:asciiTheme="minorHAnsi" w:hAnsiTheme="minorHAnsi" w:cstheme="minorHAnsi"/>
          <w:sz w:val="22"/>
          <w:szCs w:val="22"/>
        </w:rPr>
        <w:tab/>
        <w:t>9:00</w:t>
      </w:r>
    </w:p>
    <w:p w14:paraId="342B7549"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8:30</w:t>
      </w:r>
      <w:r w:rsidRPr="008C2C1A">
        <w:rPr>
          <w:rFonts w:asciiTheme="minorHAnsi" w:hAnsiTheme="minorHAnsi" w:cstheme="minorHAnsi"/>
          <w:sz w:val="22"/>
          <w:szCs w:val="22"/>
        </w:rPr>
        <w:tab/>
        <w:t>8:31</w:t>
      </w:r>
    </w:p>
    <w:p w14:paraId="023F3ABB"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10:14</w:t>
      </w:r>
      <w:r w:rsidRPr="008C2C1A">
        <w:rPr>
          <w:rFonts w:asciiTheme="minorHAnsi" w:hAnsiTheme="minorHAnsi" w:cstheme="minorHAnsi"/>
          <w:sz w:val="22"/>
          <w:szCs w:val="22"/>
        </w:rPr>
        <w:tab/>
        <w:t>10:15</w:t>
      </w:r>
    </w:p>
    <w:p w14:paraId="4EBCB6CE"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10:04</w:t>
      </w:r>
      <w:r w:rsidRPr="008C2C1A">
        <w:rPr>
          <w:rFonts w:asciiTheme="minorHAnsi" w:hAnsiTheme="minorHAnsi" w:cstheme="minorHAnsi"/>
          <w:sz w:val="22"/>
          <w:szCs w:val="22"/>
        </w:rPr>
        <w:tab/>
        <w:t>10:05</w:t>
      </w:r>
    </w:p>
    <w:p w14:paraId="38BDD06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10:17</w:t>
      </w:r>
      <w:r w:rsidRPr="008C2C1A">
        <w:rPr>
          <w:rFonts w:asciiTheme="minorHAnsi" w:hAnsiTheme="minorHAnsi" w:cstheme="minorHAnsi"/>
          <w:sz w:val="22"/>
          <w:szCs w:val="22"/>
        </w:rPr>
        <w:tab/>
        <w:t>10:18</w:t>
      </w:r>
    </w:p>
    <w:p w14:paraId="64F01E6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r>
      <w:r w:rsidRPr="008C2C1A">
        <w:rPr>
          <w:rFonts w:asciiTheme="minorHAnsi" w:hAnsiTheme="minorHAnsi" w:cstheme="minorHAnsi"/>
          <w:sz w:val="22"/>
          <w:szCs w:val="22"/>
        </w:rPr>
        <w:tab/>
      </w:r>
      <w:r w:rsidRPr="008C2C1A">
        <w:rPr>
          <w:rFonts w:asciiTheme="minorHAnsi" w:hAnsiTheme="minorHAnsi" w:cstheme="minorHAnsi"/>
          <w:sz w:val="22"/>
          <w:szCs w:val="22"/>
        </w:rPr>
        <w:tab/>
      </w:r>
    </w:p>
    <w:p w14:paraId="6ACA8D2F" w14:textId="77777777" w:rsidR="008C2C1A" w:rsidRPr="008C2C1A" w:rsidRDefault="008C2C1A" w:rsidP="00EA07E4">
      <w:pPr>
        <w:pStyle w:val="PlainText"/>
        <w:ind w:left="900"/>
        <w:rPr>
          <w:rFonts w:asciiTheme="minorHAnsi" w:hAnsiTheme="minorHAnsi" w:cstheme="minorHAnsi"/>
          <w:b/>
          <w:sz w:val="22"/>
          <w:szCs w:val="22"/>
        </w:rPr>
      </w:pPr>
      <w:proofErr w:type="spellStart"/>
      <w:r w:rsidRPr="008C2C1A">
        <w:rPr>
          <w:rFonts w:asciiTheme="minorHAnsi" w:hAnsiTheme="minorHAnsi" w:cstheme="minorHAnsi"/>
          <w:b/>
          <w:sz w:val="22"/>
          <w:szCs w:val="22"/>
        </w:rPr>
        <w:t>gndbnnut</w:t>
      </w:r>
      <w:proofErr w:type="spellEnd"/>
      <w:r w:rsidRPr="008C2C1A">
        <w:rPr>
          <w:rFonts w:asciiTheme="minorHAnsi" w:hAnsiTheme="minorHAnsi" w:cstheme="minorHAnsi"/>
          <w:b/>
          <w:sz w:val="22"/>
          <w:szCs w:val="22"/>
        </w:rPr>
        <w:tab/>
      </w:r>
      <w:r w:rsidRPr="008C2C1A">
        <w:rPr>
          <w:rFonts w:asciiTheme="minorHAnsi" w:hAnsiTheme="minorHAnsi" w:cstheme="minorHAnsi"/>
          <w:b/>
          <w:sz w:val="22"/>
          <w:szCs w:val="22"/>
        </w:rPr>
        <w:tab/>
      </w:r>
      <w:r w:rsidRPr="008C2C1A">
        <w:rPr>
          <w:rFonts w:asciiTheme="minorHAnsi" w:hAnsiTheme="minorHAnsi" w:cstheme="minorHAnsi"/>
          <w:b/>
          <w:sz w:val="22"/>
          <w:szCs w:val="22"/>
        </w:rPr>
        <w:tab/>
      </w:r>
    </w:p>
    <w:p w14:paraId="77974061"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1/13/16</w:t>
      </w:r>
      <w:r w:rsidRPr="008C2C1A">
        <w:rPr>
          <w:rFonts w:asciiTheme="minorHAnsi" w:hAnsiTheme="minorHAnsi" w:cstheme="minorHAnsi"/>
          <w:sz w:val="22"/>
          <w:szCs w:val="22"/>
        </w:rPr>
        <w:tab/>
        <w:t>11:24</w:t>
      </w:r>
      <w:r w:rsidRPr="008C2C1A">
        <w:rPr>
          <w:rFonts w:asciiTheme="minorHAnsi" w:hAnsiTheme="minorHAnsi" w:cstheme="minorHAnsi"/>
          <w:sz w:val="22"/>
          <w:szCs w:val="22"/>
        </w:rPr>
        <w:tab/>
        <w:t>11:25</w:t>
      </w:r>
    </w:p>
    <w:p w14:paraId="008DB045" w14:textId="38EBFC6A"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2/10/16</w:t>
      </w:r>
      <w:r w:rsidRPr="008C2C1A">
        <w:rPr>
          <w:rFonts w:asciiTheme="minorHAnsi" w:hAnsiTheme="minorHAnsi" w:cstheme="minorHAnsi"/>
          <w:sz w:val="22"/>
          <w:szCs w:val="22"/>
        </w:rPr>
        <w:tab/>
        <w:t>n/a</w:t>
      </w:r>
      <w:r w:rsidRPr="008C2C1A">
        <w:rPr>
          <w:rFonts w:asciiTheme="minorHAnsi" w:hAnsiTheme="minorHAnsi" w:cstheme="minorHAnsi"/>
          <w:sz w:val="22"/>
          <w:szCs w:val="22"/>
        </w:rPr>
        <w:tab/>
      </w:r>
      <w:proofErr w:type="spellStart"/>
      <w:r w:rsidRPr="008C2C1A">
        <w:rPr>
          <w:rFonts w:asciiTheme="minorHAnsi" w:hAnsiTheme="minorHAnsi" w:cstheme="minorHAnsi"/>
          <w:sz w:val="22"/>
          <w:szCs w:val="22"/>
        </w:rPr>
        <w:t>n/a</w:t>
      </w:r>
      <w:proofErr w:type="spellEnd"/>
      <w:r w:rsidRPr="008C2C1A">
        <w:rPr>
          <w:rFonts w:asciiTheme="minorHAnsi" w:hAnsiTheme="minorHAnsi" w:cstheme="minorHAnsi"/>
          <w:sz w:val="22"/>
          <w:szCs w:val="22"/>
        </w:rPr>
        <w:tab/>
        <w:t>tide too low to access site</w:t>
      </w:r>
    </w:p>
    <w:p w14:paraId="56AFF14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3/21/16</w:t>
      </w:r>
      <w:r w:rsidRPr="008C2C1A">
        <w:rPr>
          <w:rFonts w:asciiTheme="minorHAnsi" w:hAnsiTheme="minorHAnsi" w:cstheme="minorHAnsi"/>
          <w:sz w:val="22"/>
          <w:szCs w:val="22"/>
        </w:rPr>
        <w:tab/>
        <w:t>7:34</w:t>
      </w:r>
      <w:r w:rsidRPr="008C2C1A">
        <w:rPr>
          <w:rFonts w:asciiTheme="minorHAnsi" w:hAnsiTheme="minorHAnsi" w:cstheme="minorHAnsi"/>
          <w:sz w:val="22"/>
          <w:szCs w:val="22"/>
        </w:rPr>
        <w:tab/>
        <w:t>7:35</w:t>
      </w:r>
    </w:p>
    <w:p w14:paraId="36C70835"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4/19/16</w:t>
      </w:r>
      <w:r w:rsidRPr="008C2C1A">
        <w:rPr>
          <w:rFonts w:asciiTheme="minorHAnsi" w:hAnsiTheme="minorHAnsi" w:cstheme="minorHAnsi"/>
          <w:sz w:val="22"/>
          <w:szCs w:val="22"/>
        </w:rPr>
        <w:tab/>
        <w:t>14:24</w:t>
      </w:r>
      <w:r w:rsidRPr="008C2C1A">
        <w:rPr>
          <w:rFonts w:asciiTheme="minorHAnsi" w:hAnsiTheme="minorHAnsi" w:cstheme="minorHAnsi"/>
          <w:sz w:val="22"/>
          <w:szCs w:val="22"/>
        </w:rPr>
        <w:tab/>
        <w:t>14:25</w:t>
      </w:r>
    </w:p>
    <w:p w14:paraId="0C92A409"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5/18/16</w:t>
      </w:r>
      <w:r w:rsidRPr="008C2C1A">
        <w:rPr>
          <w:rFonts w:asciiTheme="minorHAnsi" w:hAnsiTheme="minorHAnsi" w:cstheme="minorHAnsi"/>
          <w:sz w:val="22"/>
          <w:szCs w:val="22"/>
        </w:rPr>
        <w:tab/>
        <w:t>15:22</w:t>
      </w:r>
      <w:r w:rsidRPr="008C2C1A">
        <w:rPr>
          <w:rFonts w:asciiTheme="minorHAnsi" w:hAnsiTheme="minorHAnsi" w:cstheme="minorHAnsi"/>
          <w:sz w:val="22"/>
          <w:szCs w:val="22"/>
        </w:rPr>
        <w:tab/>
        <w:t>15:23</w:t>
      </w:r>
    </w:p>
    <w:p w14:paraId="70ABAB62"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6/15/16</w:t>
      </w:r>
      <w:r w:rsidRPr="008C2C1A">
        <w:rPr>
          <w:rFonts w:asciiTheme="minorHAnsi" w:hAnsiTheme="minorHAnsi" w:cstheme="minorHAnsi"/>
          <w:sz w:val="22"/>
          <w:szCs w:val="22"/>
        </w:rPr>
        <w:tab/>
        <w:t>15:47</w:t>
      </w:r>
      <w:r w:rsidRPr="008C2C1A">
        <w:rPr>
          <w:rFonts w:asciiTheme="minorHAnsi" w:hAnsiTheme="minorHAnsi" w:cstheme="minorHAnsi"/>
          <w:sz w:val="22"/>
          <w:szCs w:val="22"/>
        </w:rPr>
        <w:tab/>
        <w:t>15:48</w:t>
      </w:r>
    </w:p>
    <w:p w14:paraId="04DABEB3"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7/13/16</w:t>
      </w:r>
      <w:r w:rsidRPr="008C2C1A">
        <w:rPr>
          <w:rFonts w:asciiTheme="minorHAnsi" w:hAnsiTheme="minorHAnsi" w:cstheme="minorHAnsi"/>
          <w:sz w:val="22"/>
          <w:szCs w:val="22"/>
        </w:rPr>
        <w:tab/>
        <w:t>15:27</w:t>
      </w:r>
      <w:r w:rsidRPr="008C2C1A">
        <w:rPr>
          <w:rFonts w:asciiTheme="minorHAnsi" w:hAnsiTheme="minorHAnsi" w:cstheme="minorHAnsi"/>
          <w:sz w:val="22"/>
          <w:szCs w:val="22"/>
        </w:rPr>
        <w:tab/>
        <w:t>15:28</w:t>
      </w:r>
    </w:p>
    <w:p w14:paraId="56D28250"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8/22/16</w:t>
      </w:r>
      <w:r w:rsidRPr="008C2C1A">
        <w:rPr>
          <w:rFonts w:asciiTheme="minorHAnsi" w:hAnsiTheme="minorHAnsi" w:cstheme="minorHAnsi"/>
          <w:sz w:val="22"/>
          <w:szCs w:val="22"/>
        </w:rPr>
        <w:tab/>
        <w:t>8:12</w:t>
      </w:r>
      <w:r w:rsidRPr="008C2C1A">
        <w:rPr>
          <w:rFonts w:asciiTheme="minorHAnsi" w:hAnsiTheme="minorHAnsi" w:cstheme="minorHAnsi"/>
          <w:sz w:val="22"/>
          <w:szCs w:val="22"/>
        </w:rPr>
        <w:tab/>
        <w:t>8:13</w:t>
      </w:r>
    </w:p>
    <w:p w14:paraId="64DE141F"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9/19/16</w:t>
      </w:r>
      <w:r w:rsidRPr="008C2C1A">
        <w:rPr>
          <w:rFonts w:asciiTheme="minorHAnsi" w:hAnsiTheme="minorHAnsi" w:cstheme="minorHAnsi"/>
          <w:sz w:val="22"/>
          <w:szCs w:val="22"/>
        </w:rPr>
        <w:tab/>
        <w:t>8:48</w:t>
      </w:r>
      <w:r w:rsidRPr="008C2C1A">
        <w:rPr>
          <w:rFonts w:asciiTheme="minorHAnsi" w:hAnsiTheme="minorHAnsi" w:cstheme="minorHAnsi"/>
          <w:sz w:val="22"/>
          <w:szCs w:val="22"/>
        </w:rPr>
        <w:tab/>
        <w:t>8:49</w:t>
      </w:r>
    </w:p>
    <w:p w14:paraId="36B6DA08"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10/19/16</w:t>
      </w:r>
      <w:r w:rsidRPr="008C2C1A">
        <w:rPr>
          <w:rFonts w:asciiTheme="minorHAnsi" w:hAnsiTheme="minorHAnsi" w:cstheme="minorHAnsi"/>
          <w:sz w:val="22"/>
          <w:szCs w:val="22"/>
        </w:rPr>
        <w:tab/>
        <w:t>9:57</w:t>
      </w:r>
      <w:r w:rsidRPr="008C2C1A">
        <w:rPr>
          <w:rFonts w:asciiTheme="minorHAnsi" w:hAnsiTheme="minorHAnsi" w:cstheme="minorHAnsi"/>
          <w:sz w:val="22"/>
          <w:szCs w:val="22"/>
        </w:rPr>
        <w:tab/>
        <w:t>9:58</w:t>
      </w:r>
    </w:p>
    <w:p w14:paraId="1FD7268C" w14:textId="77777777" w:rsidR="008C2C1A"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11/16/16</w:t>
      </w:r>
      <w:r w:rsidRPr="008C2C1A">
        <w:rPr>
          <w:rFonts w:asciiTheme="minorHAnsi" w:hAnsiTheme="minorHAnsi" w:cstheme="minorHAnsi"/>
          <w:sz w:val="22"/>
          <w:szCs w:val="22"/>
        </w:rPr>
        <w:tab/>
        <w:t>9:44</w:t>
      </w:r>
      <w:r w:rsidRPr="008C2C1A">
        <w:rPr>
          <w:rFonts w:asciiTheme="minorHAnsi" w:hAnsiTheme="minorHAnsi" w:cstheme="minorHAnsi"/>
          <w:sz w:val="22"/>
          <w:szCs w:val="22"/>
        </w:rPr>
        <w:tab/>
        <w:t>9:45</w:t>
      </w:r>
    </w:p>
    <w:p w14:paraId="5CD4AFA3" w14:textId="1BEE80D5" w:rsidR="00A206C3" w:rsidRPr="008C2C1A" w:rsidRDefault="008C2C1A" w:rsidP="00EA07E4">
      <w:pPr>
        <w:pStyle w:val="PlainText"/>
        <w:ind w:left="900"/>
        <w:rPr>
          <w:rFonts w:asciiTheme="minorHAnsi" w:hAnsiTheme="minorHAnsi" w:cstheme="minorHAnsi"/>
          <w:sz w:val="22"/>
          <w:szCs w:val="22"/>
        </w:rPr>
      </w:pPr>
      <w:r w:rsidRPr="008C2C1A">
        <w:rPr>
          <w:rFonts w:asciiTheme="minorHAnsi" w:hAnsiTheme="minorHAnsi" w:cstheme="minorHAnsi"/>
          <w:sz w:val="22"/>
          <w:szCs w:val="22"/>
        </w:rPr>
        <w:tab/>
        <w:t>12/14/16</w:t>
      </w:r>
      <w:r w:rsidRPr="008C2C1A">
        <w:rPr>
          <w:rFonts w:asciiTheme="minorHAnsi" w:hAnsiTheme="minorHAnsi" w:cstheme="minorHAnsi"/>
          <w:sz w:val="22"/>
          <w:szCs w:val="22"/>
        </w:rPr>
        <w:tab/>
        <w:t>10:44</w:t>
      </w:r>
      <w:r w:rsidRPr="008C2C1A">
        <w:rPr>
          <w:rFonts w:asciiTheme="minorHAnsi" w:hAnsiTheme="minorHAnsi" w:cstheme="minorHAnsi"/>
          <w:sz w:val="22"/>
          <w:szCs w:val="22"/>
        </w:rPr>
        <w:tab/>
        <w:t>10:45</w:t>
      </w:r>
    </w:p>
    <w:p w14:paraId="3C10D37A" w14:textId="77777777" w:rsidR="008C2C1A" w:rsidRDefault="008C2C1A" w:rsidP="0060444C">
      <w:pPr>
        <w:pStyle w:val="PlainText"/>
        <w:rPr>
          <w:rFonts w:asciiTheme="minorHAnsi" w:hAnsiTheme="minorHAnsi" w:cstheme="minorHAnsi"/>
          <w:b/>
          <w:i/>
          <w:sz w:val="24"/>
          <w:szCs w:val="24"/>
        </w:rPr>
      </w:pPr>
    </w:p>
    <w:p w14:paraId="6662D58E" w14:textId="390626F2" w:rsidR="00A206C3" w:rsidRDefault="00A206C3" w:rsidP="0060444C">
      <w:pPr>
        <w:pStyle w:val="PlainText"/>
        <w:rPr>
          <w:rFonts w:asciiTheme="minorHAnsi" w:hAnsiTheme="minorHAnsi" w:cstheme="minorHAnsi"/>
          <w:b/>
          <w:i/>
          <w:sz w:val="24"/>
          <w:szCs w:val="24"/>
        </w:rPr>
      </w:pPr>
      <w:r w:rsidRPr="003102FA">
        <w:rPr>
          <w:rFonts w:asciiTheme="minorHAnsi" w:hAnsiTheme="minorHAnsi" w:cstheme="minorHAnsi"/>
          <w:b/>
          <w:i/>
          <w:sz w:val="24"/>
          <w:szCs w:val="24"/>
        </w:rPr>
        <w:t>Monthly Diel Samples</w:t>
      </w:r>
    </w:p>
    <w:p w14:paraId="78A7A484" w14:textId="77777777" w:rsidR="00511436" w:rsidRDefault="00511436" w:rsidP="0060444C">
      <w:pPr>
        <w:pStyle w:val="PlainText"/>
        <w:rPr>
          <w:rFonts w:asciiTheme="minorHAnsi" w:hAnsiTheme="minorHAnsi" w:cstheme="minorHAnsi"/>
          <w:sz w:val="24"/>
          <w:szCs w:val="24"/>
        </w:rPr>
      </w:pPr>
    </w:p>
    <w:tbl>
      <w:tblPr>
        <w:tblW w:w="6858" w:type="dxa"/>
        <w:tblInd w:w="720" w:type="dxa"/>
        <w:tblLook w:val="04A0" w:firstRow="1" w:lastRow="0" w:firstColumn="1" w:lastColumn="0" w:noHBand="0" w:noVBand="1"/>
      </w:tblPr>
      <w:tblGrid>
        <w:gridCol w:w="1420"/>
        <w:gridCol w:w="1748"/>
        <w:gridCol w:w="1980"/>
        <w:gridCol w:w="1710"/>
      </w:tblGrid>
      <w:tr w:rsidR="008302DE" w:rsidRPr="00156BED" w14:paraId="78D4D777" w14:textId="10611757" w:rsidTr="00460673">
        <w:trPr>
          <w:trHeight w:val="300"/>
        </w:trPr>
        <w:tc>
          <w:tcPr>
            <w:tcW w:w="1420" w:type="dxa"/>
            <w:tcBorders>
              <w:top w:val="nil"/>
              <w:left w:val="nil"/>
              <w:bottom w:val="nil"/>
              <w:right w:val="nil"/>
            </w:tcBorders>
            <w:shd w:val="clear" w:color="auto" w:fill="auto"/>
            <w:noWrap/>
            <w:vAlign w:val="bottom"/>
            <w:hideMark/>
          </w:tcPr>
          <w:p w14:paraId="525F466D" w14:textId="3F29F7E9" w:rsidR="008302DE" w:rsidRPr="00156BED" w:rsidRDefault="008302DE" w:rsidP="008963C9">
            <w:pPr>
              <w:jc w:val="center"/>
              <w:rPr>
                <w:rFonts w:asciiTheme="minorHAnsi" w:hAnsiTheme="minorHAnsi" w:cstheme="minorHAnsi"/>
                <w:color w:val="000000"/>
                <w:sz w:val="22"/>
                <w:szCs w:val="22"/>
              </w:rPr>
            </w:pPr>
            <w:r>
              <w:rPr>
                <w:rFonts w:asciiTheme="minorHAnsi" w:hAnsiTheme="minorHAnsi" w:cstheme="minorHAnsi"/>
                <w:color w:val="000000"/>
                <w:sz w:val="22"/>
                <w:szCs w:val="22"/>
              </w:rPr>
              <w:t>Station</w:t>
            </w:r>
          </w:p>
        </w:tc>
        <w:tc>
          <w:tcPr>
            <w:tcW w:w="1748" w:type="dxa"/>
            <w:tcBorders>
              <w:top w:val="nil"/>
              <w:left w:val="nil"/>
              <w:bottom w:val="nil"/>
              <w:right w:val="nil"/>
            </w:tcBorders>
            <w:shd w:val="clear" w:color="auto" w:fill="auto"/>
            <w:noWrap/>
            <w:vAlign w:val="bottom"/>
            <w:hideMark/>
          </w:tcPr>
          <w:p w14:paraId="2C1DA1C9" w14:textId="4379B529" w:rsidR="008302DE" w:rsidRPr="00156BED" w:rsidRDefault="008302DE" w:rsidP="008963C9">
            <w:pPr>
              <w:jc w:val="center"/>
              <w:rPr>
                <w:rFonts w:asciiTheme="minorHAnsi" w:hAnsiTheme="minorHAnsi" w:cstheme="minorHAnsi"/>
                <w:color w:val="000000"/>
                <w:sz w:val="22"/>
                <w:szCs w:val="22"/>
              </w:rPr>
            </w:pPr>
            <w:r>
              <w:rPr>
                <w:rFonts w:asciiTheme="minorHAnsi" w:hAnsiTheme="minorHAnsi" w:cstheme="minorHAnsi"/>
                <w:color w:val="000000"/>
                <w:sz w:val="22"/>
                <w:szCs w:val="22"/>
              </w:rPr>
              <w:t>Start</w:t>
            </w:r>
          </w:p>
        </w:tc>
        <w:tc>
          <w:tcPr>
            <w:tcW w:w="1980" w:type="dxa"/>
            <w:tcBorders>
              <w:top w:val="nil"/>
              <w:left w:val="nil"/>
              <w:bottom w:val="nil"/>
              <w:right w:val="nil"/>
            </w:tcBorders>
            <w:shd w:val="clear" w:color="auto" w:fill="auto"/>
            <w:noWrap/>
            <w:vAlign w:val="bottom"/>
            <w:hideMark/>
          </w:tcPr>
          <w:p w14:paraId="07D45BDD" w14:textId="734D2CEE" w:rsidR="008302DE" w:rsidRPr="00156BED" w:rsidRDefault="008302DE" w:rsidP="008963C9">
            <w:pPr>
              <w:jc w:val="center"/>
              <w:rPr>
                <w:rFonts w:asciiTheme="minorHAnsi" w:hAnsiTheme="minorHAnsi" w:cstheme="minorHAnsi"/>
                <w:color w:val="000000"/>
                <w:sz w:val="22"/>
                <w:szCs w:val="22"/>
              </w:rPr>
            </w:pPr>
            <w:r>
              <w:rPr>
                <w:rFonts w:asciiTheme="minorHAnsi" w:hAnsiTheme="minorHAnsi" w:cstheme="minorHAnsi"/>
                <w:color w:val="000000"/>
                <w:sz w:val="22"/>
                <w:szCs w:val="22"/>
              </w:rPr>
              <w:t>End</w:t>
            </w:r>
          </w:p>
        </w:tc>
        <w:tc>
          <w:tcPr>
            <w:tcW w:w="1710" w:type="dxa"/>
            <w:tcBorders>
              <w:top w:val="nil"/>
              <w:left w:val="nil"/>
              <w:bottom w:val="nil"/>
              <w:right w:val="nil"/>
            </w:tcBorders>
          </w:tcPr>
          <w:p w14:paraId="77C93048" w14:textId="476B9415" w:rsidR="008302DE" w:rsidRDefault="008302DE" w:rsidP="008963C9">
            <w:pPr>
              <w:jc w:val="center"/>
              <w:rPr>
                <w:rFonts w:asciiTheme="minorHAnsi" w:hAnsiTheme="minorHAnsi" w:cstheme="minorHAnsi"/>
                <w:color w:val="000000"/>
                <w:sz w:val="22"/>
                <w:szCs w:val="22"/>
              </w:rPr>
            </w:pPr>
            <w:r>
              <w:rPr>
                <w:rFonts w:asciiTheme="minorHAnsi" w:hAnsiTheme="minorHAnsi" w:cstheme="minorHAnsi"/>
                <w:color w:val="000000"/>
                <w:sz w:val="22"/>
                <w:szCs w:val="22"/>
              </w:rPr>
              <w:t>Sample Interval</w:t>
            </w:r>
          </w:p>
        </w:tc>
      </w:tr>
      <w:tr w:rsidR="008302DE" w:rsidRPr="00156BED" w14:paraId="5512C512" w14:textId="7C4E2586" w:rsidTr="00460673">
        <w:trPr>
          <w:trHeight w:val="300"/>
        </w:trPr>
        <w:tc>
          <w:tcPr>
            <w:tcW w:w="1420" w:type="dxa"/>
            <w:tcBorders>
              <w:top w:val="nil"/>
              <w:left w:val="nil"/>
              <w:bottom w:val="nil"/>
              <w:right w:val="nil"/>
            </w:tcBorders>
            <w:shd w:val="clear" w:color="auto" w:fill="auto"/>
            <w:noWrap/>
            <w:vAlign w:val="bottom"/>
            <w:hideMark/>
          </w:tcPr>
          <w:p w14:paraId="185AFA8D" w14:textId="263D9157"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hideMark/>
          </w:tcPr>
          <w:p w14:paraId="754AB2AF" w14:textId="79F3D7CE" w:rsidR="008302DE" w:rsidRDefault="008302DE" w:rsidP="00511436">
            <w:pPr>
              <w:jc w:val="center"/>
              <w:rPr>
                <w:rFonts w:ascii="Calibri" w:hAnsi="Calibri"/>
                <w:color w:val="000000"/>
                <w:sz w:val="22"/>
                <w:szCs w:val="22"/>
              </w:rPr>
            </w:pPr>
            <w:r>
              <w:rPr>
                <w:rFonts w:ascii="Calibri" w:hAnsi="Calibri"/>
                <w:color w:val="000000"/>
                <w:sz w:val="22"/>
                <w:szCs w:val="22"/>
              </w:rPr>
              <w:t>1/12/16 8:50</w:t>
            </w:r>
          </w:p>
        </w:tc>
        <w:tc>
          <w:tcPr>
            <w:tcW w:w="1980" w:type="dxa"/>
            <w:tcBorders>
              <w:top w:val="nil"/>
              <w:left w:val="nil"/>
              <w:bottom w:val="nil"/>
              <w:right w:val="nil"/>
            </w:tcBorders>
            <w:shd w:val="clear" w:color="auto" w:fill="auto"/>
            <w:noWrap/>
            <w:vAlign w:val="bottom"/>
            <w:hideMark/>
          </w:tcPr>
          <w:p w14:paraId="4DB5DE02" w14:textId="268A447C" w:rsidR="008302DE" w:rsidRDefault="008302DE" w:rsidP="00511436">
            <w:pPr>
              <w:jc w:val="center"/>
              <w:rPr>
                <w:rFonts w:ascii="Calibri" w:hAnsi="Calibri"/>
                <w:color w:val="000000"/>
                <w:sz w:val="22"/>
                <w:szCs w:val="22"/>
              </w:rPr>
            </w:pPr>
            <w:r>
              <w:rPr>
                <w:rFonts w:ascii="Calibri" w:hAnsi="Calibri"/>
                <w:color w:val="000000"/>
                <w:sz w:val="22"/>
                <w:szCs w:val="22"/>
              </w:rPr>
              <w:t>1/13/16 7:45</w:t>
            </w:r>
          </w:p>
        </w:tc>
        <w:tc>
          <w:tcPr>
            <w:tcW w:w="1710" w:type="dxa"/>
            <w:tcBorders>
              <w:top w:val="nil"/>
              <w:left w:val="nil"/>
              <w:bottom w:val="nil"/>
              <w:right w:val="nil"/>
            </w:tcBorders>
          </w:tcPr>
          <w:p w14:paraId="5D02911F" w14:textId="47EEF254"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00C7872E" w14:textId="46862D73" w:rsidTr="00460673">
        <w:trPr>
          <w:trHeight w:val="300"/>
        </w:trPr>
        <w:tc>
          <w:tcPr>
            <w:tcW w:w="1420" w:type="dxa"/>
            <w:tcBorders>
              <w:top w:val="nil"/>
              <w:left w:val="nil"/>
              <w:bottom w:val="nil"/>
              <w:right w:val="nil"/>
            </w:tcBorders>
            <w:shd w:val="clear" w:color="auto" w:fill="auto"/>
            <w:noWrap/>
            <w:vAlign w:val="bottom"/>
          </w:tcPr>
          <w:p w14:paraId="4C1F3548" w14:textId="7E55B0B7"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644BDAA7" w14:textId="6BE52EDF" w:rsidR="008302DE" w:rsidRDefault="008302DE" w:rsidP="00511436">
            <w:pPr>
              <w:jc w:val="center"/>
              <w:rPr>
                <w:rFonts w:ascii="Calibri" w:hAnsi="Calibri"/>
                <w:color w:val="000000"/>
                <w:sz w:val="22"/>
                <w:szCs w:val="22"/>
              </w:rPr>
            </w:pPr>
            <w:r>
              <w:rPr>
                <w:rFonts w:ascii="Calibri" w:hAnsi="Calibri"/>
                <w:color w:val="000000"/>
                <w:sz w:val="22"/>
                <w:szCs w:val="22"/>
              </w:rPr>
              <w:t>2/9/16 7:46</w:t>
            </w:r>
          </w:p>
        </w:tc>
        <w:tc>
          <w:tcPr>
            <w:tcW w:w="1980" w:type="dxa"/>
            <w:tcBorders>
              <w:top w:val="nil"/>
              <w:left w:val="nil"/>
              <w:bottom w:val="nil"/>
              <w:right w:val="nil"/>
            </w:tcBorders>
            <w:shd w:val="clear" w:color="auto" w:fill="auto"/>
            <w:noWrap/>
            <w:vAlign w:val="bottom"/>
          </w:tcPr>
          <w:p w14:paraId="4D102E28" w14:textId="37D860D6" w:rsidR="008302DE" w:rsidRDefault="008302DE" w:rsidP="00511436">
            <w:pPr>
              <w:jc w:val="center"/>
              <w:rPr>
                <w:rFonts w:ascii="Calibri" w:hAnsi="Calibri"/>
                <w:color w:val="000000"/>
                <w:sz w:val="22"/>
                <w:szCs w:val="22"/>
              </w:rPr>
            </w:pPr>
            <w:r>
              <w:rPr>
                <w:rFonts w:ascii="Calibri" w:hAnsi="Calibri"/>
                <w:color w:val="000000"/>
                <w:sz w:val="22"/>
                <w:szCs w:val="22"/>
              </w:rPr>
              <w:t>2/10/16 6:41</w:t>
            </w:r>
          </w:p>
        </w:tc>
        <w:tc>
          <w:tcPr>
            <w:tcW w:w="1710" w:type="dxa"/>
            <w:tcBorders>
              <w:top w:val="nil"/>
              <w:left w:val="nil"/>
              <w:bottom w:val="nil"/>
              <w:right w:val="nil"/>
            </w:tcBorders>
          </w:tcPr>
          <w:p w14:paraId="248A70CB" w14:textId="2FFDBFBD"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765024FC" w14:textId="6E15D151" w:rsidTr="00460673">
        <w:trPr>
          <w:trHeight w:val="300"/>
        </w:trPr>
        <w:tc>
          <w:tcPr>
            <w:tcW w:w="1420" w:type="dxa"/>
            <w:tcBorders>
              <w:top w:val="nil"/>
              <w:left w:val="nil"/>
              <w:bottom w:val="nil"/>
              <w:right w:val="nil"/>
            </w:tcBorders>
            <w:shd w:val="clear" w:color="auto" w:fill="auto"/>
            <w:noWrap/>
            <w:vAlign w:val="bottom"/>
          </w:tcPr>
          <w:p w14:paraId="0199B09A" w14:textId="7B9739A7" w:rsidR="008302DE" w:rsidRDefault="008302DE" w:rsidP="00511436">
            <w:pPr>
              <w:jc w:val="center"/>
              <w:rPr>
                <w:rFonts w:ascii="Calibri" w:hAnsi="Calibri"/>
                <w:color w:val="000000"/>
                <w:sz w:val="22"/>
                <w:szCs w:val="22"/>
              </w:rPr>
            </w:pPr>
            <w:proofErr w:type="spellStart"/>
            <w:r w:rsidRPr="008302DE">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0018C2F7" w14:textId="6516D943" w:rsidR="008302DE" w:rsidRDefault="008302DE" w:rsidP="00511436">
            <w:pPr>
              <w:jc w:val="center"/>
              <w:rPr>
                <w:rFonts w:ascii="Calibri" w:hAnsi="Calibri"/>
                <w:color w:val="000000"/>
                <w:sz w:val="22"/>
                <w:szCs w:val="22"/>
              </w:rPr>
            </w:pPr>
            <w:r>
              <w:rPr>
                <w:rFonts w:ascii="Calibri" w:hAnsi="Calibri"/>
                <w:color w:val="000000"/>
                <w:sz w:val="22"/>
                <w:szCs w:val="22"/>
              </w:rPr>
              <w:t>3/22/16 5:19</w:t>
            </w:r>
          </w:p>
        </w:tc>
        <w:tc>
          <w:tcPr>
            <w:tcW w:w="1980" w:type="dxa"/>
            <w:tcBorders>
              <w:top w:val="nil"/>
              <w:left w:val="nil"/>
              <w:bottom w:val="nil"/>
              <w:right w:val="nil"/>
            </w:tcBorders>
            <w:shd w:val="clear" w:color="auto" w:fill="auto"/>
            <w:noWrap/>
            <w:vAlign w:val="bottom"/>
          </w:tcPr>
          <w:p w14:paraId="50FC337D" w14:textId="13731E66" w:rsidR="008302DE" w:rsidRDefault="008302DE" w:rsidP="00511436">
            <w:pPr>
              <w:jc w:val="center"/>
              <w:rPr>
                <w:rFonts w:ascii="Calibri" w:hAnsi="Calibri"/>
                <w:color w:val="000000"/>
                <w:sz w:val="22"/>
                <w:szCs w:val="22"/>
              </w:rPr>
            </w:pPr>
            <w:r>
              <w:rPr>
                <w:rFonts w:ascii="Calibri" w:hAnsi="Calibri"/>
                <w:color w:val="000000"/>
                <w:sz w:val="22"/>
                <w:szCs w:val="22"/>
              </w:rPr>
              <w:t>3/23/16 4:14</w:t>
            </w:r>
          </w:p>
        </w:tc>
        <w:tc>
          <w:tcPr>
            <w:tcW w:w="1710" w:type="dxa"/>
            <w:tcBorders>
              <w:top w:val="nil"/>
              <w:left w:val="nil"/>
              <w:bottom w:val="nil"/>
              <w:right w:val="nil"/>
            </w:tcBorders>
          </w:tcPr>
          <w:p w14:paraId="560C0BC2" w14:textId="5B2E019F"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01BBD2D4" w14:textId="272BEAB8" w:rsidTr="00460673">
        <w:trPr>
          <w:trHeight w:val="300"/>
        </w:trPr>
        <w:tc>
          <w:tcPr>
            <w:tcW w:w="1420" w:type="dxa"/>
            <w:tcBorders>
              <w:top w:val="nil"/>
              <w:left w:val="nil"/>
              <w:bottom w:val="nil"/>
              <w:right w:val="nil"/>
            </w:tcBorders>
            <w:shd w:val="clear" w:color="auto" w:fill="auto"/>
            <w:noWrap/>
            <w:vAlign w:val="bottom"/>
          </w:tcPr>
          <w:p w14:paraId="7BA7C876" w14:textId="57AD0A49"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6EC24CE0" w14:textId="4E8F76F4" w:rsidR="008302DE" w:rsidRDefault="008302DE" w:rsidP="00511436">
            <w:pPr>
              <w:jc w:val="center"/>
              <w:rPr>
                <w:rFonts w:ascii="Calibri" w:hAnsi="Calibri"/>
                <w:color w:val="000000"/>
                <w:sz w:val="22"/>
                <w:szCs w:val="22"/>
              </w:rPr>
            </w:pPr>
            <w:r>
              <w:rPr>
                <w:rFonts w:ascii="Calibri" w:hAnsi="Calibri"/>
                <w:color w:val="000000"/>
                <w:sz w:val="22"/>
                <w:szCs w:val="22"/>
              </w:rPr>
              <w:t>4/19/16 17:02*</w:t>
            </w:r>
          </w:p>
        </w:tc>
        <w:tc>
          <w:tcPr>
            <w:tcW w:w="1980" w:type="dxa"/>
            <w:tcBorders>
              <w:top w:val="nil"/>
              <w:left w:val="nil"/>
              <w:bottom w:val="nil"/>
              <w:right w:val="nil"/>
            </w:tcBorders>
            <w:shd w:val="clear" w:color="auto" w:fill="auto"/>
            <w:noWrap/>
            <w:vAlign w:val="bottom"/>
          </w:tcPr>
          <w:p w14:paraId="2F0C30E0" w14:textId="584DA552" w:rsidR="008302DE" w:rsidRDefault="008302DE" w:rsidP="00511436">
            <w:pPr>
              <w:jc w:val="center"/>
              <w:rPr>
                <w:rFonts w:ascii="Calibri" w:hAnsi="Calibri"/>
                <w:color w:val="000000"/>
                <w:sz w:val="22"/>
                <w:szCs w:val="22"/>
              </w:rPr>
            </w:pPr>
            <w:r>
              <w:rPr>
                <w:rFonts w:ascii="Calibri" w:hAnsi="Calibri"/>
                <w:color w:val="000000"/>
                <w:sz w:val="22"/>
                <w:szCs w:val="22"/>
              </w:rPr>
              <w:t>4/20/16 15:57</w:t>
            </w:r>
          </w:p>
        </w:tc>
        <w:tc>
          <w:tcPr>
            <w:tcW w:w="1710" w:type="dxa"/>
            <w:tcBorders>
              <w:top w:val="nil"/>
              <w:left w:val="nil"/>
              <w:bottom w:val="nil"/>
              <w:right w:val="nil"/>
            </w:tcBorders>
          </w:tcPr>
          <w:p w14:paraId="5AD85522" w14:textId="4103D4A7"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6759A691" w14:textId="3846CD59" w:rsidTr="00460673">
        <w:trPr>
          <w:trHeight w:val="300"/>
        </w:trPr>
        <w:tc>
          <w:tcPr>
            <w:tcW w:w="1420" w:type="dxa"/>
            <w:tcBorders>
              <w:top w:val="nil"/>
              <w:left w:val="nil"/>
              <w:bottom w:val="nil"/>
              <w:right w:val="nil"/>
            </w:tcBorders>
            <w:shd w:val="clear" w:color="auto" w:fill="auto"/>
            <w:noWrap/>
            <w:vAlign w:val="bottom"/>
          </w:tcPr>
          <w:p w14:paraId="1D93AD24" w14:textId="7B0A6695"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4565F24E" w14:textId="1E340534" w:rsidR="008302DE" w:rsidRDefault="008302DE" w:rsidP="00511436">
            <w:pPr>
              <w:jc w:val="center"/>
              <w:rPr>
                <w:rFonts w:ascii="Calibri" w:hAnsi="Calibri"/>
                <w:color w:val="000000"/>
                <w:sz w:val="22"/>
                <w:szCs w:val="22"/>
              </w:rPr>
            </w:pPr>
            <w:r>
              <w:rPr>
                <w:rFonts w:ascii="Calibri" w:hAnsi="Calibri"/>
                <w:color w:val="000000"/>
                <w:sz w:val="22"/>
                <w:szCs w:val="22"/>
              </w:rPr>
              <w:t>5/16/16 17:32</w:t>
            </w:r>
          </w:p>
        </w:tc>
        <w:tc>
          <w:tcPr>
            <w:tcW w:w="1980" w:type="dxa"/>
            <w:tcBorders>
              <w:top w:val="nil"/>
              <w:left w:val="nil"/>
              <w:bottom w:val="nil"/>
              <w:right w:val="nil"/>
            </w:tcBorders>
            <w:shd w:val="clear" w:color="auto" w:fill="auto"/>
            <w:noWrap/>
            <w:vAlign w:val="bottom"/>
          </w:tcPr>
          <w:p w14:paraId="730D7BF7" w14:textId="3B3C7E3E" w:rsidR="008302DE" w:rsidRDefault="008302DE" w:rsidP="00511436">
            <w:pPr>
              <w:jc w:val="center"/>
              <w:rPr>
                <w:rFonts w:ascii="Calibri" w:hAnsi="Calibri"/>
                <w:color w:val="000000"/>
                <w:sz w:val="22"/>
                <w:szCs w:val="22"/>
              </w:rPr>
            </w:pPr>
            <w:r>
              <w:rPr>
                <w:rFonts w:ascii="Calibri" w:hAnsi="Calibri"/>
                <w:color w:val="000000"/>
                <w:sz w:val="22"/>
                <w:szCs w:val="22"/>
              </w:rPr>
              <w:t>5/17/16 16:27**</w:t>
            </w:r>
          </w:p>
        </w:tc>
        <w:tc>
          <w:tcPr>
            <w:tcW w:w="1710" w:type="dxa"/>
            <w:tcBorders>
              <w:top w:val="nil"/>
              <w:left w:val="nil"/>
              <w:bottom w:val="nil"/>
              <w:right w:val="nil"/>
            </w:tcBorders>
          </w:tcPr>
          <w:p w14:paraId="0F409A90" w14:textId="2C7E25A5"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15E11D16" w14:textId="3C7647E0" w:rsidTr="00460673">
        <w:trPr>
          <w:trHeight w:val="300"/>
        </w:trPr>
        <w:tc>
          <w:tcPr>
            <w:tcW w:w="1420" w:type="dxa"/>
            <w:tcBorders>
              <w:top w:val="nil"/>
              <w:left w:val="nil"/>
              <w:bottom w:val="nil"/>
              <w:right w:val="nil"/>
            </w:tcBorders>
            <w:shd w:val="clear" w:color="auto" w:fill="auto"/>
            <w:noWrap/>
            <w:vAlign w:val="bottom"/>
          </w:tcPr>
          <w:p w14:paraId="755801FB" w14:textId="79BFB001"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4C50FD4F" w14:textId="0D744770" w:rsidR="008302DE" w:rsidRDefault="008302DE" w:rsidP="00511436">
            <w:pPr>
              <w:jc w:val="center"/>
              <w:rPr>
                <w:rFonts w:ascii="Calibri" w:hAnsi="Calibri"/>
                <w:color w:val="000000"/>
                <w:sz w:val="22"/>
                <w:szCs w:val="22"/>
              </w:rPr>
            </w:pPr>
            <w:r>
              <w:rPr>
                <w:rFonts w:ascii="Calibri" w:hAnsi="Calibri"/>
                <w:color w:val="000000"/>
                <w:sz w:val="22"/>
                <w:szCs w:val="22"/>
              </w:rPr>
              <w:t>6/22/16 20:17</w:t>
            </w:r>
          </w:p>
        </w:tc>
        <w:tc>
          <w:tcPr>
            <w:tcW w:w="1980" w:type="dxa"/>
            <w:tcBorders>
              <w:top w:val="nil"/>
              <w:left w:val="nil"/>
              <w:bottom w:val="nil"/>
              <w:right w:val="nil"/>
            </w:tcBorders>
            <w:shd w:val="clear" w:color="auto" w:fill="auto"/>
            <w:noWrap/>
            <w:vAlign w:val="bottom"/>
          </w:tcPr>
          <w:p w14:paraId="5A1294BE" w14:textId="7085E824" w:rsidR="008302DE" w:rsidRDefault="008302DE" w:rsidP="00511436">
            <w:pPr>
              <w:jc w:val="center"/>
              <w:rPr>
                <w:rFonts w:ascii="Calibri" w:hAnsi="Calibri"/>
                <w:color w:val="000000"/>
                <w:sz w:val="22"/>
                <w:szCs w:val="22"/>
              </w:rPr>
            </w:pPr>
            <w:r>
              <w:rPr>
                <w:rFonts w:ascii="Calibri" w:hAnsi="Calibri"/>
                <w:color w:val="000000"/>
                <w:sz w:val="22"/>
                <w:szCs w:val="22"/>
              </w:rPr>
              <w:t>6/23/16 19:12</w:t>
            </w:r>
          </w:p>
        </w:tc>
        <w:tc>
          <w:tcPr>
            <w:tcW w:w="1710" w:type="dxa"/>
            <w:tcBorders>
              <w:top w:val="nil"/>
              <w:left w:val="nil"/>
              <w:bottom w:val="nil"/>
              <w:right w:val="nil"/>
            </w:tcBorders>
          </w:tcPr>
          <w:p w14:paraId="20B033BE" w14:textId="6028F85D"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3590B7C0" w14:textId="22BDD1EC" w:rsidTr="00460673">
        <w:trPr>
          <w:trHeight w:val="300"/>
        </w:trPr>
        <w:tc>
          <w:tcPr>
            <w:tcW w:w="1420" w:type="dxa"/>
            <w:tcBorders>
              <w:top w:val="nil"/>
              <w:left w:val="nil"/>
              <w:bottom w:val="nil"/>
              <w:right w:val="nil"/>
            </w:tcBorders>
            <w:shd w:val="clear" w:color="auto" w:fill="auto"/>
            <w:noWrap/>
            <w:vAlign w:val="bottom"/>
          </w:tcPr>
          <w:p w14:paraId="78258338" w14:textId="1E25BE69"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5227FE51" w14:textId="3B5A1DCB" w:rsidR="008302DE" w:rsidRDefault="008302DE" w:rsidP="00511436">
            <w:pPr>
              <w:jc w:val="center"/>
              <w:rPr>
                <w:rFonts w:ascii="Calibri" w:hAnsi="Calibri"/>
                <w:color w:val="000000"/>
                <w:sz w:val="22"/>
                <w:szCs w:val="22"/>
              </w:rPr>
            </w:pPr>
            <w:r>
              <w:rPr>
                <w:rFonts w:ascii="Calibri" w:hAnsi="Calibri"/>
                <w:color w:val="000000"/>
                <w:sz w:val="22"/>
                <w:szCs w:val="22"/>
              </w:rPr>
              <w:t>7/12/16 16:54</w:t>
            </w:r>
          </w:p>
        </w:tc>
        <w:tc>
          <w:tcPr>
            <w:tcW w:w="1980" w:type="dxa"/>
            <w:tcBorders>
              <w:top w:val="nil"/>
              <w:left w:val="nil"/>
              <w:bottom w:val="nil"/>
              <w:right w:val="nil"/>
            </w:tcBorders>
            <w:shd w:val="clear" w:color="auto" w:fill="auto"/>
            <w:noWrap/>
            <w:vAlign w:val="bottom"/>
          </w:tcPr>
          <w:p w14:paraId="635456BF" w14:textId="73925DC8" w:rsidR="008302DE" w:rsidRDefault="008302DE" w:rsidP="00511436">
            <w:pPr>
              <w:jc w:val="center"/>
              <w:rPr>
                <w:rFonts w:ascii="Calibri" w:hAnsi="Calibri"/>
                <w:color w:val="000000"/>
                <w:sz w:val="22"/>
                <w:szCs w:val="22"/>
              </w:rPr>
            </w:pPr>
            <w:r>
              <w:rPr>
                <w:rFonts w:ascii="Calibri" w:hAnsi="Calibri"/>
                <w:color w:val="000000"/>
                <w:sz w:val="22"/>
                <w:szCs w:val="22"/>
              </w:rPr>
              <w:t>7/13/16 15:49</w:t>
            </w:r>
          </w:p>
        </w:tc>
        <w:tc>
          <w:tcPr>
            <w:tcW w:w="1710" w:type="dxa"/>
            <w:tcBorders>
              <w:top w:val="nil"/>
              <w:left w:val="nil"/>
              <w:bottom w:val="nil"/>
              <w:right w:val="nil"/>
            </w:tcBorders>
          </w:tcPr>
          <w:p w14:paraId="672B12AA" w14:textId="2420373C" w:rsidR="008302DE" w:rsidRDefault="008302DE"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37D81EA2" w14:textId="7A77EBFB" w:rsidTr="00460673">
        <w:trPr>
          <w:trHeight w:val="300"/>
        </w:trPr>
        <w:tc>
          <w:tcPr>
            <w:tcW w:w="1420" w:type="dxa"/>
            <w:tcBorders>
              <w:top w:val="nil"/>
              <w:left w:val="nil"/>
              <w:bottom w:val="nil"/>
              <w:right w:val="nil"/>
            </w:tcBorders>
            <w:shd w:val="clear" w:color="auto" w:fill="auto"/>
            <w:noWrap/>
            <w:vAlign w:val="bottom"/>
          </w:tcPr>
          <w:p w14:paraId="0BE61CD7" w14:textId="0CB7B57D"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lastRenderedPageBreak/>
              <w:t>gndblnut</w:t>
            </w:r>
            <w:proofErr w:type="spellEnd"/>
          </w:p>
        </w:tc>
        <w:tc>
          <w:tcPr>
            <w:tcW w:w="1748" w:type="dxa"/>
            <w:tcBorders>
              <w:top w:val="nil"/>
              <w:left w:val="nil"/>
              <w:bottom w:val="nil"/>
              <w:right w:val="nil"/>
            </w:tcBorders>
            <w:shd w:val="clear" w:color="auto" w:fill="auto"/>
            <w:noWrap/>
            <w:vAlign w:val="bottom"/>
          </w:tcPr>
          <w:p w14:paraId="15ED20A7" w14:textId="1B9352A2" w:rsidR="008302DE" w:rsidRDefault="008302DE" w:rsidP="00511436">
            <w:pPr>
              <w:jc w:val="center"/>
              <w:rPr>
                <w:rFonts w:ascii="Calibri" w:hAnsi="Calibri"/>
                <w:color w:val="000000"/>
                <w:sz w:val="22"/>
                <w:szCs w:val="22"/>
              </w:rPr>
            </w:pPr>
            <w:r>
              <w:rPr>
                <w:rFonts w:ascii="Calibri" w:hAnsi="Calibri"/>
                <w:color w:val="000000"/>
                <w:sz w:val="22"/>
                <w:szCs w:val="22"/>
              </w:rPr>
              <w:t>8/21/16 5:08</w:t>
            </w:r>
          </w:p>
        </w:tc>
        <w:tc>
          <w:tcPr>
            <w:tcW w:w="1980" w:type="dxa"/>
            <w:tcBorders>
              <w:top w:val="nil"/>
              <w:left w:val="nil"/>
              <w:bottom w:val="nil"/>
              <w:right w:val="nil"/>
            </w:tcBorders>
            <w:shd w:val="clear" w:color="auto" w:fill="auto"/>
            <w:noWrap/>
            <w:vAlign w:val="bottom"/>
          </w:tcPr>
          <w:p w14:paraId="450A5127" w14:textId="56B74DA4" w:rsidR="008302DE" w:rsidRDefault="00460673" w:rsidP="00511436">
            <w:pPr>
              <w:jc w:val="center"/>
              <w:rPr>
                <w:rFonts w:ascii="Calibri" w:hAnsi="Calibri"/>
                <w:color w:val="000000"/>
                <w:sz w:val="22"/>
                <w:szCs w:val="22"/>
              </w:rPr>
            </w:pPr>
            <w:r>
              <w:rPr>
                <w:rFonts w:ascii="Calibri" w:hAnsi="Calibri"/>
                <w:color w:val="000000"/>
                <w:sz w:val="22"/>
                <w:szCs w:val="22"/>
              </w:rPr>
              <w:t>8/22/16 4:03</w:t>
            </w:r>
          </w:p>
        </w:tc>
        <w:tc>
          <w:tcPr>
            <w:tcW w:w="1710" w:type="dxa"/>
            <w:tcBorders>
              <w:top w:val="nil"/>
              <w:left w:val="nil"/>
              <w:bottom w:val="nil"/>
              <w:right w:val="nil"/>
            </w:tcBorders>
          </w:tcPr>
          <w:p w14:paraId="65A4EF6C" w14:textId="6DAED6AC" w:rsidR="008302DE" w:rsidRDefault="00460673"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1C5B387D" w14:textId="0381EA2A" w:rsidTr="00460673">
        <w:trPr>
          <w:trHeight w:val="300"/>
        </w:trPr>
        <w:tc>
          <w:tcPr>
            <w:tcW w:w="1420" w:type="dxa"/>
            <w:tcBorders>
              <w:top w:val="nil"/>
              <w:left w:val="nil"/>
              <w:bottom w:val="nil"/>
              <w:right w:val="nil"/>
            </w:tcBorders>
            <w:shd w:val="clear" w:color="auto" w:fill="auto"/>
            <w:noWrap/>
            <w:vAlign w:val="bottom"/>
          </w:tcPr>
          <w:p w14:paraId="791C020B" w14:textId="45C54970"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42874DFE" w14:textId="2A605919" w:rsidR="008302DE" w:rsidRDefault="00460673" w:rsidP="00511436">
            <w:pPr>
              <w:jc w:val="center"/>
              <w:rPr>
                <w:rFonts w:ascii="Calibri" w:hAnsi="Calibri"/>
                <w:color w:val="000000"/>
                <w:sz w:val="22"/>
                <w:szCs w:val="22"/>
              </w:rPr>
            </w:pPr>
            <w:r>
              <w:rPr>
                <w:rFonts w:ascii="Calibri" w:hAnsi="Calibri"/>
                <w:color w:val="000000"/>
                <w:sz w:val="22"/>
                <w:szCs w:val="22"/>
              </w:rPr>
              <w:t>9/20/16 9:46</w:t>
            </w:r>
          </w:p>
        </w:tc>
        <w:tc>
          <w:tcPr>
            <w:tcW w:w="1980" w:type="dxa"/>
            <w:tcBorders>
              <w:top w:val="nil"/>
              <w:left w:val="nil"/>
              <w:bottom w:val="nil"/>
              <w:right w:val="nil"/>
            </w:tcBorders>
            <w:shd w:val="clear" w:color="auto" w:fill="auto"/>
            <w:noWrap/>
            <w:vAlign w:val="bottom"/>
          </w:tcPr>
          <w:p w14:paraId="5BC7D5A0" w14:textId="5CE6EEEC" w:rsidR="008302DE" w:rsidRDefault="00460673" w:rsidP="00511436">
            <w:pPr>
              <w:jc w:val="center"/>
              <w:rPr>
                <w:rFonts w:ascii="Calibri" w:hAnsi="Calibri"/>
                <w:color w:val="000000"/>
                <w:sz w:val="22"/>
                <w:szCs w:val="22"/>
              </w:rPr>
            </w:pPr>
            <w:r>
              <w:rPr>
                <w:rFonts w:ascii="Calibri" w:hAnsi="Calibri"/>
                <w:color w:val="000000"/>
                <w:sz w:val="22"/>
                <w:szCs w:val="22"/>
              </w:rPr>
              <w:t>9/21/16 8:41</w:t>
            </w:r>
          </w:p>
        </w:tc>
        <w:tc>
          <w:tcPr>
            <w:tcW w:w="1710" w:type="dxa"/>
            <w:tcBorders>
              <w:top w:val="nil"/>
              <w:left w:val="nil"/>
              <w:bottom w:val="nil"/>
              <w:right w:val="nil"/>
            </w:tcBorders>
          </w:tcPr>
          <w:p w14:paraId="2A00FE43" w14:textId="112540D1" w:rsidR="008302DE" w:rsidRDefault="00460673" w:rsidP="00511436">
            <w:pPr>
              <w:jc w:val="center"/>
              <w:rPr>
                <w:rFonts w:ascii="Calibri" w:hAnsi="Calibri"/>
                <w:color w:val="000000"/>
                <w:sz w:val="22"/>
                <w:szCs w:val="22"/>
              </w:rPr>
            </w:pPr>
            <w:r>
              <w:rPr>
                <w:rFonts w:ascii="Calibri" w:hAnsi="Calibri"/>
                <w:color w:val="000000"/>
                <w:sz w:val="22"/>
                <w:szCs w:val="22"/>
              </w:rPr>
              <w:t>2:05</w:t>
            </w:r>
          </w:p>
        </w:tc>
      </w:tr>
      <w:tr w:rsidR="008302DE" w:rsidRPr="00156BED" w14:paraId="730177B1" w14:textId="0327223E" w:rsidTr="00460673">
        <w:trPr>
          <w:trHeight w:val="300"/>
        </w:trPr>
        <w:tc>
          <w:tcPr>
            <w:tcW w:w="1420" w:type="dxa"/>
            <w:tcBorders>
              <w:top w:val="nil"/>
              <w:left w:val="nil"/>
              <w:bottom w:val="nil"/>
              <w:right w:val="nil"/>
            </w:tcBorders>
            <w:shd w:val="clear" w:color="auto" w:fill="auto"/>
            <w:noWrap/>
            <w:vAlign w:val="bottom"/>
          </w:tcPr>
          <w:p w14:paraId="7292D352" w14:textId="64025DC8"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05C1EEAC" w14:textId="497A0271" w:rsidR="008302DE" w:rsidRDefault="00460673" w:rsidP="00511436">
            <w:pPr>
              <w:jc w:val="center"/>
              <w:rPr>
                <w:rFonts w:ascii="Calibri" w:hAnsi="Calibri"/>
                <w:color w:val="000000"/>
                <w:sz w:val="22"/>
                <w:szCs w:val="22"/>
              </w:rPr>
            </w:pPr>
            <w:r>
              <w:rPr>
                <w:rFonts w:ascii="Calibri" w:hAnsi="Calibri"/>
                <w:color w:val="000000"/>
                <w:sz w:val="22"/>
                <w:szCs w:val="22"/>
              </w:rPr>
              <w:t>10/18/16 8:26</w:t>
            </w:r>
          </w:p>
        </w:tc>
        <w:tc>
          <w:tcPr>
            <w:tcW w:w="1980" w:type="dxa"/>
            <w:tcBorders>
              <w:top w:val="nil"/>
              <w:left w:val="nil"/>
              <w:bottom w:val="nil"/>
              <w:right w:val="nil"/>
            </w:tcBorders>
            <w:shd w:val="clear" w:color="auto" w:fill="auto"/>
            <w:noWrap/>
            <w:vAlign w:val="bottom"/>
          </w:tcPr>
          <w:p w14:paraId="7BEDF5F3" w14:textId="40472C67" w:rsidR="008302DE" w:rsidRDefault="00460673" w:rsidP="00511436">
            <w:pPr>
              <w:jc w:val="center"/>
              <w:rPr>
                <w:rFonts w:ascii="Calibri" w:hAnsi="Calibri"/>
                <w:color w:val="000000"/>
                <w:sz w:val="22"/>
                <w:szCs w:val="22"/>
              </w:rPr>
            </w:pPr>
            <w:r>
              <w:rPr>
                <w:rFonts w:ascii="Calibri" w:hAnsi="Calibri"/>
                <w:color w:val="000000"/>
                <w:sz w:val="22"/>
                <w:szCs w:val="22"/>
              </w:rPr>
              <w:t>10/19/16 9:44</w:t>
            </w:r>
          </w:p>
        </w:tc>
        <w:tc>
          <w:tcPr>
            <w:tcW w:w="1710" w:type="dxa"/>
            <w:tcBorders>
              <w:top w:val="nil"/>
              <w:left w:val="nil"/>
              <w:bottom w:val="nil"/>
              <w:right w:val="nil"/>
            </w:tcBorders>
          </w:tcPr>
          <w:p w14:paraId="0F594618" w14:textId="3456AEE9" w:rsidR="008302DE" w:rsidRDefault="00460673" w:rsidP="00511436">
            <w:pPr>
              <w:jc w:val="center"/>
              <w:rPr>
                <w:rFonts w:ascii="Calibri" w:hAnsi="Calibri"/>
                <w:color w:val="000000"/>
                <w:sz w:val="22"/>
                <w:szCs w:val="22"/>
              </w:rPr>
            </w:pPr>
            <w:r>
              <w:rPr>
                <w:rFonts w:ascii="Calibri" w:hAnsi="Calibri"/>
                <w:color w:val="000000"/>
                <w:sz w:val="22"/>
                <w:szCs w:val="22"/>
              </w:rPr>
              <w:t>2:18</w:t>
            </w:r>
          </w:p>
        </w:tc>
      </w:tr>
      <w:tr w:rsidR="008302DE" w:rsidRPr="00156BED" w14:paraId="78E3B6B4" w14:textId="6EE2C895" w:rsidTr="00460673">
        <w:trPr>
          <w:trHeight w:val="300"/>
        </w:trPr>
        <w:tc>
          <w:tcPr>
            <w:tcW w:w="1420" w:type="dxa"/>
            <w:tcBorders>
              <w:top w:val="nil"/>
              <w:left w:val="nil"/>
              <w:bottom w:val="nil"/>
              <w:right w:val="nil"/>
            </w:tcBorders>
            <w:shd w:val="clear" w:color="auto" w:fill="auto"/>
            <w:noWrap/>
            <w:vAlign w:val="bottom"/>
          </w:tcPr>
          <w:p w14:paraId="1A59AA6E" w14:textId="3AC1B10B"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7CEBEB70" w14:textId="4F2A341D" w:rsidR="008302DE" w:rsidRDefault="00460673" w:rsidP="00511436">
            <w:pPr>
              <w:jc w:val="center"/>
              <w:rPr>
                <w:rFonts w:ascii="Calibri" w:hAnsi="Calibri"/>
                <w:color w:val="000000"/>
                <w:sz w:val="22"/>
                <w:szCs w:val="22"/>
              </w:rPr>
            </w:pPr>
            <w:r>
              <w:rPr>
                <w:rFonts w:ascii="Calibri" w:hAnsi="Calibri"/>
                <w:color w:val="000000"/>
                <w:sz w:val="22"/>
                <w:szCs w:val="22"/>
              </w:rPr>
              <w:t>11/15/16 7:29</w:t>
            </w:r>
          </w:p>
        </w:tc>
        <w:tc>
          <w:tcPr>
            <w:tcW w:w="1980" w:type="dxa"/>
            <w:tcBorders>
              <w:top w:val="nil"/>
              <w:left w:val="nil"/>
              <w:bottom w:val="nil"/>
              <w:right w:val="nil"/>
            </w:tcBorders>
            <w:shd w:val="clear" w:color="auto" w:fill="auto"/>
            <w:noWrap/>
            <w:vAlign w:val="bottom"/>
          </w:tcPr>
          <w:p w14:paraId="01B431B6" w14:textId="16BB7D96" w:rsidR="008302DE" w:rsidRDefault="00460673" w:rsidP="00511436">
            <w:pPr>
              <w:jc w:val="center"/>
              <w:rPr>
                <w:rFonts w:ascii="Calibri" w:hAnsi="Calibri"/>
                <w:color w:val="000000"/>
                <w:sz w:val="22"/>
                <w:szCs w:val="22"/>
              </w:rPr>
            </w:pPr>
            <w:r>
              <w:rPr>
                <w:rFonts w:ascii="Calibri" w:hAnsi="Calibri"/>
                <w:color w:val="000000"/>
                <w:sz w:val="22"/>
                <w:szCs w:val="22"/>
              </w:rPr>
              <w:t>11/16/16 8:36</w:t>
            </w:r>
          </w:p>
        </w:tc>
        <w:tc>
          <w:tcPr>
            <w:tcW w:w="1710" w:type="dxa"/>
            <w:tcBorders>
              <w:top w:val="nil"/>
              <w:left w:val="nil"/>
              <w:bottom w:val="nil"/>
              <w:right w:val="nil"/>
            </w:tcBorders>
          </w:tcPr>
          <w:p w14:paraId="0D35E003" w14:textId="7776D52A" w:rsidR="008302DE" w:rsidRDefault="00460673" w:rsidP="00511436">
            <w:pPr>
              <w:jc w:val="center"/>
              <w:rPr>
                <w:rFonts w:ascii="Calibri" w:hAnsi="Calibri"/>
                <w:color w:val="000000"/>
                <w:sz w:val="22"/>
                <w:szCs w:val="22"/>
              </w:rPr>
            </w:pPr>
            <w:r>
              <w:rPr>
                <w:rFonts w:ascii="Calibri" w:hAnsi="Calibri"/>
                <w:color w:val="000000"/>
                <w:sz w:val="22"/>
                <w:szCs w:val="22"/>
              </w:rPr>
              <w:t>2:17</w:t>
            </w:r>
          </w:p>
        </w:tc>
      </w:tr>
      <w:tr w:rsidR="008302DE" w:rsidRPr="00156BED" w14:paraId="05B5A4E5" w14:textId="66DF8B82" w:rsidTr="00460673">
        <w:trPr>
          <w:trHeight w:val="300"/>
        </w:trPr>
        <w:tc>
          <w:tcPr>
            <w:tcW w:w="1420" w:type="dxa"/>
            <w:tcBorders>
              <w:top w:val="nil"/>
              <w:left w:val="nil"/>
              <w:bottom w:val="nil"/>
              <w:right w:val="nil"/>
            </w:tcBorders>
            <w:shd w:val="clear" w:color="auto" w:fill="auto"/>
            <w:noWrap/>
            <w:vAlign w:val="bottom"/>
          </w:tcPr>
          <w:p w14:paraId="52E5224F" w14:textId="4FCD542F" w:rsidR="008302DE" w:rsidRDefault="008302DE" w:rsidP="00511436">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748" w:type="dxa"/>
            <w:tcBorders>
              <w:top w:val="nil"/>
              <w:left w:val="nil"/>
              <w:bottom w:val="nil"/>
              <w:right w:val="nil"/>
            </w:tcBorders>
            <w:shd w:val="clear" w:color="auto" w:fill="auto"/>
            <w:noWrap/>
            <w:vAlign w:val="bottom"/>
          </w:tcPr>
          <w:p w14:paraId="3B62187A" w14:textId="0D5D5796" w:rsidR="008302DE" w:rsidRDefault="00460673" w:rsidP="00511436">
            <w:pPr>
              <w:jc w:val="center"/>
              <w:rPr>
                <w:rFonts w:ascii="Calibri" w:hAnsi="Calibri"/>
                <w:color w:val="000000"/>
                <w:sz w:val="22"/>
                <w:szCs w:val="22"/>
              </w:rPr>
            </w:pPr>
            <w:r>
              <w:rPr>
                <w:rFonts w:ascii="Calibri" w:hAnsi="Calibri"/>
                <w:color w:val="000000"/>
                <w:sz w:val="22"/>
                <w:szCs w:val="22"/>
              </w:rPr>
              <w:t>12/13/16 6:40</w:t>
            </w:r>
          </w:p>
        </w:tc>
        <w:tc>
          <w:tcPr>
            <w:tcW w:w="1980" w:type="dxa"/>
            <w:tcBorders>
              <w:top w:val="nil"/>
              <w:left w:val="nil"/>
              <w:bottom w:val="nil"/>
              <w:right w:val="nil"/>
            </w:tcBorders>
            <w:shd w:val="clear" w:color="auto" w:fill="auto"/>
            <w:noWrap/>
            <w:vAlign w:val="bottom"/>
          </w:tcPr>
          <w:p w14:paraId="3D51C9C0" w14:textId="5DE23AE5" w:rsidR="008302DE" w:rsidRDefault="00460673" w:rsidP="00511436">
            <w:pPr>
              <w:jc w:val="center"/>
              <w:rPr>
                <w:rFonts w:ascii="Calibri" w:hAnsi="Calibri"/>
                <w:color w:val="000000"/>
                <w:sz w:val="22"/>
                <w:szCs w:val="22"/>
              </w:rPr>
            </w:pPr>
            <w:r>
              <w:rPr>
                <w:rFonts w:ascii="Calibri" w:hAnsi="Calibri"/>
                <w:color w:val="000000"/>
                <w:sz w:val="22"/>
                <w:szCs w:val="22"/>
              </w:rPr>
              <w:t>12/14/16 7:36</w:t>
            </w:r>
          </w:p>
        </w:tc>
        <w:tc>
          <w:tcPr>
            <w:tcW w:w="1710" w:type="dxa"/>
            <w:tcBorders>
              <w:top w:val="nil"/>
              <w:left w:val="nil"/>
              <w:bottom w:val="nil"/>
              <w:right w:val="nil"/>
            </w:tcBorders>
          </w:tcPr>
          <w:p w14:paraId="28F7F1D0" w14:textId="2519895C" w:rsidR="008302DE" w:rsidRDefault="00460673" w:rsidP="00511436">
            <w:pPr>
              <w:jc w:val="center"/>
              <w:rPr>
                <w:rFonts w:ascii="Calibri" w:hAnsi="Calibri"/>
                <w:color w:val="000000"/>
                <w:sz w:val="22"/>
                <w:szCs w:val="22"/>
              </w:rPr>
            </w:pPr>
            <w:r>
              <w:rPr>
                <w:rFonts w:ascii="Calibri" w:hAnsi="Calibri"/>
                <w:color w:val="000000"/>
                <w:sz w:val="22"/>
                <w:szCs w:val="22"/>
              </w:rPr>
              <w:t>2:16</w:t>
            </w:r>
          </w:p>
        </w:tc>
      </w:tr>
    </w:tbl>
    <w:p w14:paraId="0A95B8D0" w14:textId="77777777" w:rsidR="008C2C1A" w:rsidRDefault="008C2C1A" w:rsidP="00511436">
      <w:pPr>
        <w:pStyle w:val="PlainText"/>
        <w:rPr>
          <w:rFonts w:asciiTheme="minorHAnsi" w:hAnsiTheme="minorHAnsi" w:cstheme="minorHAnsi"/>
          <w:szCs w:val="22"/>
        </w:rPr>
      </w:pPr>
    </w:p>
    <w:p w14:paraId="24838603" w14:textId="696CB62D" w:rsidR="00511436" w:rsidRDefault="008302DE" w:rsidP="00511436">
      <w:pPr>
        <w:pStyle w:val="PlainText"/>
        <w:rPr>
          <w:rFonts w:asciiTheme="minorHAnsi" w:hAnsiTheme="minorHAnsi" w:cstheme="minorHAnsi"/>
          <w:szCs w:val="22"/>
        </w:rPr>
      </w:pPr>
      <w:r w:rsidRPr="008302DE">
        <w:rPr>
          <w:rFonts w:asciiTheme="minorHAnsi" w:hAnsiTheme="minorHAnsi" w:cstheme="minorHAnsi"/>
          <w:szCs w:val="22"/>
        </w:rPr>
        <w:t>*first 8 bottles in April did not fill due to a distributor arm jam. First actual sample was 4/20/16 9:42.</w:t>
      </w:r>
    </w:p>
    <w:p w14:paraId="4FF8AC60" w14:textId="7CBAB87C" w:rsidR="008302DE" w:rsidRPr="008302DE" w:rsidRDefault="008302DE" w:rsidP="00511436">
      <w:pPr>
        <w:pStyle w:val="PlainText"/>
        <w:rPr>
          <w:rFonts w:asciiTheme="minorHAnsi" w:hAnsiTheme="minorHAnsi" w:cstheme="minorHAnsi"/>
          <w:szCs w:val="22"/>
        </w:rPr>
      </w:pPr>
      <w:r>
        <w:rPr>
          <w:rFonts w:asciiTheme="minorHAnsi" w:hAnsiTheme="minorHAnsi" w:cstheme="minorHAnsi"/>
          <w:szCs w:val="22"/>
        </w:rPr>
        <w:t>**last two bottles in May were not filled because ISCO had to be retrieved before impending storms. Last actual sample was 5/17/16 12:17.</w:t>
      </w:r>
    </w:p>
    <w:p w14:paraId="1FAEA4DA" w14:textId="77777777" w:rsidR="003A295E" w:rsidRPr="00A206C3" w:rsidRDefault="003A295E" w:rsidP="0060444C">
      <w:pPr>
        <w:pStyle w:val="PlainText"/>
        <w:rPr>
          <w:rFonts w:asciiTheme="minorHAnsi" w:hAnsiTheme="minorHAnsi" w:cstheme="minorHAnsi"/>
          <w:i/>
          <w:sz w:val="24"/>
          <w:szCs w:val="24"/>
        </w:rPr>
      </w:pPr>
    </w:p>
    <w:p w14:paraId="09F70209" w14:textId="77777777" w:rsidR="003C2294" w:rsidRPr="00B93D50" w:rsidRDefault="003C2294" w:rsidP="003C2294">
      <w:pPr>
        <w:pStyle w:val="PlainText"/>
        <w:rPr>
          <w:rFonts w:asciiTheme="minorHAnsi" w:hAnsiTheme="minorHAnsi" w:cstheme="minorHAnsi"/>
          <w:b/>
          <w:sz w:val="24"/>
          <w:szCs w:val="24"/>
        </w:rPr>
      </w:pPr>
      <w:r w:rsidRPr="00865DD3">
        <w:rPr>
          <w:rFonts w:asciiTheme="minorHAnsi" w:hAnsiTheme="minorHAnsi" w:cstheme="minorHAnsi"/>
          <w:b/>
          <w:sz w:val="24"/>
          <w:szCs w:val="24"/>
        </w:rPr>
        <w:t>7)  Associated researchers and projects</w:t>
      </w:r>
    </w:p>
    <w:p w14:paraId="6415C7A4" w14:textId="77777777" w:rsidR="002D6BCC" w:rsidRDefault="002D6BCC" w:rsidP="002D6BCC">
      <w:pPr>
        <w:rPr>
          <w:b/>
        </w:rPr>
      </w:pPr>
      <w:r w:rsidRPr="00B91C7A">
        <w:rPr>
          <w:rFonts w:ascii="Calibri" w:hAnsi="Calibri" w:cs="Calibri"/>
        </w:rPr>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t>
      </w:r>
      <w:r>
        <w:rPr>
          <w:rFonts w:ascii="Calibri" w:hAnsi="Calibri" w:cs="Calibri"/>
        </w:rPr>
        <w:t>nutrient</w:t>
      </w:r>
      <w:r w:rsidRPr="00B91C7A">
        <w:rPr>
          <w:rFonts w:ascii="Calibri" w:hAnsi="Calibri" w:cs="Calibri"/>
        </w:rPr>
        <w:t xml:space="preserve"> data from the Grand Bay NERR.  </w:t>
      </w:r>
      <w:r w:rsidRPr="0007029B">
        <w:rPr>
          <w:rFonts w:asciiTheme="minorHAnsi" w:hAnsiTheme="minorHAnsi" w:cstheme="minorHAnsi"/>
        </w:rPr>
        <w:t>In addition to nutrient data, the NERR SWMP program also generates meteorological and water quality data sets that are available for use.</w:t>
      </w:r>
    </w:p>
    <w:p w14:paraId="3298DD82" w14:textId="77777777" w:rsidR="002D6BCC" w:rsidRDefault="002D6BCC" w:rsidP="002D6BCC">
      <w:pPr>
        <w:rPr>
          <w:b/>
        </w:rPr>
      </w:pPr>
    </w:p>
    <w:p w14:paraId="184BE17E" w14:textId="72A46236" w:rsidR="00CF0EE5" w:rsidRPr="007F66CF" w:rsidRDefault="00CF0EE5" w:rsidP="00CF0EE5">
      <w:pPr>
        <w:numPr>
          <w:ilvl w:val="0"/>
          <w:numId w:val="36"/>
        </w:numPr>
        <w:spacing w:before="240" w:after="240"/>
        <w:rPr>
          <w:rFonts w:asciiTheme="minorHAnsi" w:hAnsiTheme="minorHAnsi" w:cs="Calibri"/>
          <w:sz w:val="22"/>
        </w:rPr>
      </w:pPr>
      <w:r>
        <w:rPr>
          <w:rFonts w:asciiTheme="minorHAnsi" w:hAnsiTheme="minorHAnsi" w:cs="Calibri"/>
          <w:b/>
          <w:sz w:val="22"/>
        </w:rPr>
        <w:t>Effects of nutrient input and microzooplankton grazing on phytoplankton productivity in the Grand Bay estuary, Mississippi</w:t>
      </w:r>
      <w:r>
        <w:rPr>
          <w:rFonts w:asciiTheme="minorHAnsi" w:hAnsiTheme="minorHAnsi" w:cs="Calibri"/>
          <w:sz w:val="22"/>
        </w:rPr>
        <w:t xml:space="preserve"> – Gary Baine, Dr. Jane </w:t>
      </w:r>
      <w:proofErr w:type="spellStart"/>
      <w:r>
        <w:rPr>
          <w:rFonts w:asciiTheme="minorHAnsi" w:hAnsiTheme="minorHAnsi" w:cs="Calibri"/>
          <w:sz w:val="22"/>
        </w:rPr>
        <w:t>Caffrey</w:t>
      </w:r>
      <w:proofErr w:type="spellEnd"/>
      <w:r>
        <w:rPr>
          <w:rFonts w:asciiTheme="minorHAnsi" w:hAnsiTheme="minorHAnsi" w:cs="Calibri"/>
          <w:sz w:val="22"/>
        </w:rPr>
        <w:t xml:space="preserve"> (University of West Florida)</w:t>
      </w:r>
    </w:p>
    <w:p w14:paraId="5DA2A2C0" w14:textId="6119CC93" w:rsidR="002D6BCC" w:rsidRPr="00CF0EE5" w:rsidRDefault="002D6BCC" w:rsidP="002D6BCC">
      <w:pPr>
        <w:numPr>
          <w:ilvl w:val="0"/>
          <w:numId w:val="36"/>
        </w:numPr>
        <w:spacing w:after="200" w:line="276" w:lineRule="auto"/>
        <w:rPr>
          <w:rFonts w:ascii="Calibri" w:eastAsia="Calibri" w:hAnsi="Calibri" w:cs="Calibri"/>
          <w:sz w:val="22"/>
          <w:szCs w:val="22"/>
        </w:rPr>
      </w:pPr>
      <w:r w:rsidRPr="00CF0EE5">
        <w:rPr>
          <w:rFonts w:ascii="Calibri" w:eastAsia="Calibri" w:hAnsi="Calibri" w:cs="Calibri"/>
          <w:b/>
          <w:sz w:val="22"/>
          <w:szCs w:val="22"/>
        </w:rPr>
        <w:t>Understanding long-term changes by linking monthly chlorophyll measurements to high-frequency water quality data</w:t>
      </w:r>
      <w:r w:rsidRPr="00CF0EE5">
        <w:rPr>
          <w:rFonts w:ascii="Calibri" w:eastAsia="Calibri" w:hAnsi="Calibri" w:cs="Calibri"/>
          <w:sz w:val="22"/>
          <w:szCs w:val="22"/>
        </w:rPr>
        <w:t xml:space="preserve"> – Kim Cressman (Grand Bay NERR), Dr. Jane </w:t>
      </w:r>
      <w:proofErr w:type="spellStart"/>
      <w:r w:rsidRPr="00CF0EE5">
        <w:rPr>
          <w:rFonts w:ascii="Calibri" w:eastAsia="Calibri" w:hAnsi="Calibri" w:cs="Calibri"/>
          <w:sz w:val="22"/>
          <w:szCs w:val="22"/>
        </w:rPr>
        <w:t>Caffrey</w:t>
      </w:r>
      <w:proofErr w:type="spellEnd"/>
      <w:r w:rsidRPr="00CF0EE5">
        <w:rPr>
          <w:rFonts w:ascii="Calibri" w:eastAsia="Calibri" w:hAnsi="Calibri" w:cs="Calibri"/>
          <w:sz w:val="22"/>
          <w:szCs w:val="22"/>
        </w:rPr>
        <w:t xml:space="preserve"> (University of West Florida), Dr. Marcus Beck (USEPA Gulf Breeze Laboratory), Cher Griffin (Grand Bay NERR)</w:t>
      </w:r>
    </w:p>
    <w:p w14:paraId="1D328FFE" w14:textId="77777777" w:rsidR="002D6BCC" w:rsidRPr="00CF0EE5" w:rsidRDefault="002D6BCC" w:rsidP="004431A1">
      <w:pPr>
        <w:numPr>
          <w:ilvl w:val="0"/>
          <w:numId w:val="36"/>
        </w:numPr>
        <w:spacing w:after="200" w:line="276" w:lineRule="auto"/>
        <w:rPr>
          <w:rFonts w:ascii="Calibri" w:eastAsia="Calibri" w:hAnsi="Calibri"/>
          <w:b/>
          <w:i/>
          <w:szCs w:val="22"/>
        </w:rPr>
      </w:pPr>
      <w:r w:rsidRPr="00CF0EE5">
        <w:rPr>
          <w:rFonts w:ascii="Calibri" w:eastAsia="Calibri" w:hAnsi="Calibri" w:cs="Calibri"/>
          <w:b/>
          <w:sz w:val="22"/>
          <w:szCs w:val="22"/>
        </w:rPr>
        <w:t xml:space="preserve">Use of SPATT Bags to detect Harmful Algal Blooms </w:t>
      </w:r>
      <w:r w:rsidRPr="00CF0EE5">
        <w:rPr>
          <w:rFonts w:ascii="Calibri" w:eastAsia="Calibri" w:hAnsi="Calibri" w:cs="Calibri"/>
          <w:sz w:val="22"/>
          <w:szCs w:val="22"/>
        </w:rPr>
        <w:t xml:space="preserve">– </w:t>
      </w:r>
      <w:proofErr w:type="spellStart"/>
      <w:r w:rsidRPr="00CF0EE5">
        <w:rPr>
          <w:rFonts w:ascii="Calibri" w:eastAsia="Calibri" w:hAnsi="Calibri" w:cs="Calibri"/>
          <w:sz w:val="22"/>
          <w:szCs w:val="22"/>
        </w:rPr>
        <w:t>Shareena</w:t>
      </w:r>
      <w:proofErr w:type="spellEnd"/>
      <w:r w:rsidRPr="00CF0EE5">
        <w:rPr>
          <w:rFonts w:ascii="Calibri" w:eastAsia="Calibri" w:hAnsi="Calibri" w:cs="Calibri"/>
          <w:sz w:val="22"/>
          <w:szCs w:val="22"/>
        </w:rPr>
        <w:t xml:space="preserve"> </w:t>
      </w:r>
      <w:proofErr w:type="spellStart"/>
      <w:r w:rsidRPr="00CF0EE5">
        <w:rPr>
          <w:rFonts w:ascii="Calibri" w:eastAsia="Calibri" w:hAnsi="Calibri" w:cs="Calibri"/>
          <w:sz w:val="22"/>
          <w:szCs w:val="22"/>
        </w:rPr>
        <w:t>Cannonier</w:t>
      </w:r>
      <w:proofErr w:type="spellEnd"/>
      <w:r w:rsidRPr="00CF0EE5">
        <w:rPr>
          <w:rFonts w:ascii="Calibri" w:eastAsia="Calibri" w:hAnsi="Calibri" w:cs="Calibri"/>
          <w:sz w:val="22"/>
          <w:szCs w:val="22"/>
        </w:rPr>
        <w:t xml:space="preserve">, Dr. Michael </w:t>
      </w:r>
      <w:proofErr w:type="spellStart"/>
      <w:r w:rsidRPr="00CF0EE5">
        <w:rPr>
          <w:rFonts w:ascii="Calibri" w:eastAsia="Calibri" w:hAnsi="Calibri" w:cs="Calibri"/>
          <w:sz w:val="22"/>
          <w:szCs w:val="22"/>
        </w:rPr>
        <w:t>Abezinge</w:t>
      </w:r>
      <w:proofErr w:type="spellEnd"/>
      <w:r w:rsidRPr="00CF0EE5">
        <w:rPr>
          <w:rFonts w:ascii="Calibri" w:eastAsia="Calibri" w:hAnsi="Calibri" w:cs="Calibri"/>
          <w:sz w:val="22"/>
          <w:szCs w:val="22"/>
        </w:rPr>
        <w:t xml:space="preserve"> (ECSC, Florida A&amp;M University)</w:t>
      </w:r>
    </w:p>
    <w:p w14:paraId="712908DE" w14:textId="77777777" w:rsidR="000B4E46" w:rsidRPr="0007029B" w:rsidRDefault="000B4E46" w:rsidP="0060444C">
      <w:pPr>
        <w:pStyle w:val="PlainText"/>
        <w:rPr>
          <w:rFonts w:asciiTheme="minorHAnsi" w:hAnsiTheme="minorHAnsi" w:cstheme="minorHAnsi"/>
          <w:color w:val="FF0000"/>
          <w:sz w:val="24"/>
          <w:szCs w:val="24"/>
        </w:rPr>
      </w:pPr>
    </w:p>
    <w:p w14:paraId="4E461AF1"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14:paraId="728477C6" w14:textId="77777777" w:rsidR="006B4FA9" w:rsidRPr="0007029B" w:rsidRDefault="006B4FA9" w:rsidP="0060444C">
      <w:pPr>
        <w:pStyle w:val="PlainText"/>
        <w:rPr>
          <w:rFonts w:asciiTheme="minorHAnsi" w:hAnsiTheme="minorHAnsi" w:cstheme="minorHAnsi"/>
          <w:sz w:val="24"/>
          <w:szCs w:val="24"/>
        </w:rPr>
      </w:pPr>
    </w:p>
    <w:p w14:paraId="1A4F565D" w14:textId="77777777" w:rsidR="00AC3CA4" w:rsidRPr="00AC3CA4" w:rsidRDefault="0064405E" w:rsidP="00AC3CA4">
      <w:pPr>
        <w:pStyle w:val="BodyTextIndent2"/>
        <w:ind w:left="0"/>
        <w:rPr>
          <w:rFonts w:asciiTheme="minorHAnsi" w:hAnsiTheme="minorHAnsi" w:cstheme="minorHAnsi"/>
        </w:rPr>
      </w:pPr>
      <w:r w:rsidRPr="0007029B">
        <w:rPr>
          <w:rFonts w:asciiTheme="minorHAnsi" w:hAnsiTheme="minorHAnsi" w:cstheme="minorHAnsi"/>
          <w:szCs w:val="24"/>
        </w:rPr>
        <w:t xml:space="preserve">            </w:t>
      </w:r>
      <w:r w:rsidR="00AC3CA4" w:rsidRPr="00AC3CA4">
        <w:rPr>
          <w:rFonts w:asciiTheme="minorHAnsi" w:hAnsiTheme="minorHAnsi" w:cstheme="minorHAns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70B0DC17" w14:textId="77777777" w:rsidR="00AC3CA4" w:rsidRPr="00AC3CA4" w:rsidRDefault="00AC3CA4" w:rsidP="00AC3CA4">
      <w:pPr>
        <w:pStyle w:val="BodyTextIndent2"/>
        <w:ind w:left="0"/>
        <w:rPr>
          <w:rFonts w:asciiTheme="minorHAnsi" w:hAnsiTheme="minorHAnsi" w:cstheme="minorHAnsi"/>
        </w:rPr>
      </w:pPr>
    </w:p>
    <w:p w14:paraId="4BF841EF" w14:textId="77777777" w:rsidR="00AC3CA4" w:rsidRPr="00AC3CA4" w:rsidRDefault="00AC3CA4" w:rsidP="00AC3CA4">
      <w:pPr>
        <w:pStyle w:val="BodyTextIndent2"/>
        <w:ind w:left="0"/>
        <w:rPr>
          <w:rFonts w:asciiTheme="minorHAnsi" w:hAnsiTheme="minorHAnsi" w:cstheme="minorHAnsi"/>
        </w:rPr>
      </w:pPr>
      <w:r w:rsidRPr="00AC3CA4">
        <w:rPr>
          <w:rFonts w:asciiTheme="minorHAnsi" w:hAnsiTheme="minorHAnsi" w:cstheme="minorHAnsi"/>
        </w:rPr>
        <w:t>Requested citation format:</w:t>
      </w:r>
    </w:p>
    <w:p w14:paraId="7899C506" w14:textId="0E06571A" w:rsidR="00245CB2" w:rsidRPr="0007029B" w:rsidRDefault="00AC3CA4" w:rsidP="00AC3CA4">
      <w:pPr>
        <w:pStyle w:val="BodyTextIndent2"/>
        <w:ind w:left="0"/>
        <w:jc w:val="both"/>
        <w:rPr>
          <w:rFonts w:asciiTheme="minorHAnsi" w:hAnsiTheme="minorHAnsi" w:cstheme="minorHAnsi"/>
          <w:szCs w:val="24"/>
        </w:rPr>
      </w:pPr>
      <w:r w:rsidRPr="00AC3CA4">
        <w:rPr>
          <w:rFonts w:asciiTheme="minorHAnsi" w:hAnsiTheme="minorHAnsi" w:cstheme="minorHAnsi"/>
          <w:szCs w:val="24"/>
        </w:rPr>
        <w:t xml:space="preserve">NOAA National Estuarine Research Reserve System (NERRS). System-wide Monitoring Program. Data accessed from the NOAA NERRS Centralized Data Management Office website: www.nerrsdata.org; </w:t>
      </w:r>
      <w:r w:rsidRPr="00AC3CA4">
        <w:rPr>
          <w:rFonts w:asciiTheme="minorHAnsi" w:hAnsiTheme="minorHAnsi" w:cstheme="minorHAnsi"/>
          <w:i/>
          <w:iCs/>
          <w:szCs w:val="24"/>
        </w:rPr>
        <w:t>accessed</w:t>
      </w:r>
      <w:r w:rsidRPr="00AC3CA4">
        <w:rPr>
          <w:rFonts w:asciiTheme="minorHAnsi" w:hAnsiTheme="minorHAnsi" w:cstheme="minorHAnsi"/>
          <w:szCs w:val="24"/>
        </w:rPr>
        <w:t xml:space="preserve"> 12 October 2016.</w:t>
      </w:r>
    </w:p>
    <w:p w14:paraId="3E285F68" w14:textId="77777777" w:rsidR="0064405E" w:rsidRPr="0007029B" w:rsidRDefault="0064405E" w:rsidP="0064405E">
      <w:pPr>
        <w:pStyle w:val="PlainText"/>
        <w:jc w:val="both"/>
        <w:rPr>
          <w:rFonts w:asciiTheme="minorHAnsi" w:hAnsiTheme="minorHAnsi" w:cstheme="minorHAnsi"/>
          <w:b/>
          <w:sz w:val="24"/>
          <w:szCs w:val="24"/>
        </w:rPr>
      </w:pPr>
    </w:p>
    <w:p w14:paraId="2DE0E5BC" w14:textId="28485C2A" w:rsidR="0064405E" w:rsidRPr="0007029B" w:rsidRDefault="00AC3CA4" w:rsidP="0064405E">
      <w:pPr>
        <w:pStyle w:val="BodyTextIndent3"/>
        <w:spacing w:after="0"/>
        <w:ind w:left="0"/>
        <w:jc w:val="both"/>
        <w:rPr>
          <w:rFonts w:asciiTheme="minorHAnsi" w:hAnsiTheme="minorHAnsi" w:cstheme="minorHAnsi"/>
          <w:sz w:val="24"/>
          <w:szCs w:val="24"/>
        </w:rPr>
      </w:pPr>
      <w:r w:rsidRPr="00AC3CA4">
        <w:rPr>
          <w:rFonts w:asciiTheme="minorHAnsi" w:hAnsiTheme="minorHAnsi" w:cstheme="minorHAnsi"/>
          <w:sz w:val="24"/>
          <w:szCs w:val="24"/>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www.nerrsdata.org.  Data are available in comma separated version format.</w:t>
      </w:r>
      <w:r w:rsidR="0064405E" w:rsidRPr="0007029B">
        <w:rPr>
          <w:rFonts w:asciiTheme="minorHAnsi" w:hAnsiTheme="minorHAnsi" w:cstheme="minorHAnsi"/>
          <w:sz w:val="24"/>
          <w:szCs w:val="24"/>
        </w:rPr>
        <w:t xml:space="preserve"> </w:t>
      </w:r>
    </w:p>
    <w:p w14:paraId="27DA25AE" w14:textId="77777777" w:rsidR="0064405E" w:rsidRPr="0007029B" w:rsidRDefault="0064405E" w:rsidP="0064405E">
      <w:pPr>
        <w:pStyle w:val="PlainText"/>
        <w:jc w:val="both"/>
        <w:rPr>
          <w:rFonts w:asciiTheme="minorHAnsi" w:hAnsiTheme="minorHAnsi" w:cstheme="minorHAnsi"/>
          <w:b/>
          <w:sz w:val="24"/>
          <w:szCs w:val="24"/>
        </w:rPr>
      </w:pPr>
    </w:p>
    <w:p w14:paraId="76E44984" w14:textId="77777777" w:rsidR="0064405E" w:rsidRPr="0007029B" w:rsidRDefault="0064405E" w:rsidP="0064405E">
      <w:pPr>
        <w:pStyle w:val="PlainText"/>
        <w:jc w:val="both"/>
        <w:rPr>
          <w:rFonts w:asciiTheme="minorHAnsi" w:hAnsiTheme="minorHAnsi" w:cstheme="minorHAnsi"/>
          <w:b/>
          <w:sz w:val="24"/>
          <w:szCs w:val="24"/>
        </w:rPr>
      </w:pPr>
    </w:p>
    <w:p w14:paraId="2EE54DD5" w14:textId="77777777" w:rsidR="000B2EE5" w:rsidRPr="0007029B" w:rsidRDefault="000B2EE5"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II</w:t>
      </w:r>
      <w:r w:rsidR="00BC52E7" w:rsidRPr="0007029B">
        <w:rPr>
          <w:rFonts w:asciiTheme="minorHAnsi" w:hAnsiTheme="minorHAnsi" w:cstheme="minorHAnsi"/>
          <w:b/>
          <w:sz w:val="24"/>
          <w:szCs w:val="24"/>
        </w:rPr>
        <w:t>. Physical</w:t>
      </w:r>
      <w:r w:rsidRPr="0007029B">
        <w:rPr>
          <w:rFonts w:asciiTheme="minorHAnsi" w:hAnsiTheme="minorHAnsi" w:cstheme="minorHAnsi"/>
          <w:b/>
          <w:sz w:val="24"/>
          <w:szCs w:val="24"/>
        </w:rPr>
        <w:t xml:space="preserve"> Structure Descriptors:</w:t>
      </w:r>
    </w:p>
    <w:p w14:paraId="2DE7A80A" w14:textId="77777777" w:rsidR="000B2EE5" w:rsidRPr="0007029B" w:rsidRDefault="000B2EE5" w:rsidP="0060444C">
      <w:pPr>
        <w:pStyle w:val="PlainText"/>
        <w:rPr>
          <w:rFonts w:asciiTheme="minorHAnsi" w:hAnsiTheme="minorHAnsi" w:cstheme="minorHAnsi"/>
          <w:sz w:val="24"/>
          <w:szCs w:val="24"/>
        </w:rPr>
      </w:pPr>
    </w:p>
    <w:p w14:paraId="2B26624C"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9)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Entry verification</w:t>
      </w:r>
    </w:p>
    <w:p w14:paraId="7A95CF34" w14:textId="77777777" w:rsidR="00851A46"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p>
    <w:p w14:paraId="603AF6AC" w14:textId="77777777"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14:paraId="51161D31" w14:textId="77777777" w:rsidR="006B4FA9" w:rsidRPr="0007029B" w:rsidRDefault="006B4FA9" w:rsidP="0060444C">
      <w:pPr>
        <w:pStyle w:val="PlainText"/>
        <w:rPr>
          <w:rFonts w:asciiTheme="minorHAnsi" w:hAnsiTheme="minorHAnsi" w:cstheme="minorHAnsi"/>
          <w:sz w:val="24"/>
          <w:szCs w:val="24"/>
        </w:rPr>
      </w:pPr>
    </w:p>
    <w:p w14:paraId="586AD28A" w14:textId="21170604" w:rsidR="0095081B" w:rsidRDefault="00AC3CA4" w:rsidP="0002109F">
      <w:pPr>
        <w:pStyle w:val="BodyText"/>
        <w:spacing w:after="0"/>
        <w:rPr>
          <w:rFonts w:asciiTheme="minorHAnsi" w:hAnsiTheme="minorHAnsi" w:cstheme="minorHAnsi"/>
        </w:rPr>
      </w:pPr>
      <w:r w:rsidRPr="00AC3CA4">
        <w:rPr>
          <w:rFonts w:asciiTheme="minorHAnsi" w:hAnsiTheme="minorHAnsi" w:cstheme="minorHAnsi"/>
        </w:rPr>
        <w:t xml:space="preserve">Nutrient data are </w:t>
      </w:r>
      <w:proofErr w:type="gramStart"/>
      <w:r w:rsidRPr="00AC3CA4">
        <w:rPr>
          <w:rFonts w:asciiTheme="minorHAnsi" w:hAnsiTheme="minorHAnsi" w:cstheme="minorHAnsi"/>
        </w:rPr>
        <w:t>entered into a</w:t>
      </w:r>
      <w:proofErr w:type="gramEnd"/>
      <w:r w:rsidRPr="00AC3CA4">
        <w:rPr>
          <w:rFonts w:asciiTheme="minorHAnsi" w:hAnsiTheme="minorHAnsi" w:cstheme="minorHAnsi"/>
        </w:rPr>
        <w:t xml:space="preserve"> Microsoft Excel worksheet and processed using the </w:t>
      </w:r>
      <w:proofErr w:type="spellStart"/>
      <w:r w:rsidRPr="00AC3CA4">
        <w:rPr>
          <w:rFonts w:asciiTheme="minorHAnsi" w:hAnsiTheme="minorHAnsi" w:cstheme="minorHAnsi"/>
        </w:rPr>
        <w:t>NutrientQAQC</w:t>
      </w:r>
      <w:proofErr w:type="spellEnd"/>
      <w:r w:rsidRPr="00AC3CA4">
        <w:rPr>
          <w:rFonts w:asciiTheme="minorHAnsi" w:hAnsiTheme="minorHAnsi" w:cstheme="minorHAnsi"/>
        </w:rPr>
        <w:t xml:space="preserve"> Excel macro.  The </w:t>
      </w:r>
      <w:proofErr w:type="spellStart"/>
      <w:r w:rsidRPr="00AC3CA4">
        <w:rPr>
          <w:rFonts w:asciiTheme="minorHAnsi" w:hAnsiTheme="minorHAnsi" w:cstheme="minorHAnsi"/>
        </w:rPr>
        <w:t>NutrientQAQC</w:t>
      </w:r>
      <w:proofErr w:type="spellEnd"/>
      <w:r w:rsidRPr="00AC3CA4">
        <w:rPr>
          <w:rFonts w:asciiTheme="minorHAnsi" w:hAnsiTheme="minorHAnsi" w:cstheme="minorHAnsi"/>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Pr>
          <w:rFonts w:asciiTheme="minorHAnsi" w:hAnsiTheme="minorHAnsi" w:cstheme="minorHAnsi"/>
        </w:rPr>
        <w:t xml:space="preserve"> </w:t>
      </w:r>
      <w:r w:rsidR="00B93D50">
        <w:rPr>
          <w:rFonts w:asciiTheme="minorHAnsi" w:hAnsiTheme="minorHAnsi" w:cstheme="minorHAnsi"/>
        </w:rPr>
        <w:t>Kim Cressman</w:t>
      </w:r>
      <w:r w:rsidR="0095081B" w:rsidRPr="0007029B">
        <w:rPr>
          <w:rFonts w:asciiTheme="minorHAnsi" w:hAnsiTheme="minorHAnsi" w:cstheme="minorHAnsi"/>
        </w:rPr>
        <w:t xml:space="preserve"> was responsible for these tasks. </w:t>
      </w:r>
    </w:p>
    <w:p w14:paraId="151BEDFF" w14:textId="77777777" w:rsidR="00F85557" w:rsidRPr="0007029B" w:rsidRDefault="00F85557" w:rsidP="0002109F">
      <w:pPr>
        <w:pStyle w:val="BodyText"/>
        <w:spacing w:after="0"/>
        <w:rPr>
          <w:rFonts w:asciiTheme="minorHAnsi" w:hAnsiTheme="minorHAnsi" w:cstheme="minorHAnsi"/>
        </w:rPr>
      </w:pPr>
    </w:p>
    <w:p w14:paraId="6B861EC2" w14:textId="77777777" w:rsidR="00077DB2" w:rsidRPr="0007029B" w:rsidRDefault="00077DB2" w:rsidP="00077DB2">
      <w:pPr>
        <w:rPr>
          <w:rFonts w:asciiTheme="minorHAnsi" w:hAnsiTheme="minorHAnsi" w:cstheme="minorHAnsi"/>
        </w:rPr>
      </w:pPr>
    </w:p>
    <w:p w14:paraId="1356F17D"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14:paraId="097B0960" w14:textId="77777777" w:rsidR="00851A46" w:rsidRDefault="00851A46" w:rsidP="0060444C">
      <w:pPr>
        <w:pStyle w:val="PlainText"/>
        <w:rPr>
          <w:rFonts w:asciiTheme="minorHAnsi" w:hAnsiTheme="minorHAnsi" w:cstheme="minorHAnsi"/>
          <w:sz w:val="24"/>
          <w:szCs w:val="24"/>
        </w:rPr>
      </w:pPr>
    </w:p>
    <w:p w14:paraId="50236DDB" w14:textId="77777777"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t xml:space="preserve">Required NOAA/NERRS System-wide Monitoring Program </w:t>
      </w:r>
      <w:proofErr w:type="gramStart"/>
      <w:r w:rsidRPr="005348AC">
        <w:rPr>
          <w:rFonts w:asciiTheme="minorHAnsi" w:hAnsiTheme="minorHAnsi" w:cstheme="minorHAnsi"/>
          <w:sz w:val="24"/>
          <w:szCs w:val="24"/>
        </w:rPr>
        <w:t>nutrient parame</w:t>
      </w:r>
      <w:r>
        <w:rPr>
          <w:rFonts w:asciiTheme="minorHAnsi" w:hAnsiTheme="minorHAnsi" w:cstheme="minorHAnsi"/>
          <w:sz w:val="24"/>
          <w:szCs w:val="24"/>
        </w:rPr>
        <w:t>ters are denoted by an asterisk</w:t>
      </w:r>
      <w:proofErr w:type="gramEnd"/>
      <w:r w:rsidRPr="005348AC">
        <w:rPr>
          <w:rFonts w:asciiTheme="minorHAnsi" w:hAnsiTheme="minorHAnsi" w:cstheme="minorHAnsi"/>
          <w:sz w:val="24"/>
          <w:szCs w:val="24"/>
        </w:rPr>
        <w:t xml:space="preserve"> “*”.  </w:t>
      </w:r>
    </w:p>
    <w:p w14:paraId="7A3A5D6C" w14:textId="77777777" w:rsidR="005348AC" w:rsidRPr="0007029B" w:rsidRDefault="005348AC" w:rsidP="0060444C">
      <w:pPr>
        <w:pStyle w:val="PlainText"/>
        <w:rPr>
          <w:rFonts w:asciiTheme="minorHAnsi" w:hAnsiTheme="minorHAnsi" w:cstheme="minorHAnsi"/>
          <w:sz w:val="24"/>
          <w:szCs w:val="24"/>
        </w:rPr>
      </w:pPr>
    </w:p>
    <w:p w14:paraId="2C1EE389" w14:textId="77777777"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14:paraId="380BB671" w14:textId="77777777" w:rsidR="006D6169" w:rsidRPr="0007029B" w:rsidRDefault="006D6169" w:rsidP="006D6169">
      <w:pPr>
        <w:pStyle w:val="PlainText"/>
        <w:ind w:left="720"/>
        <w:rPr>
          <w:rFonts w:asciiTheme="minorHAnsi" w:hAnsiTheme="minorHAnsi" w:cstheme="minorHAnsi"/>
          <w:sz w:val="24"/>
          <w:szCs w:val="24"/>
        </w:rPr>
      </w:pPr>
    </w:p>
    <w:p w14:paraId="3462E551" w14:textId="77777777"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14:paraId="51042D37" w14:textId="77777777"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p>
    <w:p w14:paraId="28477A30" w14:textId="77777777"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14:paraId="592749CB" w14:textId="77777777" w:rsidR="006D6169" w:rsidRPr="0007029B" w:rsidRDefault="002F6D5A"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lastRenderedPageBreak/>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Nitrite,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NO2F</w:t>
      </w:r>
      <w:r w:rsidR="006B4FA9"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006B4FA9"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 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Nitrate,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NO3F</w:t>
      </w:r>
      <w:r w:rsidR="006B4FA9" w:rsidRPr="00707D45">
        <w:rPr>
          <w:rFonts w:asciiTheme="minorHAnsi" w:hAnsiTheme="minorHAnsi" w:cstheme="minorHAnsi"/>
          <w:sz w:val="24"/>
          <w:szCs w:val="24"/>
        </w:rPr>
        <w:tab/>
      </w:r>
      <w:r w:rsidR="006B4FA9" w:rsidRPr="00707D45">
        <w:rPr>
          <w:rFonts w:asciiTheme="minorHAnsi" w:hAnsiTheme="minorHAnsi" w:cstheme="minorHAnsi"/>
          <w:sz w:val="24"/>
          <w:szCs w:val="24"/>
        </w:rPr>
        <w:tab/>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w:t>
      </w:r>
      <w:r w:rsidR="006B4FA9" w:rsidRPr="0007029B">
        <w:rPr>
          <w:rFonts w:asciiTheme="minorHAnsi" w:hAnsiTheme="minorHAnsi" w:cstheme="minorHAnsi"/>
          <w:sz w:val="24"/>
          <w:szCs w:val="24"/>
        </w:rPr>
        <w:t xml:space="preserve">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14:paraId="5346E017" w14:textId="77777777"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14:paraId="610FA90C" w14:textId="77777777" w:rsidR="006B4FA9"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14:paraId="6544AC2B" w14:textId="77777777" w:rsidR="00CA4C19" w:rsidRPr="0007029B" w:rsidRDefault="00CA4C19" w:rsidP="00CA4C19">
      <w:pPr>
        <w:pStyle w:val="PlainText"/>
        <w:rPr>
          <w:rFonts w:asciiTheme="minorHAnsi" w:hAnsiTheme="minorHAnsi" w:cstheme="minorHAnsi"/>
          <w:sz w:val="24"/>
          <w:szCs w:val="24"/>
        </w:rPr>
      </w:pPr>
    </w:p>
    <w:p w14:paraId="168DDCF8"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14:paraId="5B62C66C"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14:paraId="7762FD24"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either NO2 and NO3 or they </w:t>
      </w:r>
      <w:r w:rsidR="00B93D50">
        <w:rPr>
          <w:rFonts w:asciiTheme="minorHAnsi" w:hAnsiTheme="minorHAnsi" w:cstheme="minorHAnsi"/>
          <w:sz w:val="24"/>
          <w:szCs w:val="24"/>
        </w:rPr>
        <w:t>ma</w:t>
      </w:r>
      <w:r w:rsidRPr="0007029B">
        <w:rPr>
          <w:rFonts w:asciiTheme="minorHAnsi" w:hAnsiTheme="minorHAnsi" w:cstheme="minorHAnsi"/>
          <w:sz w:val="24"/>
          <w:szCs w:val="24"/>
        </w:rPr>
        <w:t>y substitute NO23 for individual analyses if they can show that NO2 is a min</w:t>
      </w:r>
      <w:r w:rsidR="00B6525E">
        <w:rPr>
          <w:rFonts w:asciiTheme="minorHAnsi" w:hAnsiTheme="minorHAnsi" w:cstheme="minorHAnsi"/>
          <w:sz w:val="24"/>
          <w:szCs w:val="24"/>
        </w:rPr>
        <w:t xml:space="preserve">or component relative to NO3.  </w:t>
      </w:r>
      <w:r w:rsidR="00B6525E" w:rsidRPr="00B6525E">
        <w:rPr>
          <w:rFonts w:asciiTheme="minorHAnsi" w:hAnsiTheme="minorHAnsi" w:cstheme="minorHAnsi"/>
          <w:sz w:val="24"/>
          <w:szCs w:val="24"/>
        </w:rPr>
        <w:t>NO</w:t>
      </w:r>
      <w:r w:rsidR="00B6525E" w:rsidRPr="00B6525E">
        <w:rPr>
          <w:rFonts w:asciiTheme="minorHAnsi" w:hAnsiTheme="minorHAnsi" w:cstheme="minorHAnsi"/>
          <w:sz w:val="24"/>
          <w:szCs w:val="24"/>
          <w:vertAlign w:val="subscript"/>
        </w:rPr>
        <w:t>2</w:t>
      </w:r>
      <w:r w:rsidR="00B6525E" w:rsidRPr="00B6525E">
        <w:rPr>
          <w:rFonts w:asciiTheme="minorHAnsi" w:hAnsiTheme="minorHAnsi" w:cstheme="minorHAnsi"/>
          <w:sz w:val="24"/>
          <w:szCs w:val="24"/>
        </w:rPr>
        <w:t xml:space="preserve"> </w:t>
      </w:r>
      <w:r w:rsidR="00B6525E">
        <w:rPr>
          <w:rFonts w:asciiTheme="minorHAnsi" w:hAnsiTheme="minorHAnsi" w:cstheme="minorHAnsi"/>
          <w:sz w:val="24"/>
          <w:szCs w:val="24"/>
        </w:rPr>
        <w:t>has been shown to be</w:t>
      </w:r>
      <w:r w:rsidR="00B6525E" w:rsidRPr="00B6525E">
        <w:rPr>
          <w:rFonts w:asciiTheme="minorHAnsi" w:hAnsiTheme="minorHAnsi" w:cstheme="minorHAnsi"/>
          <w:sz w:val="24"/>
          <w:szCs w:val="24"/>
        </w:rPr>
        <w:t xml:space="preserve"> a minor component in the Grand Bay NERR system by data from 2005-2011. Through July 2012,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was measured when NO23 was above the detection limit. The majority of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samples measured during this </w:t>
      </w:r>
      <w:proofErr w:type="gramStart"/>
      <w:r w:rsidR="00B6525E" w:rsidRPr="00B6525E">
        <w:rPr>
          <w:rFonts w:asciiTheme="minorHAnsi" w:hAnsiTheme="minorHAnsi" w:cstheme="minorHAnsi"/>
          <w:sz w:val="24"/>
          <w:szCs w:val="24"/>
        </w:rPr>
        <w:t>time period</w:t>
      </w:r>
      <w:proofErr w:type="gramEnd"/>
      <w:r w:rsidR="00B6525E" w:rsidRPr="00B6525E">
        <w:rPr>
          <w:rFonts w:asciiTheme="minorHAnsi" w:hAnsiTheme="minorHAnsi" w:cstheme="minorHAnsi"/>
          <w:sz w:val="24"/>
          <w:szCs w:val="24"/>
        </w:rPr>
        <w:t xml:space="preserve"> were below detection. In August 2012, Grand Bay NERR completely stopped measuring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as a separate parameter and began measuring NO23 exclusively.</w:t>
      </w:r>
    </w:p>
    <w:p w14:paraId="2B963B1A" w14:textId="77777777" w:rsidR="006D6169" w:rsidRPr="0007029B" w:rsidRDefault="006D6169" w:rsidP="006D6169">
      <w:pPr>
        <w:pStyle w:val="PlainText"/>
        <w:rPr>
          <w:rFonts w:asciiTheme="minorHAnsi" w:hAnsiTheme="minorHAnsi" w:cstheme="minorHAnsi"/>
          <w:sz w:val="24"/>
          <w:szCs w:val="24"/>
        </w:rPr>
      </w:pPr>
    </w:p>
    <w:p w14:paraId="3D661303" w14:textId="77777777"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14:paraId="0FF42745" w14:textId="77777777" w:rsidR="00911FCB" w:rsidRPr="0007029B" w:rsidRDefault="00911FCB" w:rsidP="00911FCB">
      <w:pPr>
        <w:pStyle w:val="PlainText"/>
        <w:ind w:left="360"/>
        <w:rPr>
          <w:rFonts w:asciiTheme="minorHAnsi" w:hAnsiTheme="minorHAnsi" w:cstheme="minorHAnsi"/>
          <w:sz w:val="24"/>
          <w:szCs w:val="24"/>
        </w:rPr>
      </w:pPr>
    </w:p>
    <w:p w14:paraId="249338FE" w14:textId="77777777"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14:paraId="3EFE2138" w14:textId="77777777" w:rsidR="00F02A00" w:rsidRPr="0007029B" w:rsidRDefault="00F02A00" w:rsidP="00F02A00">
      <w:pPr>
        <w:pStyle w:val="PlainText"/>
        <w:rPr>
          <w:rFonts w:asciiTheme="minorHAnsi" w:hAnsiTheme="minorHAnsi" w:cstheme="minorHAnsi"/>
          <w:sz w:val="24"/>
          <w:szCs w:val="24"/>
        </w:rPr>
      </w:pPr>
    </w:p>
    <w:p w14:paraId="364D3CFB" w14:textId="77777777"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Nitrogen species: NO23F, </w:t>
      </w:r>
      <w:r w:rsidR="009D6B78">
        <w:rPr>
          <w:rFonts w:asciiTheme="minorHAnsi" w:hAnsiTheme="minorHAnsi" w:cstheme="minorHAnsi"/>
          <w:sz w:val="24"/>
          <w:szCs w:val="24"/>
        </w:rPr>
        <w:t>N</w:t>
      </w:r>
      <w:r w:rsidRPr="0007029B">
        <w:rPr>
          <w:rFonts w:asciiTheme="minorHAnsi" w:hAnsiTheme="minorHAnsi" w:cstheme="minorHAnsi"/>
          <w:sz w:val="24"/>
          <w:szCs w:val="24"/>
        </w:rPr>
        <w:t>H4F</w:t>
      </w:r>
    </w:p>
    <w:p w14:paraId="4C2948A4" w14:textId="77777777"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w:t>
      </w:r>
    </w:p>
    <w:p w14:paraId="66D4A526" w14:textId="5DF26AEC"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 N</w:t>
      </w:r>
    </w:p>
    <w:p w14:paraId="06D0A063" w14:textId="77777777" w:rsidR="00C13F7B" w:rsidRPr="0007029B" w:rsidRDefault="00C13F7B" w:rsidP="00F02A00">
      <w:pPr>
        <w:pStyle w:val="PlainText"/>
        <w:ind w:left="720" w:firstLine="720"/>
        <w:rPr>
          <w:rFonts w:asciiTheme="minorHAnsi" w:hAnsiTheme="minorHAnsi" w:cstheme="minorHAnsi"/>
          <w:sz w:val="24"/>
          <w:szCs w:val="24"/>
        </w:rPr>
      </w:pPr>
    </w:p>
    <w:p w14:paraId="0CA5B9EE" w14:textId="77777777"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14:paraId="4CDA8945" w14:textId="77777777" w:rsidR="00F02A00" w:rsidRPr="0007029B" w:rsidRDefault="00F02A00" w:rsidP="00F02A00">
      <w:pPr>
        <w:pStyle w:val="PlainText"/>
        <w:rPr>
          <w:rFonts w:asciiTheme="minorHAnsi" w:hAnsiTheme="minorHAnsi" w:cstheme="minorHAnsi"/>
          <w:sz w:val="24"/>
          <w:szCs w:val="24"/>
        </w:rPr>
      </w:pPr>
    </w:p>
    <w:p w14:paraId="76D1038A" w14:textId="77777777" w:rsidR="00CA4C19" w:rsidRPr="0007029B" w:rsidRDefault="00F02A00" w:rsidP="009D6B78">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DIN = NO23F + NH4F</w:t>
      </w:r>
    </w:p>
    <w:p w14:paraId="4B81BF6A" w14:textId="77777777"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14:paraId="4B993021" w14:textId="77777777" w:rsidR="006D6169" w:rsidRPr="00B93D50" w:rsidRDefault="006D6169" w:rsidP="006D6169">
      <w:pPr>
        <w:rPr>
          <w:rFonts w:asciiTheme="minorHAnsi" w:hAnsiTheme="minorHAnsi" w:cstheme="minorHAnsi"/>
          <w:b/>
        </w:rPr>
      </w:pPr>
      <w:r w:rsidRPr="00B93D50">
        <w:rPr>
          <w:rFonts w:asciiTheme="minorHAnsi" w:hAnsiTheme="minorHAnsi" w:cstheme="minorHAnsi"/>
          <w:b/>
        </w:rPr>
        <w:t>12)  Limits of detection</w:t>
      </w:r>
    </w:p>
    <w:p w14:paraId="4ED84E09" w14:textId="77777777" w:rsidR="006D6169" w:rsidRPr="0007029B" w:rsidRDefault="006D6169" w:rsidP="006D6169">
      <w:pPr>
        <w:rPr>
          <w:rFonts w:asciiTheme="minorHAnsi" w:hAnsiTheme="minorHAnsi" w:cstheme="minorHAnsi"/>
        </w:rPr>
      </w:pPr>
    </w:p>
    <w:p w14:paraId="5B368643" w14:textId="77777777" w:rsidR="006D6169" w:rsidRDefault="00C9513C" w:rsidP="006D6169">
      <w:pPr>
        <w:rPr>
          <w:rFonts w:asciiTheme="minorHAnsi" w:hAnsiTheme="minorHAnsi" w:cstheme="minorHAnsi"/>
        </w:rPr>
      </w:pPr>
      <w:r w:rsidRPr="0007029B">
        <w:rPr>
          <w:rFonts w:asciiTheme="minorHAnsi" w:hAnsiTheme="minorHAnsi" w:cstheme="minorHAnsi"/>
        </w:rPr>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14:paraId="55C98DC2" w14:textId="77777777" w:rsidR="00C24118" w:rsidRDefault="00C24118" w:rsidP="006D6169">
      <w:pPr>
        <w:rPr>
          <w:rFonts w:asciiTheme="minorHAnsi" w:hAnsiTheme="minorHAnsi" w:cstheme="minorHAnsi"/>
        </w:rPr>
      </w:pPr>
    </w:p>
    <w:tbl>
      <w:tblPr>
        <w:tblW w:w="6959" w:type="dxa"/>
        <w:tblInd w:w="529" w:type="dxa"/>
        <w:tblLook w:val="04A0" w:firstRow="1" w:lastRow="0" w:firstColumn="1" w:lastColumn="0" w:noHBand="0" w:noVBand="1"/>
      </w:tblPr>
      <w:tblGrid>
        <w:gridCol w:w="1163"/>
        <w:gridCol w:w="1191"/>
        <w:gridCol w:w="1055"/>
        <w:gridCol w:w="718"/>
        <w:gridCol w:w="1110"/>
        <w:gridCol w:w="1722"/>
      </w:tblGrid>
      <w:tr w:rsidR="00AC3CA4" w:rsidRPr="00C24118" w14:paraId="2A04A61D" w14:textId="68D6D0AE" w:rsidTr="00BE7808">
        <w:trPr>
          <w:trHeight w:val="300"/>
        </w:trPr>
        <w:tc>
          <w:tcPr>
            <w:tcW w:w="1163" w:type="dxa"/>
            <w:tcBorders>
              <w:top w:val="nil"/>
              <w:left w:val="nil"/>
              <w:bottom w:val="nil"/>
              <w:right w:val="nil"/>
            </w:tcBorders>
            <w:shd w:val="clear" w:color="auto" w:fill="auto"/>
            <w:noWrap/>
            <w:vAlign w:val="bottom"/>
            <w:hideMark/>
          </w:tcPr>
          <w:p w14:paraId="30502804"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14:paraId="0E1BE172"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14:paraId="5EA48A89"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End Date</w:t>
            </w:r>
          </w:p>
        </w:tc>
        <w:tc>
          <w:tcPr>
            <w:tcW w:w="718" w:type="dxa"/>
            <w:tcBorders>
              <w:top w:val="nil"/>
              <w:left w:val="nil"/>
              <w:bottom w:val="nil"/>
              <w:right w:val="nil"/>
            </w:tcBorders>
            <w:shd w:val="clear" w:color="auto" w:fill="auto"/>
            <w:noWrap/>
            <w:vAlign w:val="bottom"/>
            <w:hideMark/>
          </w:tcPr>
          <w:p w14:paraId="6963857B"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MDL</w:t>
            </w:r>
          </w:p>
        </w:tc>
        <w:tc>
          <w:tcPr>
            <w:tcW w:w="2832" w:type="dxa"/>
            <w:gridSpan w:val="2"/>
            <w:tcBorders>
              <w:top w:val="nil"/>
              <w:left w:val="nil"/>
              <w:bottom w:val="nil"/>
              <w:right w:val="nil"/>
            </w:tcBorders>
            <w:vAlign w:val="bottom"/>
          </w:tcPr>
          <w:p w14:paraId="14109149" w14:textId="37094DFC"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Revisited</w:t>
            </w:r>
          </w:p>
        </w:tc>
      </w:tr>
      <w:tr w:rsidR="00AC3CA4" w:rsidRPr="00C24118" w14:paraId="068C6658" w14:textId="5AA24A7A" w:rsidTr="00BE7808">
        <w:trPr>
          <w:trHeight w:val="300"/>
        </w:trPr>
        <w:tc>
          <w:tcPr>
            <w:tcW w:w="1163" w:type="dxa"/>
            <w:tcBorders>
              <w:top w:val="nil"/>
              <w:left w:val="nil"/>
              <w:bottom w:val="nil"/>
              <w:right w:val="nil"/>
            </w:tcBorders>
            <w:shd w:val="clear" w:color="auto" w:fill="auto"/>
            <w:noWrap/>
            <w:vAlign w:val="bottom"/>
            <w:hideMark/>
          </w:tcPr>
          <w:p w14:paraId="0F6565A1"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14:paraId="3FF882B7" w14:textId="0929F104" w:rsidR="00AC3CA4" w:rsidRPr="00335E4F" w:rsidRDefault="00AC3CA4" w:rsidP="00092F53">
            <w:pPr>
              <w:rPr>
                <w:rFonts w:ascii="Calibri" w:hAnsi="Calibri" w:cs="Calibri"/>
                <w:color w:val="000000"/>
                <w:sz w:val="22"/>
                <w:szCs w:val="22"/>
              </w:rPr>
            </w:pPr>
            <w:r w:rsidRPr="00335E4F">
              <w:rPr>
                <w:rFonts w:ascii="Calibri" w:hAnsi="Calibri" w:cs="Calibri"/>
                <w:color w:val="000000"/>
                <w:sz w:val="22"/>
                <w:szCs w:val="22"/>
              </w:rPr>
              <w:t>01/01/16</w:t>
            </w:r>
          </w:p>
        </w:tc>
        <w:tc>
          <w:tcPr>
            <w:tcW w:w="1055" w:type="dxa"/>
            <w:tcBorders>
              <w:top w:val="nil"/>
              <w:left w:val="nil"/>
              <w:bottom w:val="nil"/>
              <w:right w:val="nil"/>
            </w:tcBorders>
            <w:shd w:val="clear" w:color="auto" w:fill="auto"/>
            <w:noWrap/>
            <w:vAlign w:val="bottom"/>
            <w:hideMark/>
          </w:tcPr>
          <w:p w14:paraId="3BBB8D48" w14:textId="3C1A0349" w:rsidR="00AC3CA4" w:rsidRPr="00335E4F" w:rsidRDefault="00AC3CA4" w:rsidP="00D70F72">
            <w:pPr>
              <w:rPr>
                <w:rFonts w:ascii="Calibri" w:hAnsi="Calibri" w:cs="Calibri"/>
                <w:color w:val="000000"/>
                <w:sz w:val="22"/>
                <w:szCs w:val="22"/>
              </w:rPr>
            </w:pPr>
            <w:r w:rsidRPr="00335E4F">
              <w:rPr>
                <w:rFonts w:ascii="Calibri" w:hAnsi="Calibri" w:cs="Calibri"/>
                <w:color w:val="000000"/>
                <w:sz w:val="22"/>
                <w:szCs w:val="22"/>
              </w:rPr>
              <w:t>12/31/16</w:t>
            </w:r>
          </w:p>
        </w:tc>
        <w:tc>
          <w:tcPr>
            <w:tcW w:w="718" w:type="dxa"/>
            <w:tcBorders>
              <w:top w:val="nil"/>
              <w:left w:val="nil"/>
              <w:bottom w:val="nil"/>
              <w:right w:val="nil"/>
            </w:tcBorders>
            <w:shd w:val="clear" w:color="auto" w:fill="auto"/>
            <w:noWrap/>
            <w:vAlign w:val="bottom"/>
            <w:hideMark/>
          </w:tcPr>
          <w:p w14:paraId="2527E517"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0.01</w:t>
            </w:r>
          </w:p>
        </w:tc>
        <w:tc>
          <w:tcPr>
            <w:tcW w:w="2832" w:type="dxa"/>
            <w:gridSpan w:val="2"/>
            <w:tcBorders>
              <w:top w:val="nil"/>
              <w:left w:val="nil"/>
              <w:bottom w:val="nil"/>
              <w:right w:val="nil"/>
            </w:tcBorders>
            <w:vAlign w:val="bottom"/>
          </w:tcPr>
          <w:p w14:paraId="1F100390" w14:textId="5D9BA966" w:rsidR="00AC3CA4" w:rsidRPr="00335E4F" w:rsidRDefault="003F364C" w:rsidP="00C24118">
            <w:pPr>
              <w:rPr>
                <w:rFonts w:ascii="Calibri" w:hAnsi="Calibri" w:cs="Calibri"/>
                <w:color w:val="000000"/>
                <w:sz w:val="22"/>
                <w:szCs w:val="22"/>
              </w:rPr>
            </w:pPr>
            <w:r>
              <w:rPr>
                <w:rFonts w:ascii="Calibri" w:hAnsi="Calibri" w:cs="Calibri"/>
                <w:color w:val="000000"/>
                <w:sz w:val="22"/>
                <w:szCs w:val="22"/>
              </w:rPr>
              <w:t>10/2</w:t>
            </w:r>
            <w:r w:rsidR="00041D62" w:rsidRPr="00335E4F">
              <w:rPr>
                <w:rFonts w:ascii="Calibri" w:hAnsi="Calibri" w:cs="Calibri"/>
                <w:color w:val="000000"/>
                <w:sz w:val="22"/>
                <w:szCs w:val="22"/>
              </w:rPr>
              <w:t>6/16</w:t>
            </w:r>
          </w:p>
        </w:tc>
      </w:tr>
      <w:tr w:rsidR="00AC3CA4" w:rsidRPr="00C24118" w14:paraId="2182DDD5" w14:textId="44656B9A" w:rsidTr="00BE7808">
        <w:trPr>
          <w:trHeight w:val="300"/>
        </w:trPr>
        <w:tc>
          <w:tcPr>
            <w:tcW w:w="1163" w:type="dxa"/>
            <w:tcBorders>
              <w:top w:val="nil"/>
              <w:left w:val="nil"/>
              <w:bottom w:val="nil"/>
              <w:right w:val="nil"/>
            </w:tcBorders>
            <w:shd w:val="clear" w:color="auto" w:fill="auto"/>
            <w:noWrap/>
            <w:vAlign w:val="bottom"/>
            <w:hideMark/>
          </w:tcPr>
          <w:p w14:paraId="533F0048"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14:paraId="32FA9A7B" w14:textId="380C15A4"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01/01/16</w:t>
            </w:r>
          </w:p>
        </w:tc>
        <w:tc>
          <w:tcPr>
            <w:tcW w:w="1055" w:type="dxa"/>
            <w:tcBorders>
              <w:top w:val="nil"/>
              <w:left w:val="nil"/>
              <w:bottom w:val="nil"/>
              <w:right w:val="nil"/>
            </w:tcBorders>
            <w:shd w:val="clear" w:color="auto" w:fill="auto"/>
            <w:noWrap/>
            <w:vAlign w:val="bottom"/>
            <w:hideMark/>
          </w:tcPr>
          <w:p w14:paraId="53052FBB" w14:textId="58626BA9"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12/31/16</w:t>
            </w:r>
          </w:p>
        </w:tc>
        <w:tc>
          <w:tcPr>
            <w:tcW w:w="718" w:type="dxa"/>
            <w:tcBorders>
              <w:top w:val="nil"/>
              <w:left w:val="nil"/>
              <w:bottom w:val="nil"/>
              <w:right w:val="nil"/>
            </w:tcBorders>
            <w:shd w:val="clear" w:color="auto" w:fill="auto"/>
            <w:noWrap/>
            <w:vAlign w:val="bottom"/>
            <w:hideMark/>
          </w:tcPr>
          <w:p w14:paraId="09050AFA"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0.002</w:t>
            </w:r>
          </w:p>
        </w:tc>
        <w:tc>
          <w:tcPr>
            <w:tcW w:w="2832" w:type="dxa"/>
            <w:gridSpan w:val="2"/>
            <w:tcBorders>
              <w:top w:val="nil"/>
              <w:left w:val="nil"/>
              <w:bottom w:val="nil"/>
              <w:right w:val="nil"/>
            </w:tcBorders>
            <w:vAlign w:val="bottom"/>
          </w:tcPr>
          <w:p w14:paraId="01DDC6F2" w14:textId="53C55E62" w:rsidR="00AC3CA4" w:rsidRPr="00335E4F" w:rsidRDefault="00D70647" w:rsidP="00C24118">
            <w:pPr>
              <w:rPr>
                <w:rFonts w:ascii="Calibri" w:hAnsi="Calibri" w:cs="Calibri"/>
                <w:color w:val="000000"/>
                <w:sz w:val="22"/>
                <w:szCs w:val="22"/>
              </w:rPr>
            </w:pPr>
            <w:r w:rsidRPr="00335E4F">
              <w:rPr>
                <w:rFonts w:ascii="Calibri" w:hAnsi="Calibri" w:cs="Calibri"/>
                <w:color w:val="000000"/>
                <w:sz w:val="22"/>
                <w:szCs w:val="22"/>
              </w:rPr>
              <w:t>5/15/14</w:t>
            </w:r>
          </w:p>
        </w:tc>
      </w:tr>
      <w:tr w:rsidR="00AC3CA4" w:rsidRPr="00C24118" w14:paraId="46A1CF36" w14:textId="3425D6C8" w:rsidTr="00BE7808">
        <w:trPr>
          <w:trHeight w:val="300"/>
        </w:trPr>
        <w:tc>
          <w:tcPr>
            <w:tcW w:w="1163" w:type="dxa"/>
            <w:tcBorders>
              <w:top w:val="nil"/>
              <w:left w:val="nil"/>
              <w:bottom w:val="nil"/>
              <w:right w:val="nil"/>
            </w:tcBorders>
            <w:shd w:val="clear" w:color="auto" w:fill="auto"/>
            <w:noWrap/>
            <w:vAlign w:val="bottom"/>
            <w:hideMark/>
          </w:tcPr>
          <w:p w14:paraId="3484F305" w14:textId="77777777"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14:paraId="6B6BDAF5" w14:textId="7790F6F1"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01/01/16</w:t>
            </w:r>
          </w:p>
        </w:tc>
        <w:tc>
          <w:tcPr>
            <w:tcW w:w="1055" w:type="dxa"/>
            <w:tcBorders>
              <w:top w:val="nil"/>
              <w:left w:val="nil"/>
              <w:bottom w:val="nil"/>
              <w:right w:val="nil"/>
            </w:tcBorders>
            <w:shd w:val="clear" w:color="auto" w:fill="auto"/>
            <w:noWrap/>
            <w:vAlign w:val="bottom"/>
            <w:hideMark/>
          </w:tcPr>
          <w:p w14:paraId="23BBE889" w14:textId="1010A739"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02/28/16</w:t>
            </w:r>
          </w:p>
        </w:tc>
        <w:tc>
          <w:tcPr>
            <w:tcW w:w="718" w:type="dxa"/>
            <w:tcBorders>
              <w:top w:val="nil"/>
              <w:left w:val="nil"/>
              <w:bottom w:val="nil"/>
              <w:right w:val="nil"/>
            </w:tcBorders>
            <w:shd w:val="clear" w:color="auto" w:fill="auto"/>
            <w:noWrap/>
            <w:vAlign w:val="bottom"/>
            <w:hideMark/>
          </w:tcPr>
          <w:p w14:paraId="7AD4893C" w14:textId="269975BD" w:rsidR="00AC3CA4" w:rsidRPr="00335E4F" w:rsidRDefault="00AC3CA4" w:rsidP="00092F53">
            <w:pPr>
              <w:rPr>
                <w:rFonts w:ascii="Calibri" w:hAnsi="Calibri" w:cs="Calibri"/>
                <w:color w:val="000000"/>
                <w:sz w:val="22"/>
                <w:szCs w:val="22"/>
              </w:rPr>
            </w:pPr>
            <w:r w:rsidRPr="00335E4F">
              <w:rPr>
                <w:rFonts w:ascii="Calibri" w:hAnsi="Calibri" w:cs="Calibri"/>
                <w:color w:val="000000"/>
                <w:sz w:val="22"/>
                <w:szCs w:val="22"/>
              </w:rPr>
              <w:t>0.007</w:t>
            </w:r>
          </w:p>
        </w:tc>
        <w:tc>
          <w:tcPr>
            <w:tcW w:w="2832" w:type="dxa"/>
            <w:gridSpan w:val="2"/>
            <w:tcBorders>
              <w:top w:val="nil"/>
              <w:left w:val="nil"/>
              <w:bottom w:val="nil"/>
              <w:right w:val="nil"/>
            </w:tcBorders>
            <w:vAlign w:val="bottom"/>
          </w:tcPr>
          <w:p w14:paraId="2AAD7839" w14:textId="0E07B397" w:rsidR="00AC3CA4" w:rsidRPr="00335E4F" w:rsidRDefault="00017DB2" w:rsidP="00092F53">
            <w:pPr>
              <w:rPr>
                <w:rFonts w:ascii="Calibri" w:hAnsi="Calibri" w:cs="Calibri"/>
                <w:color w:val="000000"/>
                <w:sz w:val="22"/>
                <w:szCs w:val="22"/>
              </w:rPr>
            </w:pPr>
            <w:r w:rsidRPr="00335E4F">
              <w:rPr>
                <w:rFonts w:ascii="Calibri" w:hAnsi="Calibri" w:cs="Calibri"/>
                <w:color w:val="000000"/>
                <w:sz w:val="22"/>
                <w:szCs w:val="22"/>
              </w:rPr>
              <w:t>05/01/16</w:t>
            </w:r>
            <w:r w:rsidR="00BE7808" w:rsidRPr="00335E4F">
              <w:rPr>
                <w:rFonts w:ascii="Calibri" w:hAnsi="Calibri" w:cs="Calibri"/>
                <w:color w:val="000000"/>
                <w:sz w:val="22"/>
                <w:szCs w:val="22"/>
              </w:rPr>
              <w:t>, 5/22/17, 5/25/17</w:t>
            </w:r>
          </w:p>
        </w:tc>
      </w:tr>
      <w:tr w:rsidR="00AC3CA4" w:rsidRPr="00C24118" w14:paraId="3CB2A45D" w14:textId="5BE9EAB6" w:rsidTr="00BE7808">
        <w:trPr>
          <w:trHeight w:val="300"/>
        </w:trPr>
        <w:tc>
          <w:tcPr>
            <w:tcW w:w="1163" w:type="dxa"/>
            <w:tcBorders>
              <w:top w:val="nil"/>
              <w:left w:val="nil"/>
              <w:bottom w:val="nil"/>
              <w:right w:val="nil"/>
            </w:tcBorders>
            <w:shd w:val="clear" w:color="auto" w:fill="auto"/>
            <w:noWrap/>
            <w:vAlign w:val="bottom"/>
          </w:tcPr>
          <w:p w14:paraId="489733BE" w14:textId="4654F79F" w:rsidR="00AC3CA4" w:rsidRPr="00335E4F" w:rsidRDefault="00017DB2" w:rsidP="00C24118">
            <w:pPr>
              <w:rPr>
                <w:rFonts w:ascii="Calibri" w:hAnsi="Calibri" w:cs="Calibri"/>
                <w:color w:val="000000"/>
                <w:sz w:val="22"/>
                <w:szCs w:val="22"/>
              </w:rPr>
            </w:pPr>
            <w:r w:rsidRPr="00335E4F">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tcPr>
          <w:p w14:paraId="6BA8D3CA" w14:textId="721A6921"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01/01/16</w:t>
            </w:r>
          </w:p>
        </w:tc>
        <w:tc>
          <w:tcPr>
            <w:tcW w:w="1055" w:type="dxa"/>
            <w:tcBorders>
              <w:top w:val="nil"/>
              <w:left w:val="nil"/>
              <w:bottom w:val="nil"/>
              <w:right w:val="nil"/>
            </w:tcBorders>
            <w:shd w:val="clear" w:color="auto" w:fill="auto"/>
            <w:noWrap/>
            <w:vAlign w:val="bottom"/>
          </w:tcPr>
          <w:p w14:paraId="46D1EF6F" w14:textId="07D7C3C6" w:rsidR="00AC3CA4" w:rsidRPr="00335E4F" w:rsidRDefault="00AC3CA4" w:rsidP="00C91BC4">
            <w:pPr>
              <w:rPr>
                <w:rFonts w:ascii="Calibri" w:hAnsi="Calibri" w:cs="Calibri"/>
                <w:color w:val="000000"/>
                <w:sz w:val="22"/>
                <w:szCs w:val="22"/>
              </w:rPr>
            </w:pPr>
            <w:r w:rsidRPr="00335E4F">
              <w:rPr>
                <w:rFonts w:ascii="Calibri" w:hAnsi="Calibri" w:cs="Calibri"/>
                <w:color w:val="000000"/>
                <w:sz w:val="22"/>
                <w:szCs w:val="22"/>
              </w:rPr>
              <w:t>12/31/16</w:t>
            </w:r>
          </w:p>
        </w:tc>
        <w:tc>
          <w:tcPr>
            <w:tcW w:w="718" w:type="dxa"/>
            <w:tcBorders>
              <w:top w:val="nil"/>
              <w:left w:val="nil"/>
              <w:bottom w:val="nil"/>
              <w:right w:val="nil"/>
            </w:tcBorders>
            <w:shd w:val="clear" w:color="auto" w:fill="auto"/>
            <w:noWrap/>
            <w:vAlign w:val="bottom"/>
          </w:tcPr>
          <w:p w14:paraId="7EDB4352" w14:textId="37022289" w:rsidR="00AC3CA4" w:rsidRPr="00335E4F" w:rsidRDefault="00AC3CA4" w:rsidP="00C24118">
            <w:pPr>
              <w:rPr>
                <w:rFonts w:ascii="Calibri" w:hAnsi="Calibri" w:cs="Calibri"/>
                <w:color w:val="000000"/>
                <w:sz w:val="22"/>
                <w:szCs w:val="22"/>
              </w:rPr>
            </w:pPr>
            <w:r w:rsidRPr="00335E4F">
              <w:rPr>
                <w:rFonts w:ascii="Calibri" w:hAnsi="Calibri" w:cs="Calibri"/>
                <w:color w:val="000000"/>
                <w:sz w:val="22"/>
                <w:szCs w:val="22"/>
              </w:rPr>
              <w:t>0.002</w:t>
            </w:r>
          </w:p>
        </w:tc>
        <w:tc>
          <w:tcPr>
            <w:tcW w:w="2832" w:type="dxa"/>
            <w:gridSpan w:val="2"/>
            <w:tcBorders>
              <w:top w:val="nil"/>
              <w:left w:val="nil"/>
              <w:bottom w:val="nil"/>
              <w:right w:val="nil"/>
            </w:tcBorders>
            <w:vAlign w:val="bottom"/>
          </w:tcPr>
          <w:p w14:paraId="37DE3750" w14:textId="58DEAF60" w:rsidR="00AC3CA4" w:rsidRPr="00335E4F" w:rsidRDefault="00EF3F9C" w:rsidP="00C24118">
            <w:pPr>
              <w:rPr>
                <w:rFonts w:ascii="Calibri" w:hAnsi="Calibri" w:cs="Calibri"/>
                <w:color w:val="000000"/>
                <w:sz w:val="22"/>
                <w:szCs w:val="22"/>
              </w:rPr>
            </w:pPr>
            <w:r w:rsidRPr="00335E4F">
              <w:rPr>
                <w:rFonts w:ascii="Calibri" w:hAnsi="Calibri" w:cs="Calibri"/>
                <w:color w:val="000000"/>
                <w:sz w:val="22"/>
                <w:szCs w:val="22"/>
              </w:rPr>
              <w:t>5/12/16</w:t>
            </w:r>
          </w:p>
        </w:tc>
      </w:tr>
      <w:tr w:rsidR="00AC3CA4" w:rsidRPr="00C24118" w14:paraId="61934AF1" w14:textId="62FCC0D1" w:rsidTr="00BE7808">
        <w:trPr>
          <w:gridAfter w:val="1"/>
          <w:wAfter w:w="1722" w:type="dxa"/>
          <w:trHeight w:val="300"/>
        </w:trPr>
        <w:tc>
          <w:tcPr>
            <w:tcW w:w="1163" w:type="dxa"/>
            <w:tcBorders>
              <w:top w:val="nil"/>
              <w:left w:val="nil"/>
              <w:bottom w:val="nil"/>
              <w:right w:val="nil"/>
            </w:tcBorders>
            <w:shd w:val="clear" w:color="auto" w:fill="auto"/>
            <w:noWrap/>
            <w:vAlign w:val="bottom"/>
            <w:hideMark/>
          </w:tcPr>
          <w:p w14:paraId="2C585C21" w14:textId="725D554D" w:rsidR="00AC3CA4" w:rsidRPr="00C24118" w:rsidRDefault="00AC3CA4"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tcPr>
          <w:p w14:paraId="54D31762" w14:textId="452F476F" w:rsidR="00AC3CA4" w:rsidRPr="00786CC8" w:rsidRDefault="00AC3CA4" w:rsidP="00092F53">
            <w:pPr>
              <w:rPr>
                <w:rFonts w:ascii="Calibri" w:hAnsi="Calibri" w:cs="Calibri"/>
                <w:color w:val="000000"/>
                <w:sz w:val="22"/>
                <w:szCs w:val="22"/>
              </w:rPr>
            </w:pPr>
          </w:p>
        </w:tc>
        <w:tc>
          <w:tcPr>
            <w:tcW w:w="1055" w:type="dxa"/>
            <w:tcBorders>
              <w:top w:val="nil"/>
              <w:left w:val="nil"/>
              <w:bottom w:val="nil"/>
              <w:right w:val="nil"/>
            </w:tcBorders>
            <w:shd w:val="clear" w:color="auto" w:fill="auto"/>
            <w:noWrap/>
            <w:vAlign w:val="bottom"/>
          </w:tcPr>
          <w:p w14:paraId="4134E9B0" w14:textId="531419D1" w:rsidR="00AC3CA4" w:rsidRPr="00786CC8" w:rsidRDefault="00AC3CA4" w:rsidP="00092F53">
            <w:pPr>
              <w:rPr>
                <w:rFonts w:ascii="Calibri" w:hAnsi="Calibri" w:cs="Calibri"/>
                <w:color w:val="000000"/>
                <w:sz w:val="22"/>
                <w:szCs w:val="22"/>
              </w:rPr>
            </w:pPr>
          </w:p>
        </w:tc>
        <w:tc>
          <w:tcPr>
            <w:tcW w:w="718" w:type="dxa"/>
            <w:tcBorders>
              <w:top w:val="nil"/>
              <w:left w:val="nil"/>
              <w:bottom w:val="nil"/>
              <w:right w:val="nil"/>
            </w:tcBorders>
            <w:shd w:val="clear" w:color="auto" w:fill="auto"/>
            <w:noWrap/>
            <w:vAlign w:val="bottom"/>
          </w:tcPr>
          <w:p w14:paraId="25F5CBAC" w14:textId="5C556517" w:rsidR="00AC3CA4" w:rsidRPr="00C24118" w:rsidRDefault="00AC3CA4" w:rsidP="00C24118">
            <w:pPr>
              <w:rPr>
                <w:rFonts w:ascii="Calibri" w:hAnsi="Calibri" w:cs="Calibri"/>
                <w:color w:val="000000"/>
                <w:sz w:val="22"/>
                <w:szCs w:val="22"/>
              </w:rPr>
            </w:pPr>
          </w:p>
        </w:tc>
        <w:tc>
          <w:tcPr>
            <w:tcW w:w="1110" w:type="dxa"/>
            <w:tcBorders>
              <w:top w:val="nil"/>
              <w:left w:val="nil"/>
              <w:bottom w:val="nil"/>
              <w:right w:val="nil"/>
            </w:tcBorders>
          </w:tcPr>
          <w:p w14:paraId="157DFA14" w14:textId="77777777" w:rsidR="00AC3CA4" w:rsidRPr="00C24118" w:rsidRDefault="00AC3CA4" w:rsidP="00C24118">
            <w:pPr>
              <w:rPr>
                <w:rFonts w:ascii="Calibri" w:hAnsi="Calibri" w:cs="Calibri"/>
                <w:color w:val="000000"/>
                <w:sz w:val="22"/>
                <w:szCs w:val="22"/>
              </w:rPr>
            </w:pPr>
          </w:p>
        </w:tc>
      </w:tr>
    </w:tbl>
    <w:p w14:paraId="7AC846DA" w14:textId="77777777" w:rsidR="00A2791B" w:rsidRDefault="00A2791B" w:rsidP="00914F37">
      <w:pPr>
        <w:rPr>
          <w:rFonts w:asciiTheme="minorHAnsi" w:hAnsiTheme="minorHAnsi" w:cstheme="minorHAnsi"/>
          <w:b/>
        </w:rPr>
      </w:pPr>
    </w:p>
    <w:p w14:paraId="6AAEE800" w14:textId="4CE15009" w:rsidR="00C9513C" w:rsidRPr="00B93D50" w:rsidRDefault="00F02A00" w:rsidP="00914F37">
      <w:pPr>
        <w:rPr>
          <w:rFonts w:asciiTheme="minorHAnsi" w:hAnsiTheme="minorHAnsi" w:cstheme="minorHAnsi"/>
          <w:b/>
        </w:rPr>
      </w:pPr>
      <w:r w:rsidRPr="00B93D50">
        <w:rPr>
          <w:rFonts w:asciiTheme="minorHAnsi" w:hAnsiTheme="minorHAnsi" w:cstheme="minorHAnsi"/>
          <w:b/>
        </w:rPr>
        <w:lastRenderedPageBreak/>
        <w:t xml:space="preserve">13)  </w:t>
      </w:r>
      <w:r w:rsidR="00C9513C" w:rsidRPr="00B93D50">
        <w:rPr>
          <w:rFonts w:asciiTheme="minorHAnsi" w:hAnsiTheme="minorHAnsi" w:cstheme="minorHAnsi"/>
          <w:b/>
        </w:rPr>
        <w:t>Laboratory Methods</w:t>
      </w:r>
    </w:p>
    <w:p w14:paraId="530729C8" w14:textId="77777777"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14:paraId="54DAB911" w14:textId="77777777" w:rsidR="00F02A00" w:rsidRPr="0007029B"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FA44C5">
        <w:rPr>
          <w:rFonts w:asciiTheme="minorHAnsi" w:hAnsiTheme="minorHAnsi" w:cstheme="minorHAnsi"/>
          <w:b/>
        </w:rPr>
        <w:t xml:space="preserve">Chlorophyll </w:t>
      </w:r>
      <w:r w:rsidR="00C9116A" w:rsidRPr="00FA44C5">
        <w:rPr>
          <w:rFonts w:asciiTheme="minorHAnsi" w:hAnsiTheme="minorHAnsi" w:cstheme="minorHAnsi"/>
          <w:b/>
          <w:i/>
        </w:rPr>
        <w:t xml:space="preserve">a </w:t>
      </w:r>
    </w:p>
    <w:p w14:paraId="65FAB217" w14:textId="77777777" w:rsidR="00F02A00" w:rsidRPr="0007029B" w:rsidRDefault="00F02A00" w:rsidP="00F02A00">
      <w:pPr>
        <w:ind w:left="720"/>
        <w:rPr>
          <w:rFonts w:asciiTheme="minorHAnsi" w:hAnsiTheme="minorHAnsi" w:cstheme="minorHAnsi"/>
        </w:rPr>
      </w:pPr>
    </w:p>
    <w:p w14:paraId="5D8F124B" w14:textId="77777777"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14:paraId="54BD9D56"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0949E122" w14:textId="77777777"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 </w:t>
      </w:r>
      <w:r w:rsidR="00C9116A" w:rsidRPr="0007029B">
        <w:rPr>
          <w:rFonts w:asciiTheme="minorHAnsi" w:hAnsiTheme="minorHAnsi" w:cstheme="minorHAnsi"/>
        </w:rPr>
        <w:t>p 10-18. 10200 H. Chlorophyll - Fluorometric Determination of Chlorophyll.</w:t>
      </w:r>
    </w:p>
    <w:p w14:paraId="724E969D" w14:textId="77777777"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r w:rsidRPr="0007029B">
        <w:rPr>
          <w:rFonts w:asciiTheme="minorHAnsi" w:hAnsiTheme="minorHAnsi" w:cstheme="minorHAnsi"/>
          <w:i/>
        </w:rPr>
        <w:t>In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14:paraId="4BF4E6E4" w14:textId="77777777" w:rsidR="00C9116A" w:rsidRPr="0007029B" w:rsidRDefault="00C9116A" w:rsidP="00F02A00">
      <w:pPr>
        <w:ind w:left="1440" w:hanging="720"/>
        <w:rPr>
          <w:rFonts w:asciiTheme="minorHAnsi" w:hAnsiTheme="minorHAnsi" w:cstheme="minorHAnsi"/>
        </w:rPr>
      </w:pPr>
    </w:p>
    <w:p w14:paraId="0D4A9B5D"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0236ECCC" w14:textId="77777777"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14:paraId="1026EF75" w14:textId="77777777"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w:t>
      </w:r>
      <w:proofErr w:type="gramStart"/>
      <w:r w:rsidRPr="0007029B">
        <w:rPr>
          <w:rFonts w:asciiTheme="minorHAnsi" w:hAnsiTheme="minorHAnsi" w:cstheme="minorHAnsi"/>
        </w:rPr>
        <w:t>15 mL</w:t>
      </w:r>
      <w:proofErr w:type="gramEnd"/>
      <w:r w:rsidRPr="0007029B">
        <w:rPr>
          <w:rFonts w:asciiTheme="minorHAnsi" w:hAnsiTheme="minorHAnsi" w:cstheme="minorHAnsi"/>
        </w:rPr>
        <w:t xml:space="preserve">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w:t>
      </w:r>
      <w:proofErr w:type="gramStart"/>
      <w:r w:rsidR="00AF6C53" w:rsidRPr="0007029B">
        <w:rPr>
          <w:rFonts w:asciiTheme="minorHAnsi" w:hAnsiTheme="minorHAnsi" w:cstheme="minorHAnsi"/>
        </w:rPr>
        <w:t>is</w:t>
      </w:r>
      <w:proofErr w:type="gramEnd"/>
      <w:r w:rsidR="00AF6C53" w:rsidRPr="0007029B">
        <w:rPr>
          <w:rFonts w:asciiTheme="minorHAnsi" w:hAnsiTheme="minorHAnsi" w:cstheme="minorHAnsi"/>
        </w:rPr>
        <w:t xml:space="preserve"> then removed from the tube and placed in a 1.0 cm glass (or methacrylate)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proofErr w:type="gramStart"/>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proofErr w:type="gramEnd"/>
      <w:r w:rsidR="00AF6C53" w:rsidRPr="0007029B">
        <w:rPr>
          <w:rFonts w:asciiTheme="minorHAnsi" w:hAnsiTheme="minorHAnsi" w:cstheme="minorHAnsi"/>
        </w:rPr>
        <w:t>.</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14:paraId="40BD0877" w14:textId="77777777" w:rsidR="00EF11EE" w:rsidRPr="0007029B" w:rsidRDefault="00EF11EE" w:rsidP="00F02A00">
      <w:pPr>
        <w:ind w:left="720"/>
        <w:rPr>
          <w:rFonts w:asciiTheme="minorHAnsi" w:hAnsiTheme="minorHAnsi" w:cstheme="minorHAnsi"/>
        </w:rPr>
      </w:pPr>
    </w:p>
    <w:p w14:paraId="2EFA871C"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14:paraId="5C1E1AC2" w14:textId="77777777"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14:paraId="09F5594D"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14:paraId="246F83C4" w14:textId="77777777"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F02A00" w:rsidRPr="00FA44C5">
        <w:rPr>
          <w:rFonts w:asciiTheme="minorHAnsi" w:hAnsiTheme="minorHAnsi" w:cstheme="minorHAnsi"/>
          <w:b/>
        </w:rPr>
        <w:t>Ammonia</w:t>
      </w:r>
    </w:p>
    <w:p w14:paraId="651EB0CC" w14:textId="77777777" w:rsidR="00F02A00" w:rsidRPr="0007029B" w:rsidRDefault="00F02A00" w:rsidP="00F02A00">
      <w:pPr>
        <w:pStyle w:val="Heading1"/>
        <w:rPr>
          <w:rFonts w:asciiTheme="minorHAnsi" w:hAnsiTheme="minorHAnsi" w:cstheme="minorHAnsi"/>
          <w:u w:val="single"/>
        </w:rPr>
      </w:pPr>
    </w:p>
    <w:p w14:paraId="65715D98"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14:paraId="4920881B"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14:paraId="00123F44" w14:textId="77777777"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 p 4-108. 4500-NH</w:t>
      </w:r>
      <w:proofErr w:type="gramStart"/>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14:paraId="5711C3CE" w14:textId="77777777" w:rsidR="00F02A00" w:rsidRPr="0007029B" w:rsidRDefault="00F02A00" w:rsidP="00F02A00">
      <w:pPr>
        <w:ind w:left="1440" w:hanging="720"/>
        <w:rPr>
          <w:rFonts w:asciiTheme="minorHAnsi" w:hAnsiTheme="minorHAnsi" w:cstheme="minorHAnsi"/>
        </w:rPr>
      </w:pPr>
    </w:p>
    <w:p w14:paraId="5F91A734"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71C8568C"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14:paraId="2DAD1ED7"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An intensely blue compound, indophenol, is formed by the reaction of ammonia, hypochlorite, and phenol catalyzed by sodium nitroprusside.  The indophenol blue is proportional to the ammonia concentration.  The color develops at room </w:t>
      </w:r>
      <w:r w:rsidRPr="0007029B">
        <w:rPr>
          <w:rFonts w:asciiTheme="minorHAnsi" w:hAnsiTheme="minorHAnsi" w:cstheme="minorHAnsi"/>
        </w:rPr>
        <w:lastRenderedPageBreak/>
        <w:t>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14:paraId="6584D9D2" w14:textId="77777777" w:rsidR="00F02A00" w:rsidRPr="0007029B" w:rsidRDefault="00F02A00" w:rsidP="00F02A00">
      <w:pPr>
        <w:ind w:left="1440"/>
        <w:rPr>
          <w:rFonts w:asciiTheme="minorHAnsi" w:hAnsiTheme="minorHAnsi" w:cstheme="minorHAnsi"/>
        </w:rPr>
      </w:pPr>
    </w:p>
    <w:p w14:paraId="34A54493"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14:paraId="43449BD6"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3A1B31D1" w14:textId="77777777" w:rsidR="00F02A00" w:rsidRPr="0007029B" w:rsidRDefault="00F02A00" w:rsidP="00F02A00">
      <w:pPr>
        <w:ind w:left="1440"/>
        <w:rPr>
          <w:rFonts w:asciiTheme="minorHAnsi" w:hAnsiTheme="minorHAnsi" w:cstheme="minorHAnsi"/>
        </w:rPr>
      </w:pPr>
    </w:p>
    <w:p w14:paraId="4052E6EF" w14:textId="77777777" w:rsidR="00F02A00" w:rsidRDefault="00D129B2" w:rsidP="00D129B2">
      <w:pPr>
        <w:ind w:left="900"/>
        <w:rPr>
          <w:rFonts w:asciiTheme="minorHAnsi" w:hAnsiTheme="minorHAnsi" w:cstheme="minorHAnsi"/>
        </w:rPr>
      </w:pPr>
      <w:r w:rsidRPr="0007029B">
        <w:rPr>
          <w:rFonts w:asciiTheme="minorHAnsi" w:hAnsiTheme="minorHAnsi" w:cstheme="minorHAnsi"/>
        </w:rPr>
        <w:t>c)</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w:t>
      </w:r>
    </w:p>
    <w:p w14:paraId="477227A8" w14:textId="77777777" w:rsidR="00B6525E" w:rsidRPr="0007029B" w:rsidRDefault="00B6525E" w:rsidP="00B6525E">
      <w:pPr>
        <w:ind w:left="1440"/>
        <w:rPr>
          <w:rFonts w:asciiTheme="minorHAnsi" w:hAnsiTheme="minorHAnsi" w:cstheme="minorHAnsi"/>
        </w:rPr>
      </w:pPr>
      <w:r>
        <w:rPr>
          <w:rFonts w:asciiTheme="minorHAnsi" w:hAnsiTheme="minorHAnsi" w:cstheme="minorHAnsi"/>
        </w:rPr>
        <w:t>NOTE: NO</w:t>
      </w:r>
      <w:r w:rsidRPr="003329D2">
        <w:rPr>
          <w:rFonts w:asciiTheme="minorHAnsi" w:hAnsiTheme="minorHAnsi" w:cstheme="minorHAnsi"/>
          <w:vertAlign w:val="subscript"/>
        </w:rPr>
        <w:t>2</w:t>
      </w:r>
      <w:r>
        <w:rPr>
          <w:rFonts w:asciiTheme="minorHAnsi" w:hAnsiTheme="minorHAnsi" w:cstheme="minorHAnsi"/>
        </w:rPr>
        <w:t xml:space="preserve"> is a minor component of NO23 in the Grand Bay NERR system, as evidenced by data from 2005-2011. Through July 2012, NO</w:t>
      </w:r>
      <w:r w:rsidRPr="003329D2">
        <w:rPr>
          <w:rFonts w:asciiTheme="minorHAnsi" w:hAnsiTheme="minorHAnsi" w:cstheme="minorHAnsi"/>
          <w:vertAlign w:val="subscript"/>
        </w:rPr>
        <w:t>2</w:t>
      </w:r>
      <w:r>
        <w:rPr>
          <w:rFonts w:asciiTheme="minorHAnsi" w:hAnsiTheme="minorHAnsi" w:cstheme="minorHAnsi"/>
        </w:rPr>
        <w:t xml:space="preserve"> was measured when NO23 was above the detection limit and was otherwise assumed to be below detection. The majority of NO</w:t>
      </w:r>
      <w:r w:rsidRPr="003329D2">
        <w:rPr>
          <w:rFonts w:asciiTheme="minorHAnsi" w:hAnsiTheme="minorHAnsi" w:cstheme="minorHAnsi"/>
          <w:vertAlign w:val="subscript"/>
        </w:rPr>
        <w:t>2</w:t>
      </w:r>
      <w:r>
        <w:rPr>
          <w:rFonts w:asciiTheme="minorHAnsi" w:hAnsiTheme="minorHAnsi" w:cstheme="minorHAnsi"/>
        </w:rPr>
        <w:t xml:space="preserve"> samples measured during this </w:t>
      </w:r>
      <w:proofErr w:type="gramStart"/>
      <w:r>
        <w:rPr>
          <w:rFonts w:asciiTheme="minorHAnsi" w:hAnsiTheme="minorHAnsi" w:cstheme="minorHAnsi"/>
        </w:rPr>
        <w:t>time period</w:t>
      </w:r>
      <w:proofErr w:type="gramEnd"/>
      <w:r>
        <w:rPr>
          <w:rFonts w:asciiTheme="minorHAnsi" w:hAnsiTheme="minorHAnsi" w:cstheme="minorHAnsi"/>
        </w:rPr>
        <w:t xml:space="preserve"> were below detection. In August 2012, Grand Bay NERR completely stopped measuring NO</w:t>
      </w:r>
      <w:r w:rsidRPr="003329D2">
        <w:rPr>
          <w:rFonts w:asciiTheme="minorHAnsi" w:hAnsiTheme="minorHAnsi" w:cstheme="minorHAnsi"/>
          <w:vertAlign w:val="subscript"/>
        </w:rPr>
        <w:t>2</w:t>
      </w:r>
      <w:r>
        <w:rPr>
          <w:rFonts w:asciiTheme="minorHAnsi" w:hAnsiTheme="minorHAnsi" w:cstheme="minorHAnsi"/>
        </w:rPr>
        <w:t xml:space="preserve"> as a separate parameter and began measuring NO23 exclusively.</w:t>
      </w:r>
    </w:p>
    <w:p w14:paraId="016820CA" w14:textId="77777777" w:rsidR="00F02A00" w:rsidRPr="0007029B" w:rsidRDefault="00F02A00" w:rsidP="00F02A00">
      <w:pPr>
        <w:ind w:left="720"/>
        <w:rPr>
          <w:rFonts w:asciiTheme="minorHAnsi" w:hAnsiTheme="minorHAnsi" w:cstheme="minorHAnsi"/>
        </w:rPr>
      </w:pPr>
    </w:p>
    <w:p w14:paraId="12BEA72C"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14:paraId="372008E5"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14:paraId="63020A39" w14:textId="77777777"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 p 4-112. 4500-NO</w:t>
      </w:r>
      <w:r w:rsidRPr="0007029B">
        <w:rPr>
          <w:rFonts w:asciiTheme="minorHAnsi" w:hAnsiTheme="minorHAnsi" w:cstheme="minorHAnsi"/>
          <w:vertAlign w:val="subscript"/>
        </w:rPr>
        <w:t>2</w:t>
      </w:r>
      <w:r w:rsidRPr="0007029B">
        <w:rPr>
          <w:rFonts w:asciiTheme="minorHAnsi" w:hAnsiTheme="minorHAnsi" w:cstheme="minorHAnsi"/>
          <w:vertAlign w:val="superscript"/>
        </w:rPr>
        <w:t>-</w:t>
      </w:r>
      <w:r w:rsidRPr="0007029B">
        <w:rPr>
          <w:rFonts w:asciiTheme="minorHAnsi" w:hAnsiTheme="minorHAnsi" w:cstheme="minorHAnsi"/>
        </w:rPr>
        <w:t xml:space="preserve">  B.  Colorimetric Method.</w:t>
      </w:r>
    </w:p>
    <w:p w14:paraId="604F2ABC" w14:textId="77777777" w:rsidR="00F02A00" w:rsidRPr="0007029B" w:rsidRDefault="00F02A00" w:rsidP="00F02A00">
      <w:pPr>
        <w:ind w:left="1440" w:hanging="720"/>
        <w:rPr>
          <w:rFonts w:asciiTheme="minorHAnsi" w:hAnsiTheme="minorHAnsi" w:cstheme="minorHAnsi"/>
        </w:rPr>
      </w:pPr>
    </w:p>
    <w:p w14:paraId="58275C11"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7903D5FC"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14:paraId="23350E46" w14:textId="77777777" w:rsidR="00F02A00" w:rsidRPr="0007029B" w:rsidRDefault="00F02A00" w:rsidP="00F02A00">
      <w:pPr>
        <w:autoSpaceDE w:val="0"/>
        <w:autoSpaceDN w:val="0"/>
        <w:adjustRightInd w:val="0"/>
        <w:ind w:left="1440"/>
        <w:rPr>
          <w:rFonts w:asciiTheme="minorHAnsi" w:hAnsiTheme="minorHAnsi" w:cstheme="minorHAnsi"/>
        </w:rPr>
      </w:pPr>
      <w:r w:rsidRPr="0007029B">
        <w:rPr>
          <w:rFonts w:asciiTheme="minorHAnsi" w:hAnsiTheme="minorHAnsi" w:cstheme="minorHAnsi"/>
        </w:rPr>
        <w:t xml:space="preserve">Nitrite is determined through formation of a </w:t>
      </w:r>
      <w:proofErr w:type="gramStart"/>
      <w:r w:rsidRPr="0007029B">
        <w:rPr>
          <w:rFonts w:asciiTheme="minorHAnsi" w:hAnsiTheme="minorHAnsi" w:cstheme="minorHAnsi"/>
        </w:rPr>
        <w:t>reddish purple</w:t>
      </w:r>
      <w:proofErr w:type="gramEnd"/>
      <w:r w:rsidRPr="0007029B">
        <w:rPr>
          <w:rFonts w:asciiTheme="minorHAnsi" w:hAnsiTheme="minorHAnsi" w:cstheme="minorHAnsi"/>
        </w:rPr>
        <w:t xml:space="preserve"> dye produced at pH 2.0 to 2.5 by coupling diazotized sulfanilamide with N-(1-naphthyl)-ethylenediamine dihydrochloride (NED dihydrochloride).  The color system obeys Beer’s law up to 180 </w:t>
      </w:r>
      <w:proofErr w:type="spellStart"/>
      <w:r w:rsidR="00FA44C5">
        <w:rPr>
          <w:rFonts w:asciiTheme="minorHAnsi" w:hAnsiTheme="minorHAnsi" w:cstheme="minorHAnsi"/>
        </w:rPr>
        <w:t>u</w:t>
      </w:r>
      <w:r w:rsidRPr="0007029B">
        <w:rPr>
          <w:rFonts w:asciiTheme="minorHAnsi" w:hAnsiTheme="minorHAnsi" w:cstheme="minorHAnsi"/>
        </w:rPr>
        <w:t>g</w:t>
      </w:r>
      <w:proofErr w:type="spellEnd"/>
      <w:r w:rsidRPr="0007029B">
        <w:rPr>
          <w:rFonts w:asciiTheme="minorHAnsi" w:hAnsiTheme="minorHAnsi" w:cstheme="minorHAnsi"/>
        </w:rPr>
        <w:t xml:space="preserve"> N/L with a 1-cm light path at 543 nm.  </w:t>
      </w:r>
    </w:p>
    <w:p w14:paraId="4571524B" w14:textId="77777777" w:rsidR="00F02A00" w:rsidRPr="0007029B" w:rsidRDefault="00F02A00" w:rsidP="00F02A00">
      <w:pPr>
        <w:autoSpaceDE w:val="0"/>
        <w:autoSpaceDN w:val="0"/>
        <w:adjustRightInd w:val="0"/>
        <w:ind w:left="1440"/>
        <w:rPr>
          <w:rFonts w:asciiTheme="minorHAnsi" w:hAnsiTheme="minorHAnsi" w:cstheme="minorHAnsi"/>
        </w:rPr>
      </w:pPr>
    </w:p>
    <w:p w14:paraId="276EF04C" w14:textId="77777777"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14:paraId="66056069"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Nitrite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77507CF3" w14:textId="77777777" w:rsidR="00F02A00" w:rsidRPr="0007029B" w:rsidRDefault="00F02A00" w:rsidP="00F02A00">
      <w:pPr>
        <w:ind w:left="1440" w:hanging="720"/>
        <w:rPr>
          <w:rFonts w:asciiTheme="minorHAnsi" w:hAnsiTheme="minorHAnsi" w:cstheme="minorHAnsi"/>
        </w:rPr>
      </w:pPr>
    </w:p>
    <w:p w14:paraId="65D66A30" w14:textId="77777777" w:rsidR="00F02A00" w:rsidRDefault="00D129B2" w:rsidP="00D129B2">
      <w:pPr>
        <w:ind w:left="900"/>
        <w:rPr>
          <w:rFonts w:asciiTheme="minorHAnsi" w:hAnsiTheme="minorHAnsi" w:cstheme="minorHAnsi"/>
        </w:rPr>
      </w:pPr>
      <w:r w:rsidRPr="0007029B">
        <w:rPr>
          <w:rFonts w:asciiTheme="minorHAnsi" w:hAnsiTheme="minorHAnsi" w:cstheme="minorHAnsi"/>
        </w:rPr>
        <w:t>d)</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 + Nitrate</w:t>
      </w:r>
    </w:p>
    <w:p w14:paraId="6DB4B3A3" w14:textId="77777777" w:rsidR="00480B52" w:rsidRPr="0007029B" w:rsidRDefault="003329D2" w:rsidP="00480B52">
      <w:pPr>
        <w:ind w:left="1440"/>
        <w:rPr>
          <w:rFonts w:asciiTheme="minorHAnsi" w:hAnsiTheme="minorHAnsi" w:cstheme="minorHAnsi"/>
        </w:rPr>
      </w:pPr>
      <w:r>
        <w:rPr>
          <w:rFonts w:asciiTheme="minorHAnsi" w:hAnsiTheme="minorHAnsi" w:cstheme="minorHAnsi"/>
        </w:rPr>
        <w:t xml:space="preserve">NOTE: </w:t>
      </w:r>
      <w:r w:rsidR="00480B52">
        <w:rPr>
          <w:rFonts w:asciiTheme="minorHAnsi" w:hAnsiTheme="minorHAnsi" w:cstheme="minorHAnsi"/>
        </w:rPr>
        <w:t>NO</w:t>
      </w:r>
      <w:r w:rsidR="00480B52" w:rsidRPr="003329D2">
        <w:rPr>
          <w:rFonts w:asciiTheme="minorHAnsi" w:hAnsiTheme="minorHAnsi" w:cstheme="minorHAnsi"/>
          <w:vertAlign w:val="subscript"/>
        </w:rPr>
        <w:t>2</w:t>
      </w:r>
      <w:r w:rsidR="00480B52">
        <w:rPr>
          <w:rFonts w:asciiTheme="minorHAnsi" w:hAnsiTheme="minorHAnsi" w:cstheme="minorHAnsi"/>
        </w:rPr>
        <w:t xml:space="preserve"> is a minor component</w:t>
      </w:r>
      <w:r>
        <w:rPr>
          <w:rFonts w:asciiTheme="minorHAnsi" w:hAnsiTheme="minorHAnsi" w:cstheme="minorHAnsi"/>
        </w:rPr>
        <w:t xml:space="preserve"> of NO23</w:t>
      </w:r>
      <w:r w:rsidR="00480B52">
        <w:rPr>
          <w:rFonts w:asciiTheme="minorHAnsi" w:hAnsiTheme="minorHAnsi" w:cstheme="minorHAnsi"/>
        </w:rPr>
        <w:t xml:space="preserve"> in the Grand Bay NERR system, as evidenced by data from 2005-2011. Through July 2012, NO</w:t>
      </w:r>
      <w:r w:rsidR="00480B52" w:rsidRPr="003329D2">
        <w:rPr>
          <w:rFonts w:asciiTheme="minorHAnsi" w:hAnsiTheme="minorHAnsi" w:cstheme="minorHAnsi"/>
          <w:vertAlign w:val="subscript"/>
        </w:rPr>
        <w:t>2</w:t>
      </w:r>
      <w:r w:rsidR="00480B52">
        <w:rPr>
          <w:rFonts w:asciiTheme="minorHAnsi" w:hAnsiTheme="minorHAnsi" w:cstheme="minorHAnsi"/>
        </w:rPr>
        <w:t xml:space="preserve"> was measured when NO23 was above the detection limit</w:t>
      </w:r>
      <w:r w:rsidR="00B6525E">
        <w:rPr>
          <w:rFonts w:asciiTheme="minorHAnsi" w:hAnsiTheme="minorHAnsi" w:cstheme="minorHAnsi"/>
        </w:rPr>
        <w:t xml:space="preserve"> and was otherwise assumed to be below detection</w:t>
      </w:r>
      <w:r w:rsidR="00480B52">
        <w:rPr>
          <w:rFonts w:asciiTheme="minorHAnsi" w:hAnsiTheme="minorHAnsi" w:cstheme="minorHAnsi"/>
        </w:rPr>
        <w:t>. The majority of NO</w:t>
      </w:r>
      <w:r w:rsidR="00480B52" w:rsidRPr="003329D2">
        <w:rPr>
          <w:rFonts w:asciiTheme="minorHAnsi" w:hAnsiTheme="minorHAnsi" w:cstheme="minorHAnsi"/>
          <w:vertAlign w:val="subscript"/>
        </w:rPr>
        <w:t>2</w:t>
      </w:r>
      <w:r w:rsidR="00480B52">
        <w:rPr>
          <w:rFonts w:asciiTheme="minorHAnsi" w:hAnsiTheme="minorHAnsi" w:cstheme="minorHAnsi"/>
        </w:rPr>
        <w:t xml:space="preserve"> samples measured during this </w:t>
      </w:r>
      <w:proofErr w:type="gramStart"/>
      <w:r w:rsidR="00480B52">
        <w:rPr>
          <w:rFonts w:asciiTheme="minorHAnsi" w:hAnsiTheme="minorHAnsi" w:cstheme="minorHAnsi"/>
        </w:rPr>
        <w:t>time period</w:t>
      </w:r>
      <w:proofErr w:type="gramEnd"/>
      <w:r w:rsidR="00480B52">
        <w:rPr>
          <w:rFonts w:asciiTheme="minorHAnsi" w:hAnsiTheme="minorHAnsi" w:cstheme="minorHAnsi"/>
        </w:rPr>
        <w:t xml:space="preserve"> were below detection. In August 2012, Grand Bay NERR completely stopped measuring NO</w:t>
      </w:r>
      <w:r w:rsidR="00480B52" w:rsidRPr="003329D2">
        <w:rPr>
          <w:rFonts w:asciiTheme="minorHAnsi" w:hAnsiTheme="minorHAnsi" w:cstheme="minorHAnsi"/>
          <w:vertAlign w:val="subscript"/>
        </w:rPr>
        <w:t>2</w:t>
      </w:r>
      <w:r w:rsidR="00480B52">
        <w:rPr>
          <w:rFonts w:asciiTheme="minorHAnsi" w:hAnsiTheme="minorHAnsi" w:cstheme="minorHAnsi"/>
        </w:rPr>
        <w:t xml:space="preserve"> as a separate parameter and began measuring NO23 exclusively.</w:t>
      </w:r>
    </w:p>
    <w:p w14:paraId="485C6C40" w14:textId="77777777" w:rsidR="00F02A00" w:rsidRPr="0007029B" w:rsidRDefault="00F02A00" w:rsidP="00F02A00">
      <w:pPr>
        <w:ind w:left="720"/>
        <w:rPr>
          <w:rFonts w:asciiTheme="minorHAnsi" w:hAnsiTheme="minorHAnsi" w:cstheme="minorHAnsi"/>
        </w:rPr>
      </w:pPr>
    </w:p>
    <w:p w14:paraId="1CB1ACCB"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14:paraId="673E9D8B"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682EC75E"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lastRenderedPageBreak/>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 p 4-117. 4500-NO</w:t>
      </w:r>
      <w:r w:rsidRPr="0007029B">
        <w:rPr>
          <w:rFonts w:asciiTheme="minorHAnsi" w:hAnsiTheme="minorHAnsi" w:cstheme="minorHAnsi"/>
          <w:vertAlign w:val="subscript"/>
        </w:rPr>
        <w:t>3</w:t>
      </w:r>
      <w:r w:rsidRPr="0007029B">
        <w:rPr>
          <w:rFonts w:asciiTheme="minorHAnsi" w:hAnsiTheme="minorHAnsi" w:cstheme="minorHAnsi"/>
          <w:vertAlign w:val="superscript"/>
        </w:rPr>
        <w:t>-</w:t>
      </w:r>
      <w:r w:rsidRPr="0007029B">
        <w:rPr>
          <w:rFonts w:asciiTheme="minorHAnsi" w:hAnsiTheme="minorHAnsi" w:cstheme="minorHAnsi"/>
        </w:rPr>
        <w:t xml:space="preserve">  E.  Cadmium Reduction Method.</w:t>
      </w:r>
    </w:p>
    <w:p w14:paraId="65A3543C" w14:textId="77777777" w:rsidR="00F02A00" w:rsidRPr="0007029B" w:rsidRDefault="00F02A00" w:rsidP="00F02A00">
      <w:pPr>
        <w:ind w:left="1440"/>
        <w:rPr>
          <w:rFonts w:asciiTheme="minorHAnsi" w:hAnsiTheme="minorHAnsi" w:cstheme="minorHAnsi"/>
        </w:rPr>
      </w:pPr>
    </w:p>
    <w:p w14:paraId="45E38200"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43FF0BAC"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14:paraId="2A6F9EE0"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N-(1-naphthyl)-ethylenediamine dihydrochloride to form a highly colored azo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14:paraId="172EC59A" w14:textId="77777777" w:rsidR="00F02A00" w:rsidRPr="0007029B" w:rsidRDefault="00F02A00" w:rsidP="00F02A00">
      <w:pPr>
        <w:ind w:left="1440"/>
        <w:rPr>
          <w:rFonts w:asciiTheme="minorHAnsi" w:hAnsiTheme="minorHAnsi" w:cstheme="minorHAnsi"/>
        </w:rPr>
      </w:pPr>
    </w:p>
    <w:p w14:paraId="785F70B2" w14:textId="77777777"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14:paraId="00734F02"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62AABA65" w14:textId="77777777" w:rsidR="00F02A00" w:rsidRPr="0007029B" w:rsidRDefault="00F02A00" w:rsidP="00F02A00">
      <w:pPr>
        <w:ind w:left="1440"/>
        <w:rPr>
          <w:rFonts w:asciiTheme="minorHAnsi" w:hAnsiTheme="minorHAnsi" w:cstheme="minorHAnsi"/>
        </w:rPr>
      </w:pPr>
    </w:p>
    <w:p w14:paraId="4ABD9726" w14:textId="77777777" w:rsidR="00F02A00" w:rsidRPr="0007029B" w:rsidRDefault="00D129B2" w:rsidP="00D129B2">
      <w:pPr>
        <w:ind w:left="900"/>
        <w:rPr>
          <w:rFonts w:asciiTheme="minorHAnsi" w:hAnsiTheme="minorHAnsi" w:cstheme="minorHAnsi"/>
        </w:rPr>
      </w:pPr>
      <w:r w:rsidRPr="0007029B">
        <w:rPr>
          <w:rFonts w:asciiTheme="minorHAnsi" w:hAnsiTheme="minorHAnsi" w:cstheme="minorHAnsi"/>
        </w:rPr>
        <w:t>e)</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Dissolved Reactive Phosphorus</w:t>
      </w:r>
    </w:p>
    <w:p w14:paraId="665C65AB" w14:textId="77777777" w:rsidR="00F02A00" w:rsidRPr="0007029B" w:rsidRDefault="00F02A00" w:rsidP="00F02A00">
      <w:pPr>
        <w:ind w:left="720"/>
        <w:rPr>
          <w:rFonts w:asciiTheme="minorHAnsi" w:hAnsiTheme="minorHAnsi" w:cstheme="minorHAnsi"/>
        </w:rPr>
      </w:pPr>
    </w:p>
    <w:p w14:paraId="01B53B4C"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14:paraId="20B094D9"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314B1231"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 p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Ascorbic Acid Method.</w:t>
      </w:r>
    </w:p>
    <w:p w14:paraId="2805A59D" w14:textId="77777777" w:rsidR="00F02A00" w:rsidRPr="0007029B" w:rsidRDefault="00F02A00" w:rsidP="00F02A00">
      <w:pPr>
        <w:ind w:left="1440"/>
        <w:rPr>
          <w:rFonts w:asciiTheme="minorHAnsi" w:hAnsiTheme="minorHAnsi" w:cstheme="minorHAnsi"/>
        </w:rPr>
      </w:pPr>
    </w:p>
    <w:p w14:paraId="7BAF3A45"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0C5B58CA"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14:paraId="2769EA44"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molybdate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tartrate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phosphomolybdic acid – that is reduced to intensely colored molybdenum blue by ascorbic acid.  Measure absorbance of each sample at 880 nm.</w:t>
      </w:r>
    </w:p>
    <w:p w14:paraId="254D04FA" w14:textId="77777777" w:rsidR="00F02A00" w:rsidRPr="0007029B" w:rsidRDefault="00F02A00" w:rsidP="00F02A00">
      <w:pPr>
        <w:ind w:left="1440"/>
        <w:rPr>
          <w:rFonts w:asciiTheme="minorHAnsi" w:hAnsiTheme="minorHAnsi" w:cstheme="minorHAnsi"/>
        </w:rPr>
      </w:pPr>
    </w:p>
    <w:p w14:paraId="16C4AF3C" w14:textId="77777777"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14:paraId="12833E0F" w14:textId="77777777" w:rsidR="00F02A00"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4FF06DD6" w14:textId="77777777" w:rsidR="00FF6754" w:rsidRDefault="00FF6754" w:rsidP="00F02A00">
      <w:pPr>
        <w:ind w:left="1440"/>
        <w:rPr>
          <w:rFonts w:asciiTheme="minorHAnsi" w:hAnsiTheme="minorHAnsi" w:cstheme="minorHAnsi"/>
        </w:rPr>
      </w:pPr>
    </w:p>
    <w:p w14:paraId="7B757D46" w14:textId="77777777" w:rsidR="00914F37" w:rsidRPr="003D4F09" w:rsidRDefault="00ED0B04" w:rsidP="00316877">
      <w:pPr>
        <w:rPr>
          <w:rFonts w:asciiTheme="minorHAnsi" w:hAnsiTheme="minorHAnsi" w:cstheme="minorHAnsi"/>
          <w:b/>
        </w:rPr>
      </w:pPr>
      <w:r w:rsidRPr="003D4F09">
        <w:rPr>
          <w:rFonts w:asciiTheme="minorHAnsi" w:hAnsiTheme="minorHAnsi" w:cstheme="minorHAnsi"/>
          <w:b/>
        </w:rPr>
        <w:t>14)  Field and Laboratory QA/QC programs</w:t>
      </w:r>
    </w:p>
    <w:p w14:paraId="6553E462" w14:textId="77777777" w:rsidR="00914F37" w:rsidRPr="0007029B" w:rsidRDefault="00914F37" w:rsidP="00914F37">
      <w:pPr>
        <w:ind w:left="1080"/>
        <w:rPr>
          <w:rFonts w:asciiTheme="minorHAnsi" w:hAnsiTheme="minorHAnsi" w:cstheme="minorHAnsi"/>
        </w:rPr>
      </w:pPr>
    </w:p>
    <w:p w14:paraId="5E6D6A7A" w14:textId="4831E96A" w:rsidR="00914F37" w:rsidRPr="0007029B" w:rsidRDefault="00F719DD" w:rsidP="00914F37">
      <w:pPr>
        <w:numPr>
          <w:ilvl w:val="1"/>
          <w:numId w:val="15"/>
        </w:numPr>
        <w:rPr>
          <w:rFonts w:asciiTheme="minorHAnsi" w:hAnsiTheme="minorHAnsi" w:cstheme="minorHAnsi"/>
        </w:rPr>
      </w:pPr>
      <w:r>
        <w:rPr>
          <w:rFonts w:asciiTheme="minorHAnsi" w:hAnsiTheme="minorHAnsi" w:cstheme="minorHAnsi"/>
        </w:rPr>
        <w:t>Precision</w:t>
      </w:r>
      <w:r w:rsidR="00914F37" w:rsidRPr="0007029B">
        <w:rPr>
          <w:rFonts w:asciiTheme="minorHAnsi" w:hAnsiTheme="minorHAnsi" w:cstheme="minorHAnsi"/>
        </w:rPr>
        <w:t>:</w:t>
      </w:r>
    </w:p>
    <w:p w14:paraId="269AB339" w14:textId="77777777" w:rsidR="00914F37" w:rsidRPr="0007029B" w:rsidRDefault="00914F37" w:rsidP="00914F37">
      <w:pPr>
        <w:ind w:left="1440"/>
        <w:rPr>
          <w:rFonts w:asciiTheme="minorHAnsi" w:hAnsiTheme="minorHAnsi" w:cstheme="minorHAnsi"/>
        </w:rPr>
      </w:pPr>
    </w:p>
    <w:p w14:paraId="17DA5093" w14:textId="77777777"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14:paraId="2D51DA17" w14:textId="77777777" w:rsidR="00914F37" w:rsidRPr="0007029B" w:rsidRDefault="00914F37" w:rsidP="00CD1328">
      <w:pPr>
        <w:ind w:left="2160" w:hanging="360"/>
        <w:rPr>
          <w:rFonts w:asciiTheme="minorHAnsi" w:hAnsiTheme="minorHAnsi" w:cstheme="minorHAnsi"/>
        </w:rPr>
      </w:pPr>
      <w:r w:rsidRPr="0007029B">
        <w:rPr>
          <w:rFonts w:asciiTheme="minorHAnsi" w:hAnsiTheme="minorHAnsi" w:cstheme="minorHAnsi"/>
        </w:rPr>
        <w:lastRenderedPageBreak/>
        <w:t xml:space="preserve">ii)   Laboratory variability – </w:t>
      </w:r>
      <w:r w:rsidR="00CD1328">
        <w:rPr>
          <w:rFonts w:asciiTheme="minorHAnsi" w:hAnsiTheme="minorHAnsi" w:cstheme="minorHAnsi"/>
        </w:rPr>
        <w:t xml:space="preserve">Duplicates and spikes are analyzed </w:t>
      </w:r>
      <w:r w:rsidR="00E02E9C">
        <w:rPr>
          <w:rFonts w:asciiTheme="minorHAnsi" w:hAnsiTheme="minorHAnsi" w:cstheme="minorHAnsi"/>
        </w:rPr>
        <w:t>with each</w:t>
      </w:r>
      <w:r w:rsidR="00CD1328">
        <w:rPr>
          <w:rFonts w:asciiTheme="minorHAnsi" w:hAnsiTheme="minorHAnsi" w:cstheme="minorHAnsi"/>
        </w:rPr>
        <w:t xml:space="preserve"> monthly batch of samples.</w:t>
      </w:r>
    </w:p>
    <w:p w14:paraId="38287128" w14:textId="77777777"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different labs.</w:t>
      </w:r>
      <w:r w:rsidRPr="0007029B">
        <w:rPr>
          <w:rFonts w:asciiTheme="minorHAnsi" w:hAnsiTheme="minorHAnsi" w:cstheme="minorHAnsi"/>
        </w:rPr>
        <w:tab/>
      </w:r>
    </w:p>
    <w:p w14:paraId="0289EC58" w14:textId="77777777" w:rsidR="00914F37" w:rsidRPr="0007029B" w:rsidRDefault="00914F37" w:rsidP="00914F37">
      <w:pPr>
        <w:ind w:left="1080"/>
        <w:rPr>
          <w:rFonts w:asciiTheme="minorHAnsi" w:hAnsiTheme="minorHAnsi" w:cstheme="minorHAnsi"/>
        </w:rPr>
      </w:pPr>
    </w:p>
    <w:p w14:paraId="003C9329" w14:textId="77777777"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14:paraId="2EE63F4D" w14:textId="77777777" w:rsidR="00914F37" w:rsidRPr="0007029B" w:rsidRDefault="00914F37" w:rsidP="00914F37">
      <w:pPr>
        <w:ind w:left="360"/>
        <w:rPr>
          <w:rFonts w:asciiTheme="minorHAnsi" w:hAnsiTheme="minorHAnsi" w:cstheme="minorHAnsi"/>
        </w:rPr>
      </w:pPr>
    </w:p>
    <w:p w14:paraId="5217284F" w14:textId="77777777"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t xml:space="preserve">Sample spikes – </w:t>
      </w:r>
      <w:r w:rsidR="00CD1328">
        <w:rPr>
          <w:rFonts w:asciiTheme="minorHAnsi" w:hAnsiTheme="minorHAnsi" w:cstheme="minorHAnsi"/>
        </w:rPr>
        <w:t>Spikes are performed monthly.</w:t>
      </w:r>
      <w:r w:rsidR="0082253E">
        <w:rPr>
          <w:rFonts w:asciiTheme="minorHAnsi" w:hAnsiTheme="minorHAnsi" w:cstheme="minorHAnsi"/>
        </w:rPr>
        <w:t xml:space="preserve"> 0.5 mL of 1 mg/L standard is added to a replicate sample, which should increase the concentration of the analyte by ~0.02 mg/L.</w:t>
      </w:r>
    </w:p>
    <w:p w14:paraId="5D72493F" w14:textId="77777777"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Standard reference material analysis – </w:t>
      </w:r>
      <w:r w:rsidR="00B33BE1">
        <w:rPr>
          <w:rFonts w:asciiTheme="minorHAnsi" w:hAnsiTheme="minorHAnsi" w:cstheme="minorHAnsi"/>
        </w:rPr>
        <w:t xml:space="preserve">QC standards </w:t>
      </w:r>
      <w:r w:rsidR="00F85557">
        <w:rPr>
          <w:rFonts w:asciiTheme="minorHAnsi" w:hAnsiTheme="minorHAnsi" w:cstheme="minorHAnsi"/>
        </w:rPr>
        <w:t>are</w:t>
      </w:r>
      <w:r w:rsidR="00B33BE1">
        <w:rPr>
          <w:rFonts w:asciiTheme="minorHAnsi" w:hAnsiTheme="minorHAnsi" w:cstheme="minorHAnsi"/>
        </w:rPr>
        <w:t xml:space="preserve"> ordered from North Central Labs for NO23, NH4, and PO4</w:t>
      </w:r>
      <w:r w:rsidR="00F85557">
        <w:rPr>
          <w:rFonts w:asciiTheme="minorHAnsi" w:hAnsiTheme="minorHAnsi" w:cstheme="minorHAnsi"/>
        </w:rPr>
        <w:t xml:space="preserve"> annually</w:t>
      </w:r>
      <w:r w:rsidR="00B33BE1">
        <w:rPr>
          <w:rFonts w:asciiTheme="minorHAnsi" w:hAnsiTheme="minorHAnsi" w:cstheme="minorHAnsi"/>
        </w:rPr>
        <w:t xml:space="preserve">. </w:t>
      </w:r>
    </w:p>
    <w:p w14:paraId="0470DAF8" w14:textId="55899BA6"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33BE1">
        <w:rPr>
          <w:rFonts w:asciiTheme="minorHAnsi" w:hAnsiTheme="minorHAnsi" w:cstheme="minorHAnsi"/>
        </w:rPr>
        <w:t>did not participate in cross calibration exercises in 201</w:t>
      </w:r>
      <w:r w:rsidR="00F719DD">
        <w:rPr>
          <w:rFonts w:asciiTheme="minorHAnsi" w:hAnsiTheme="minorHAnsi" w:cstheme="minorHAnsi"/>
        </w:rPr>
        <w:t>6</w:t>
      </w:r>
      <w:r w:rsidR="00CD1328">
        <w:rPr>
          <w:rFonts w:asciiTheme="minorHAnsi" w:hAnsiTheme="minorHAnsi" w:cstheme="minorHAnsi"/>
        </w:rPr>
        <w:t>.</w:t>
      </w:r>
      <w:r w:rsidRPr="0007029B">
        <w:rPr>
          <w:rFonts w:asciiTheme="minorHAnsi" w:hAnsiTheme="minorHAnsi" w:cstheme="minorHAnsi"/>
        </w:rPr>
        <w:t xml:space="preserve">   </w:t>
      </w:r>
    </w:p>
    <w:p w14:paraId="788D10D7" w14:textId="77777777" w:rsidR="00BA3EAB" w:rsidRPr="0007029B" w:rsidRDefault="00BA3EAB" w:rsidP="00316877">
      <w:pPr>
        <w:rPr>
          <w:rFonts w:asciiTheme="minorHAnsi" w:hAnsiTheme="minorHAnsi" w:cstheme="minorHAnsi"/>
        </w:rPr>
      </w:pPr>
    </w:p>
    <w:p w14:paraId="56CC0383" w14:textId="77777777"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14:paraId="6BAF98B8" w14:textId="77777777" w:rsidR="00ED0B04" w:rsidRPr="0007029B" w:rsidRDefault="00ED0B04" w:rsidP="00ED0B04">
      <w:pPr>
        <w:rPr>
          <w:rFonts w:asciiTheme="minorHAnsi" w:hAnsiTheme="minorHAnsi" w:cstheme="minorHAnsi"/>
        </w:rPr>
      </w:pPr>
    </w:p>
    <w:p w14:paraId="4A82CCC5" w14:textId="773BC308" w:rsidR="00EF7F44" w:rsidRPr="00EF7F44" w:rsidRDefault="0083279F" w:rsidP="00EF7F44">
      <w:pPr>
        <w:rPr>
          <w:rFonts w:asciiTheme="minorHAnsi" w:hAnsiTheme="minorHAnsi" w:cstheme="minorHAnsi"/>
          <w:bCs/>
        </w:rPr>
      </w:pPr>
      <w:r w:rsidRPr="0083279F">
        <w:rPr>
          <w:rFonts w:asciiTheme="minorHAnsi" w:hAnsiTheme="minorHAnsi" w:cstheme="minorHAnsi"/>
          <w:bCs/>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14:paraId="16F67A36" w14:textId="77777777" w:rsidR="00EF7F44" w:rsidRPr="00EF7F44" w:rsidRDefault="00EF7F44" w:rsidP="00EF7F44">
      <w:pPr>
        <w:rPr>
          <w:rFonts w:asciiTheme="minorHAnsi" w:hAnsiTheme="minorHAnsi" w:cstheme="minorHAnsi"/>
          <w:bCs/>
        </w:rPr>
      </w:pPr>
    </w:p>
    <w:p w14:paraId="08BB1887"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-4</w:t>
      </w:r>
      <w:r w:rsidRPr="00EF7F44">
        <w:rPr>
          <w:rFonts w:asciiTheme="minorHAnsi" w:hAnsiTheme="minorHAnsi" w:cstheme="minorHAnsi"/>
        </w:rPr>
        <w:tab/>
      </w:r>
      <w:r w:rsidRPr="00EF7F44">
        <w:rPr>
          <w:rFonts w:asciiTheme="minorHAnsi" w:hAnsiTheme="minorHAnsi" w:cstheme="minorHAnsi"/>
        </w:rPr>
        <w:tab/>
        <w:t>Outside Low Sensor Range</w:t>
      </w:r>
    </w:p>
    <w:p w14:paraId="0CA89B48"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-3</w:t>
      </w:r>
      <w:r w:rsidRPr="00EF7F44">
        <w:rPr>
          <w:rFonts w:asciiTheme="minorHAnsi" w:hAnsiTheme="minorHAnsi" w:cstheme="minorHAnsi"/>
        </w:rPr>
        <w:tab/>
      </w:r>
      <w:r w:rsidRPr="00EF7F44">
        <w:rPr>
          <w:rFonts w:asciiTheme="minorHAnsi" w:hAnsiTheme="minorHAnsi" w:cstheme="minorHAnsi"/>
        </w:rPr>
        <w:tab/>
        <w:t>Data Rejected due to QAQC</w:t>
      </w:r>
    </w:p>
    <w:p w14:paraId="3B59E163"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-2</w:t>
      </w:r>
      <w:r w:rsidRPr="00EF7F44">
        <w:rPr>
          <w:rFonts w:asciiTheme="minorHAnsi" w:hAnsiTheme="minorHAnsi" w:cstheme="minorHAnsi"/>
        </w:rPr>
        <w:tab/>
      </w:r>
      <w:r w:rsidRPr="00EF7F44">
        <w:rPr>
          <w:rFonts w:asciiTheme="minorHAnsi" w:hAnsiTheme="minorHAnsi" w:cstheme="minorHAnsi"/>
        </w:rPr>
        <w:tab/>
        <w:t>Missing Data</w:t>
      </w:r>
    </w:p>
    <w:p w14:paraId="022870B4" w14:textId="77777777" w:rsidR="00EF7F44" w:rsidRPr="00EF7F44" w:rsidRDefault="00EF7F44" w:rsidP="00EF7F44">
      <w:pPr>
        <w:ind w:left="1080"/>
        <w:rPr>
          <w:rFonts w:asciiTheme="minorHAnsi" w:hAnsiTheme="minorHAnsi" w:cstheme="minorHAnsi"/>
          <w:i/>
        </w:rPr>
      </w:pPr>
      <w:r w:rsidRPr="00EF7F44">
        <w:rPr>
          <w:rFonts w:asciiTheme="minorHAnsi" w:hAnsiTheme="minorHAnsi" w:cstheme="minorHAnsi"/>
        </w:rPr>
        <w:t>-1</w:t>
      </w:r>
      <w:r w:rsidRPr="00EF7F44">
        <w:rPr>
          <w:rFonts w:asciiTheme="minorHAnsi" w:hAnsiTheme="minorHAnsi" w:cstheme="minorHAnsi"/>
        </w:rPr>
        <w:tab/>
      </w:r>
      <w:r w:rsidRPr="00EF7F44">
        <w:rPr>
          <w:rFonts w:asciiTheme="minorHAnsi" w:hAnsiTheme="minorHAnsi" w:cstheme="minorHAnsi"/>
        </w:rPr>
        <w:tab/>
        <w:t>Optional SWMP Supported Parameter</w:t>
      </w:r>
    </w:p>
    <w:p w14:paraId="647865C8"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0</w:t>
      </w:r>
      <w:r w:rsidRPr="00EF7F44">
        <w:rPr>
          <w:rFonts w:asciiTheme="minorHAnsi" w:hAnsiTheme="minorHAnsi" w:cstheme="minorHAnsi"/>
        </w:rPr>
        <w:tab/>
      </w:r>
      <w:r w:rsidRPr="00EF7F44">
        <w:rPr>
          <w:rFonts w:asciiTheme="minorHAnsi" w:hAnsiTheme="minorHAnsi" w:cstheme="minorHAnsi"/>
        </w:rPr>
        <w:tab/>
        <w:t>Data Passed Initial QAQC Checks</w:t>
      </w:r>
    </w:p>
    <w:p w14:paraId="79E592EE"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1</w:t>
      </w:r>
      <w:r w:rsidRPr="00EF7F44">
        <w:rPr>
          <w:rFonts w:asciiTheme="minorHAnsi" w:hAnsiTheme="minorHAnsi" w:cstheme="minorHAnsi"/>
        </w:rPr>
        <w:tab/>
      </w:r>
      <w:r w:rsidRPr="00EF7F44">
        <w:rPr>
          <w:rFonts w:asciiTheme="minorHAnsi" w:hAnsiTheme="minorHAnsi" w:cstheme="minorHAnsi"/>
        </w:rPr>
        <w:tab/>
        <w:t>Suspect Data</w:t>
      </w:r>
    </w:p>
    <w:p w14:paraId="7742AD2B"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4</w:t>
      </w:r>
      <w:r w:rsidRPr="00EF7F44">
        <w:rPr>
          <w:rFonts w:asciiTheme="minorHAnsi" w:hAnsiTheme="minorHAnsi" w:cstheme="minorHAnsi"/>
        </w:rPr>
        <w:tab/>
      </w:r>
      <w:r w:rsidRPr="00EF7F44">
        <w:rPr>
          <w:rFonts w:asciiTheme="minorHAnsi" w:hAnsiTheme="minorHAnsi" w:cstheme="minorHAnsi"/>
        </w:rPr>
        <w:tab/>
        <w:t>Historical Data:  Pre-Auto QAQC</w:t>
      </w:r>
    </w:p>
    <w:p w14:paraId="53FA3C70" w14:textId="77777777"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5</w:t>
      </w:r>
      <w:r w:rsidRPr="00EF7F44">
        <w:rPr>
          <w:rFonts w:asciiTheme="minorHAnsi" w:hAnsiTheme="minorHAnsi" w:cstheme="minorHAnsi"/>
        </w:rPr>
        <w:tab/>
      </w:r>
      <w:r w:rsidRPr="00EF7F44">
        <w:rPr>
          <w:rFonts w:asciiTheme="minorHAnsi" w:hAnsiTheme="minorHAnsi" w:cstheme="minorHAnsi"/>
        </w:rPr>
        <w:tab/>
        <w:t>Corrected Data</w:t>
      </w:r>
    </w:p>
    <w:p w14:paraId="41ED6B3B" w14:textId="77777777" w:rsidR="00F85557" w:rsidRDefault="00F85557" w:rsidP="00ED0B04">
      <w:pPr>
        <w:rPr>
          <w:rFonts w:asciiTheme="minorHAnsi" w:hAnsiTheme="minorHAnsi" w:cstheme="minorHAnsi"/>
          <w:b/>
        </w:rPr>
      </w:pPr>
    </w:p>
    <w:p w14:paraId="4C378868" w14:textId="77777777" w:rsidR="00ED0B04" w:rsidRPr="00EF7F44" w:rsidRDefault="00ED0B04" w:rsidP="00ED0B04">
      <w:pPr>
        <w:rPr>
          <w:rFonts w:asciiTheme="minorHAnsi" w:hAnsiTheme="minorHAnsi" w:cstheme="minorHAnsi"/>
          <w:b/>
        </w:rPr>
      </w:pPr>
      <w:r w:rsidRPr="00EF7F44">
        <w:rPr>
          <w:rFonts w:asciiTheme="minorHAnsi" w:hAnsiTheme="minorHAnsi" w:cstheme="minorHAnsi"/>
          <w:b/>
        </w:rPr>
        <w:t>16)  QAQC code definitions</w:t>
      </w:r>
    </w:p>
    <w:p w14:paraId="0978CCAF" w14:textId="77777777" w:rsidR="00ED0B04" w:rsidRPr="0007029B" w:rsidRDefault="00ED0B04" w:rsidP="00ED0B04">
      <w:pPr>
        <w:rPr>
          <w:rFonts w:asciiTheme="minorHAnsi" w:hAnsiTheme="minorHAnsi" w:cstheme="minorHAnsi"/>
        </w:rPr>
      </w:pPr>
    </w:p>
    <w:p w14:paraId="7A511350" w14:textId="32905F4F" w:rsidR="00FB0EB0" w:rsidRPr="00FB0EB0" w:rsidRDefault="0083279F" w:rsidP="00FB0EB0">
      <w:pPr>
        <w:pStyle w:val="HTMLPreformatted"/>
        <w:tabs>
          <w:tab w:val="left" w:pos="1080"/>
          <w:tab w:val="left" w:pos="1440"/>
          <w:tab w:val="left" w:pos="1800"/>
        </w:tabs>
        <w:rPr>
          <w:rFonts w:asciiTheme="minorHAnsi" w:hAnsiTheme="minorHAnsi" w:cstheme="minorHAnsi"/>
          <w:sz w:val="24"/>
          <w:szCs w:val="24"/>
        </w:rPr>
      </w:pPr>
      <w:r w:rsidRPr="0083279F">
        <w:rPr>
          <w:rFonts w:asciiTheme="minorHAnsi" w:hAnsiTheme="minorHAnsi" w:cstheme="minorHAnsi"/>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w:t>
      </w:r>
      <w:r w:rsidRPr="0083279F">
        <w:rPr>
          <w:rFonts w:asciiTheme="minorHAnsi" w:hAnsiTheme="minorHAnsi" w:cstheme="minorHAnsi"/>
          <w:sz w:val="24"/>
          <w:szCs w:val="24"/>
        </w:rPr>
        <w:lastRenderedPageBreak/>
        <w:t xml:space="preserve">problem with the data.  Only one general or sensor error and one comment code can be applied to a </w:t>
      </w:r>
      <w:proofErr w:type="gramStart"/>
      <w:r w:rsidRPr="0083279F">
        <w:rPr>
          <w:rFonts w:asciiTheme="minorHAnsi" w:hAnsiTheme="minorHAnsi" w:cstheme="minorHAnsi"/>
          <w:sz w:val="24"/>
          <w:szCs w:val="24"/>
        </w:rPr>
        <w:t>particular data</w:t>
      </w:r>
      <w:proofErr w:type="gramEnd"/>
      <w:r w:rsidRPr="0083279F">
        <w:rPr>
          <w:rFonts w:asciiTheme="minorHAnsi" w:hAnsiTheme="minorHAnsi" w:cstheme="minorHAnsi"/>
          <w:sz w:val="24"/>
          <w:szCs w:val="24"/>
        </w:rPr>
        <w:t xml:space="preserve"> point.  However, a record flag column (</w:t>
      </w:r>
      <w:proofErr w:type="spellStart"/>
      <w:r w:rsidRPr="0083279F">
        <w:rPr>
          <w:rFonts w:asciiTheme="minorHAnsi" w:hAnsiTheme="minorHAnsi" w:cstheme="minorHAnsi"/>
          <w:sz w:val="24"/>
          <w:szCs w:val="24"/>
        </w:rPr>
        <w:t>F_Record</w:t>
      </w:r>
      <w:proofErr w:type="spellEnd"/>
      <w:r w:rsidRPr="0083279F">
        <w:rPr>
          <w:rFonts w:asciiTheme="minorHAnsi" w:hAnsiTheme="minorHAnsi" w:cstheme="minorHAnsi"/>
          <w:sz w:val="24"/>
          <w:szCs w:val="24"/>
        </w:rPr>
        <w:t>) in the nutrient data allows multiple comment codes to be applied to the entire data record.</w:t>
      </w:r>
    </w:p>
    <w:p w14:paraId="135ED7AE" w14:textId="77777777" w:rsidR="00FB0EB0" w:rsidRPr="00FB0EB0" w:rsidRDefault="00FB0EB0" w:rsidP="00FB0EB0">
      <w:pPr>
        <w:pStyle w:val="HTMLPreformatted"/>
        <w:tabs>
          <w:tab w:val="left" w:pos="1080"/>
          <w:tab w:val="left" w:pos="1440"/>
          <w:tab w:val="left" w:pos="1800"/>
        </w:tabs>
        <w:rPr>
          <w:rFonts w:asciiTheme="minorHAnsi" w:hAnsiTheme="minorHAnsi" w:cstheme="minorHAnsi"/>
          <w:sz w:val="24"/>
          <w:szCs w:val="24"/>
        </w:rPr>
      </w:pPr>
    </w:p>
    <w:p w14:paraId="3884EC2D" w14:textId="77777777" w:rsidR="00FB0EB0" w:rsidRPr="00FB0EB0" w:rsidRDefault="00FB0EB0" w:rsidP="00FB0EB0">
      <w:pPr>
        <w:pStyle w:val="HTMLPreformatted"/>
        <w:rPr>
          <w:rFonts w:asciiTheme="minorHAnsi" w:hAnsiTheme="minorHAnsi" w:cstheme="minorHAnsi"/>
          <w:bCs/>
          <w:sz w:val="24"/>
          <w:szCs w:val="24"/>
        </w:rPr>
      </w:pPr>
      <w:r w:rsidRPr="00FB0EB0">
        <w:rPr>
          <w:rFonts w:asciiTheme="minorHAnsi" w:hAnsiTheme="minorHAnsi" w:cstheme="minorHAnsi"/>
          <w:bCs/>
          <w:sz w:val="24"/>
          <w:szCs w:val="24"/>
        </w:rPr>
        <w:t xml:space="preserve">General errors </w:t>
      </w:r>
    </w:p>
    <w:p w14:paraId="5E655C81"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GCM</w:t>
      </w:r>
      <w:r w:rsidRPr="00FB0EB0">
        <w:rPr>
          <w:rFonts w:asciiTheme="minorHAnsi" w:hAnsiTheme="minorHAnsi" w:cstheme="minorHAnsi"/>
          <w:sz w:val="24"/>
          <w:szCs w:val="24"/>
        </w:rPr>
        <w:tab/>
        <w:t>Calculated value could not be determined due to missing data</w:t>
      </w:r>
    </w:p>
    <w:p w14:paraId="719A98C0"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GCR</w:t>
      </w:r>
      <w:r w:rsidRPr="00FB0EB0">
        <w:rPr>
          <w:rFonts w:asciiTheme="minorHAnsi" w:hAnsiTheme="minorHAnsi" w:cstheme="minorHAnsi"/>
          <w:sz w:val="24"/>
          <w:szCs w:val="24"/>
        </w:rPr>
        <w:tab/>
        <w:t>Calculated value could not be determined due to rejected data</w:t>
      </w:r>
    </w:p>
    <w:p w14:paraId="52E3006D"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GDM</w:t>
      </w:r>
      <w:r w:rsidRPr="00FB0EB0">
        <w:rPr>
          <w:rFonts w:asciiTheme="minorHAnsi" w:hAnsiTheme="minorHAnsi" w:cstheme="minorHAnsi"/>
          <w:sz w:val="24"/>
          <w:szCs w:val="24"/>
        </w:rPr>
        <w:tab/>
        <w:t>Data missing or sample never collected</w:t>
      </w:r>
    </w:p>
    <w:p w14:paraId="6994270B"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GQD</w:t>
      </w:r>
      <w:r w:rsidRPr="00FB0EB0">
        <w:rPr>
          <w:rFonts w:asciiTheme="minorHAnsi" w:hAnsiTheme="minorHAnsi" w:cstheme="minorHAnsi"/>
          <w:sz w:val="24"/>
          <w:szCs w:val="24"/>
        </w:rPr>
        <w:tab/>
        <w:t>Data rejected due to QA/QC checks</w:t>
      </w:r>
    </w:p>
    <w:p w14:paraId="73AABBD7"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GQS</w:t>
      </w:r>
      <w:r w:rsidRPr="00FB0EB0">
        <w:rPr>
          <w:rFonts w:asciiTheme="minorHAnsi" w:hAnsiTheme="minorHAnsi" w:cstheme="minorHAnsi"/>
          <w:sz w:val="24"/>
          <w:szCs w:val="24"/>
        </w:rPr>
        <w:tab/>
        <w:t>Data suspect due to QA/QC checks</w:t>
      </w:r>
    </w:p>
    <w:p w14:paraId="77F5280E" w14:textId="7F5A15B3" w:rsidR="00FB0EB0" w:rsidRDefault="0083279F" w:rsidP="00FB0EB0">
      <w:pPr>
        <w:pStyle w:val="HTMLPreformatted"/>
        <w:tabs>
          <w:tab w:val="left" w:pos="1800"/>
        </w:tabs>
        <w:rPr>
          <w:rFonts w:asciiTheme="minorHAnsi" w:hAnsiTheme="minorHAnsi" w:cstheme="minorHAnsi"/>
          <w:sz w:val="24"/>
          <w:szCs w:val="24"/>
        </w:rPr>
      </w:pPr>
      <w:r>
        <w:rPr>
          <w:rFonts w:asciiTheme="minorHAnsi" w:hAnsiTheme="minorHAnsi" w:cstheme="minorHAnsi"/>
          <w:sz w:val="24"/>
          <w:szCs w:val="24"/>
        </w:rPr>
        <w:tab/>
        <w:t>GSM</w:t>
      </w:r>
      <w:r>
        <w:rPr>
          <w:rFonts w:asciiTheme="minorHAnsi" w:hAnsiTheme="minorHAnsi" w:cstheme="minorHAnsi"/>
          <w:sz w:val="24"/>
          <w:szCs w:val="24"/>
        </w:rPr>
        <w:tab/>
        <w:t>See metadata</w:t>
      </w:r>
    </w:p>
    <w:p w14:paraId="130E9228" w14:textId="77777777" w:rsidR="00245CB2" w:rsidRPr="00FB0EB0" w:rsidRDefault="00245CB2" w:rsidP="00FB0EB0">
      <w:pPr>
        <w:pStyle w:val="HTMLPreformatted"/>
        <w:tabs>
          <w:tab w:val="left" w:pos="1800"/>
        </w:tabs>
        <w:rPr>
          <w:rFonts w:asciiTheme="minorHAnsi" w:hAnsiTheme="minorHAnsi" w:cstheme="minorHAnsi"/>
          <w:sz w:val="24"/>
          <w:szCs w:val="24"/>
        </w:rPr>
      </w:pPr>
    </w:p>
    <w:p w14:paraId="3109BFC1" w14:textId="77777777"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 xml:space="preserve">Sensor errors </w:t>
      </w:r>
    </w:p>
    <w:p w14:paraId="5E0E23EE"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SBL</w:t>
      </w:r>
      <w:r w:rsidRPr="00FB0EB0">
        <w:rPr>
          <w:rFonts w:asciiTheme="minorHAnsi" w:hAnsiTheme="minorHAnsi" w:cstheme="minorHAnsi"/>
          <w:sz w:val="24"/>
          <w:szCs w:val="24"/>
        </w:rPr>
        <w:tab/>
        <w:t>Value below minimum limit of method detection</w:t>
      </w:r>
    </w:p>
    <w:p w14:paraId="5F8552FA"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SCB</w:t>
      </w:r>
      <w:r w:rsidRPr="00FB0EB0">
        <w:rPr>
          <w:rFonts w:asciiTheme="minorHAnsi" w:hAnsiTheme="minorHAnsi" w:cstheme="minorHAnsi"/>
          <w:sz w:val="24"/>
          <w:szCs w:val="24"/>
        </w:rPr>
        <w:tab/>
        <w:t>Calculated value could not be determined due to a below MDL component</w:t>
      </w:r>
    </w:p>
    <w:p w14:paraId="18CD21C8"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SCC</w:t>
      </w:r>
      <w:r w:rsidRPr="00FB0EB0">
        <w:rPr>
          <w:rFonts w:asciiTheme="minorHAnsi" w:hAnsiTheme="minorHAnsi" w:cstheme="minorHAnsi"/>
          <w:sz w:val="24"/>
          <w:szCs w:val="24"/>
        </w:rPr>
        <w:tab/>
        <w:t>Calculation with this component resulted in a negative value</w:t>
      </w:r>
    </w:p>
    <w:p w14:paraId="1095AAC9"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SNV</w:t>
      </w:r>
      <w:r w:rsidRPr="00FB0EB0">
        <w:rPr>
          <w:rFonts w:asciiTheme="minorHAnsi" w:hAnsiTheme="minorHAnsi" w:cstheme="minorHAnsi"/>
          <w:sz w:val="24"/>
          <w:szCs w:val="24"/>
        </w:rPr>
        <w:tab/>
        <w:t>Calculated value is negative</w:t>
      </w:r>
    </w:p>
    <w:p w14:paraId="58C58C2D"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SRD</w:t>
      </w:r>
      <w:r w:rsidRPr="00FB0EB0">
        <w:rPr>
          <w:rFonts w:asciiTheme="minorHAnsi" w:hAnsiTheme="minorHAnsi" w:cstheme="minorHAnsi"/>
          <w:sz w:val="24"/>
          <w:szCs w:val="24"/>
        </w:rPr>
        <w:tab/>
        <w:t>Replicate values differ substantially</w:t>
      </w:r>
    </w:p>
    <w:p w14:paraId="2D9F8C2A"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SUL</w:t>
      </w:r>
      <w:r w:rsidRPr="00FB0EB0">
        <w:rPr>
          <w:rFonts w:asciiTheme="minorHAnsi" w:hAnsiTheme="minorHAnsi" w:cstheme="minorHAnsi"/>
          <w:sz w:val="24"/>
          <w:szCs w:val="24"/>
        </w:rPr>
        <w:tab/>
        <w:t>Value above upper limit of method detection</w:t>
      </w:r>
    </w:p>
    <w:p w14:paraId="5CD0FDB9" w14:textId="77777777" w:rsidR="00FB0EB0" w:rsidRPr="00FB0EB0" w:rsidRDefault="00FB0EB0" w:rsidP="00FB0EB0">
      <w:pPr>
        <w:pStyle w:val="HTMLPreformatted"/>
        <w:tabs>
          <w:tab w:val="left" w:pos="1800"/>
        </w:tabs>
        <w:rPr>
          <w:rFonts w:asciiTheme="minorHAnsi" w:hAnsiTheme="minorHAnsi" w:cstheme="minorHAnsi"/>
          <w:sz w:val="24"/>
          <w:szCs w:val="24"/>
        </w:rPr>
      </w:pPr>
    </w:p>
    <w:p w14:paraId="58A29393" w14:textId="77777777"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Parameter Comments</w:t>
      </w:r>
    </w:p>
    <w:p w14:paraId="7004416C"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14:paraId="6E4EAFF6"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CDR</w:t>
      </w:r>
      <w:r w:rsidRPr="00FB0EB0">
        <w:rPr>
          <w:rFonts w:asciiTheme="minorHAnsi" w:hAnsiTheme="minorHAnsi" w:cstheme="minorHAnsi"/>
          <w:sz w:val="24"/>
          <w:szCs w:val="24"/>
        </w:rPr>
        <w:tab/>
        <w:t>Sample diluted and rerun</w:t>
      </w:r>
    </w:p>
    <w:p w14:paraId="5BC16794"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CHB</w:t>
      </w:r>
      <w:r w:rsidRPr="00FB0EB0">
        <w:rPr>
          <w:rFonts w:asciiTheme="minorHAnsi" w:hAnsiTheme="minorHAnsi" w:cstheme="minorHAnsi"/>
          <w:sz w:val="24"/>
          <w:szCs w:val="24"/>
        </w:rPr>
        <w:tab/>
        <w:t xml:space="preserve">Sample held beyond specified holding time </w:t>
      </w:r>
    </w:p>
    <w:p w14:paraId="25AF724F"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14:paraId="56C0F67F"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14:paraId="43BD5003"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14:paraId="50B34FD1"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14:paraId="0A09DEC5"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CSM</w:t>
      </w:r>
      <w:r w:rsidRPr="00FB0EB0">
        <w:rPr>
          <w:rFonts w:asciiTheme="minorHAnsi" w:hAnsiTheme="minorHAnsi" w:cstheme="minorHAnsi"/>
          <w:sz w:val="24"/>
          <w:szCs w:val="24"/>
        </w:rPr>
        <w:tab/>
        <w:t>See metadata</w:t>
      </w:r>
    </w:p>
    <w:p w14:paraId="37B3D6E0"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14:paraId="5F418EFC" w14:textId="77777777" w:rsidR="0083279F" w:rsidRDefault="0083279F" w:rsidP="00FB0EB0">
      <w:pPr>
        <w:pStyle w:val="HTMLPreformatted"/>
        <w:tabs>
          <w:tab w:val="left" w:pos="1800"/>
        </w:tabs>
        <w:rPr>
          <w:rFonts w:asciiTheme="minorHAnsi" w:hAnsiTheme="minorHAnsi" w:cstheme="minorHAnsi"/>
          <w:sz w:val="24"/>
          <w:szCs w:val="24"/>
        </w:rPr>
      </w:pPr>
    </w:p>
    <w:p w14:paraId="094728C5" w14:textId="38CE5938"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Record comments</w:t>
      </w:r>
    </w:p>
    <w:p w14:paraId="09F3B56F"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14:paraId="658408B6"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CHB</w:t>
      </w:r>
      <w:r w:rsidRPr="00FB0EB0">
        <w:rPr>
          <w:rFonts w:asciiTheme="minorHAnsi" w:hAnsiTheme="minorHAnsi" w:cstheme="minorHAnsi"/>
          <w:sz w:val="24"/>
          <w:szCs w:val="24"/>
        </w:rPr>
        <w:tab/>
        <w:t xml:space="preserve">Sample held beyond specified holding time </w:t>
      </w:r>
    </w:p>
    <w:p w14:paraId="154F2076"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14:paraId="179D0964"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14:paraId="7E7DEF7B"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14:paraId="40593DB1" w14:textId="77777777"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14:paraId="3AA07A74"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CSM</w:t>
      </w:r>
      <w:r w:rsidRPr="00FB0EB0">
        <w:rPr>
          <w:rFonts w:asciiTheme="minorHAnsi" w:hAnsiTheme="minorHAnsi" w:cstheme="minorHAnsi"/>
          <w:sz w:val="24"/>
          <w:szCs w:val="24"/>
        </w:rPr>
        <w:tab/>
        <w:t>See metadata</w:t>
      </w:r>
    </w:p>
    <w:p w14:paraId="39869519"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14:paraId="7B12BB91"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Cloud cover</w:t>
      </w:r>
    </w:p>
    <w:p w14:paraId="18B2A190"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CCL</w:t>
      </w:r>
      <w:r w:rsidRPr="00FB0EB0">
        <w:rPr>
          <w:rFonts w:asciiTheme="minorHAnsi" w:hAnsiTheme="minorHAnsi" w:cstheme="minorHAnsi"/>
          <w:sz w:val="24"/>
          <w:szCs w:val="24"/>
        </w:rPr>
        <w:tab/>
        <w:t xml:space="preserve">clear (0-10%) </w:t>
      </w:r>
    </w:p>
    <w:p w14:paraId="17ECDCC5"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CSP</w:t>
      </w:r>
      <w:r w:rsidRPr="00FB0EB0">
        <w:rPr>
          <w:rFonts w:asciiTheme="minorHAnsi" w:hAnsiTheme="minorHAnsi" w:cstheme="minorHAnsi"/>
          <w:sz w:val="24"/>
          <w:szCs w:val="24"/>
        </w:rPr>
        <w:tab/>
        <w:t>scattered to partly cloudy (10-50%)</w:t>
      </w:r>
    </w:p>
    <w:p w14:paraId="74DE21AB"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CPB</w:t>
      </w:r>
      <w:r w:rsidRPr="00FB0EB0">
        <w:rPr>
          <w:rFonts w:asciiTheme="minorHAnsi" w:hAnsiTheme="minorHAnsi" w:cstheme="minorHAnsi"/>
          <w:sz w:val="24"/>
          <w:szCs w:val="24"/>
        </w:rPr>
        <w:tab/>
        <w:t>partly to broken (50-90%)</w:t>
      </w:r>
    </w:p>
    <w:p w14:paraId="08BE8E7E"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lastRenderedPageBreak/>
        <w:tab/>
        <w:t>COC</w:t>
      </w:r>
      <w:r w:rsidRPr="00FB0EB0">
        <w:rPr>
          <w:rFonts w:asciiTheme="minorHAnsi" w:hAnsiTheme="minorHAnsi" w:cstheme="minorHAnsi"/>
          <w:sz w:val="24"/>
          <w:szCs w:val="24"/>
        </w:rPr>
        <w:tab/>
        <w:t>overcast (&gt;90%)</w:t>
      </w:r>
    </w:p>
    <w:p w14:paraId="116D2482"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CFY</w:t>
      </w:r>
      <w:r w:rsidRPr="00FB0EB0">
        <w:rPr>
          <w:rFonts w:asciiTheme="minorHAnsi" w:hAnsiTheme="minorHAnsi" w:cstheme="minorHAnsi"/>
          <w:sz w:val="24"/>
          <w:szCs w:val="24"/>
        </w:rPr>
        <w:tab/>
        <w:t>foggy</w:t>
      </w:r>
    </w:p>
    <w:p w14:paraId="231E5390"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CHY</w:t>
      </w:r>
      <w:r w:rsidRPr="00FB0EB0">
        <w:rPr>
          <w:rFonts w:asciiTheme="minorHAnsi" w:hAnsiTheme="minorHAnsi" w:cstheme="minorHAnsi"/>
          <w:sz w:val="24"/>
          <w:szCs w:val="24"/>
        </w:rPr>
        <w:tab/>
        <w:t>hazy</w:t>
      </w:r>
    </w:p>
    <w:p w14:paraId="5D7887F6"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CCC</w:t>
      </w:r>
      <w:r w:rsidRPr="00FB0EB0">
        <w:rPr>
          <w:rFonts w:asciiTheme="minorHAnsi" w:hAnsiTheme="minorHAnsi" w:cstheme="minorHAnsi"/>
          <w:sz w:val="24"/>
          <w:szCs w:val="24"/>
        </w:rPr>
        <w:tab/>
        <w:t>cloud (no percentage)</w:t>
      </w:r>
    </w:p>
    <w:p w14:paraId="7404E199"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Precipitation</w:t>
      </w:r>
    </w:p>
    <w:p w14:paraId="7A4FA6BC"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PNP</w:t>
      </w:r>
      <w:r w:rsidRPr="00FB0EB0">
        <w:rPr>
          <w:rFonts w:asciiTheme="minorHAnsi" w:hAnsiTheme="minorHAnsi" w:cstheme="minorHAnsi"/>
          <w:sz w:val="24"/>
          <w:szCs w:val="24"/>
        </w:rPr>
        <w:tab/>
        <w:t xml:space="preserve">none </w:t>
      </w:r>
    </w:p>
    <w:p w14:paraId="5CBC79C0"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PDR</w:t>
      </w:r>
      <w:r w:rsidRPr="00FB0EB0">
        <w:rPr>
          <w:rFonts w:asciiTheme="minorHAnsi" w:hAnsiTheme="minorHAnsi" w:cstheme="minorHAnsi"/>
          <w:sz w:val="24"/>
          <w:szCs w:val="24"/>
        </w:rPr>
        <w:tab/>
        <w:t>drizzle</w:t>
      </w:r>
    </w:p>
    <w:p w14:paraId="4597938A"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PLR</w:t>
      </w:r>
      <w:r w:rsidRPr="00FB0EB0">
        <w:rPr>
          <w:rFonts w:asciiTheme="minorHAnsi" w:hAnsiTheme="minorHAnsi" w:cstheme="minorHAnsi"/>
          <w:sz w:val="24"/>
          <w:szCs w:val="24"/>
        </w:rPr>
        <w:tab/>
        <w:t>light rain</w:t>
      </w:r>
    </w:p>
    <w:p w14:paraId="6303F856"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PHR</w:t>
      </w:r>
      <w:r w:rsidRPr="00FB0EB0">
        <w:rPr>
          <w:rFonts w:asciiTheme="minorHAnsi" w:hAnsiTheme="minorHAnsi" w:cstheme="minorHAnsi"/>
          <w:sz w:val="24"/>
          <w:szCs w:val="24"/>
        </w:rPr>
        <w:tab/>
        <w:t>heavy rain</w:t>
      </w:r>
    </w:p>
    <w:p w14:paraId="2A5AE7F7"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PSQ</w:t>
      </w:r>
      <w:r w:rsidRPr="00FB0EB0">
        <w:rPr>
          <w:rFonts w:asciiTheme="minorHAnsi" w:hAnsiTheme="minorHAnsi" w:cstheme="minorHAnsi"/>
          <w:sz w:val="24"/>
          <w:szCs w:val="24"/>
        </w:rPr>
        <w:tab/>
        <w:t>squally</w:t>
      </w:r>
    </w:p>
    <w:p w14:paraId="7C81B7B5"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PFQ</w:t>
      </w:r>
      <w:r w:rsidRPr="00FB0EB0">
        <w:rPr>
          <w:rFonts w:asciiTheme="minorHAnsi" w:hAnsiTheme="minorHAnsi" w:cstheme="minorHAnsi"/>
          <w:sz w:val="24"/>
          <w:szCs w:val="24"/>
        </w:rPr>
        <w:tab/>
        <w:t>frozen precipitation (sleet/snow/freezing rain)</w:t>
      </w:r>
    </w:p>
    <w:p w14:paraId="177197D0"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PSR</w:t>
      </w:r>
      <w:r w:rsidRPr="00FB0EB0">
        <w:rPr>
          <w:rFonts w:asciiTheme="minorHAnsi" w:hAnsiTheme="minorHAnsi" w:cstheme="minorHAnsi"/>
          <w:sz w:val="24"/>
          <w:szCs w:val="24"/>
        </w:rPr>
        <w:tab/>
        <w:t>mixed rain and snow</w:t>
      </w:r>
    </w:p>
    <w:p w14:paraId="7BD9C02E" w14:textId="77777777" w:rsidR="00245CB2"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 xml:space="preserve"> </w:t>
      </w:r>
    </w:p>
    <w:p w14:paraId="6BAE98B3"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Tide stage</w:t>
      </w:r>
    </w:p>
    <w:p w14:paraId="2424EBC3"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TSE</w:t>
      </w:r>
      <w:r w:rsidRPr="00FB0EB0">
        <w:rPr>
          <w:rFonts w:asciiTheme="minorHAnsi" w:hAnsiTheme="minorHAnsi" w:cstheme="minorHAnsi"/>
          <w:sz w:val="24"/>
          <w:szCs w:val="24"/>
        </w:rPr>
        <w:tab/>
        <w:t xml:space="preserve">ebb tide </w:t>
      </w:r>
    </w:p>
    <w:p w14:paraId="37755E80"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TSF</w:t>
      </w:r>
      <w:r w:rsidRPr="00FB0EB0">
        <w:rPr>
          <w:rFonts w:asciiTheme="minorHAnsi" w:hAnsiTheme="minorHAnsi" w:cstheme="minorHAnsi"/>
          <w:sz w:val="24"/>
          <w:szCs w:val="24"/>
        </w:rPr>
        <w:tab/>
        <w:t>flood tide</w:t>
      </w:r>
    </w:p>
    <w:p w14:paraId="2CB712FE"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TSH</w:t>
      </w:r>
      <w:r w:rsidRPr="00FB0EB0">
        <w:rPr>
          <w:rFonts w:asciiTheme="minorHAnsi" w:hAnsiTheme="minorHAnsi" w:cstheme="minorHAnsi"/>
          <w:sz w:val="24"/>
          <w:szCs w:val="24"/>
        </w:rPr>
        <w:tab/>
        <w:t>high tide</w:t>
      </w:r>
    </w:p>
    <w:p w14:paraId="0660607C"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TSL</w:t>
      </w:r>
      <w:r w:rsidRPr="00FB0EB0">
        <w:rPr>
          <w:rFonts w:asciiTheme="minorHAnsi" w:hAnsiTheme="minorHAnsi" w:cstheme="minorHAnsi"/>
          <w:sz w:val="24"/>
          <w:szCs w:val="24"/>
        </w:rPr>
        <w:tab/>
        <w:t>low tide</w:t>
      </w:r>
    </w:p>
    <w:p w14:paraId="3A623017"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Wave height</w:t>
      </w:r>
    </w:p>
    <w:p w14:paraId="63DBC14A"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WH0</w:t>
      </w:r>
      <w:r w:rsidRPr="00FB0EB0">
        <w:rPr>
          <w:rFonts w:asciiTheme="minorHAnsi" w:hAnsiTheme="minorHAnsi" w:cstheme="minorHAnsi"/>
          <w:sz w:val="24"/>
          <w:szCs w:val="24"/>
        </w:rPr>
        <w:tab/>
        <w:t xml:space="preserve">0 to &lt;0.1 meters </w:t>
      </w:r>
    </w:p>
    <w:p w14:paraId="0093130C"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WH1</w:t>
      </w:r>
      <w:r w:rsidRPr="00FB0EB0">
        <w:rPr>
          <w:rFonts w:asciiTheme="minorHAnsi" w:hAnsiTheme="minorHAnsi" w:cstheme="minorHAnsi"/>
          <w:sz w:val="24"/>
          <w:szCs w:val="24"/>
        </w:rPr>
        <w:tab/>
        <w:t xml:space="preserve">0.1 to 0.3 meters </w:t>
      </w:r>
    </w:p>
    <w:p w14:paraId="254E5AB3"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WH2</w:t>
      </w:r>
      <w:r w:rsidRPr="00FB0EB0">
        <w:rPr>
          <w:rFonts w:asciiTheme="minorHAnsi" w:hAnsiTheme="minorHAnsi" w:cstheme="minorHAnsi"/>
          <w:sz w:val="24"/>
          <w:szCs w:val="24"/>
        </w:rPr>
        <w:tab/>
        <w:t xml:space="preserve">0.3 to 0.6 meters </w:t>
      </w:r>
    </w:p>
    <w:p w14:paraId="49FA465E"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WH3</w:t>
      </w:r>
      <w:r w:rsidRPr="00FB0EB0">
        <w:rPr>
          <w:rFonts w:asciiTheme="minorHAnsi" w:hAnsiTheme="minorHAnsi" w:cstheme="minorHAnsi"/>
          <w:sz w:val="24"/>
          <w:szCs w:val="24"/>
        </w:rPr>
        <w:tab/>
        <w:t xml:space="preserve">0.6 to &gt; 1.0 meters </w:t>
      </w:r>
    </w:p>
    <w:p w14:paraId="216A521D"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WH4</w:t>
      </w:r>
      <w:r w:rsidRPr="00FB0EB0">
        <w:rPr>
          <w:rFonts w:asciiTheme="minorHAnsi" w:hAnsiTheme="minorHAnsi" w:cstheme="minorHAnsi"/>
          <w:sz w:val="24"/>
          <w:szCs w:val="24"/>
        </w:rPr>
        <w:tab/>
        <w:t xml:space="preserve">1.0 to 1.3 meters </w:t>
      </w:r>
    </w:p>
    <w:p w14:paraId="06DCE91F"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WH5</w:t>
      </w:r>
      <w:r w:rsidRPr="00FB0EB0">
        <w:rPr>
          <w:rFonts w:asciiTheme="minorHAnsi" w:hAnsiTheme="minorHAnsi" w:cstheme="minorHAnsi"/>
          <w:sz w:val="24"/>
          <w:szCs w:val="24"/>
        </w:rPr>
        <w:tab/>
        <w:t xml:space="preserve">1.3 or greater meters </w:t>
      </w:r>
    </w:p>
    <w:p w14:paraId="63E801C8"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direction</w:t>
      </w:r>
    </w:p>
    <w:p w14:paraId="56994659"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w:t>
      </w:r>
      <w:r w:rsidRPr="00FB0EB0">
        <w:rPr>
          <w:rFonts w:asciiTheme="minorHAnsi" w:hAnsiTheme="minorHAnsi" w:cstheme="minorHAnsi"/>
          <w:sz w:val="24"/>
          <w:szCs w:val="24"/>
        </w:rPr>
        <w:tab/>
      </w:r>
      <w:r w:rsidRPr="00FB0EB0">
        <w:rPr>
          <w:rFonts w:asciiTheme="minorHAnsi" w:hAnsiTheme="minorHAnsi" w:cstheme="minorHAnsi"/>
          <w:sz w:val="24"/>
          <w:szCs w:val="24"/>
        </w:rPr>
        <w:tab/>
        <w:t xml:space="preserve">from the north </w:t>
      </w:r>
    </w:p>
    <w:p w14:paraId="512CA55D"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northeast</w:t>
      </w:r>
    </w:p>
    <w:p w14:paraId="38D0C33E"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northeast</w:t>
      </w:r>
    </w:p>
    <w:p w14:paraId="3BDEEEED"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east northeast</w:t>
      </w:r>
    </w:p>
    <w:p w14:paraId="7280C5EC"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east</w:t>
      </w:r>
    </w:p>
    <w:p w14:paraId="5135E80B"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ESE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 xml:space="preserve">from the east southeast </w:t>
      </w:r>
    </w:p>
    <w:p w14:paraId="1C13CAD6"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southeast</w:t>
      </w:r>
    </w:p>
    <w:p w14:paraId="3E59293E"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 southeast</w:t>
      </w:r>
    </w:p>
    <w:p w14:paraId="7D8FFD85"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t>
      </w:r>
    </w:p>
    <w:p w14:paraId="17FDDAE5"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south southwest</w:t>
      </w:r>
    </w:p>
    <w:p w14:paraId="00C3352C"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southwest</w:t>
      </w:r>
    </w:p>
    <w:p w14:paraId="5BDB9261"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southwest</w:t>
      </w:r>
    </w:p>
    <w:p w14:paraId="118B7254"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west</w:t>
      </w:r>
    </w:p>
    <w:p w14:paraId="2DADAC5A"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northwest</w:t>
      </w:r>
    </w:p>
    <w:p w14:paraId="7AB9B622"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northwest</w:t>
      </w:r>
    </w:p>
    <w:p w14:paraId="418D3475"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northwest</w:t>
      </w:r>
    </w:p>
    <w:p w14:paraId="61223AF4"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speed</w:t>
      </w:r>
    </w:p>
    <w:p w14:paraId="793C834C"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WS0</w:t>
      </w:r>
      <w:r w:rsidRPr="00FB0EB0">
        <w:rPr>
          <w:rFonts w:asciiTheme="minorHAnsi" w:hAnsiTheme="minorHAnsi" w:cstheme="minorHAnsi"/>
          <w:sz w:val="24"/>
          <w:szCs w:val="24"/>
        </w:rPr>
        <w:tab/>
        <w:t xml:space="preserve">0 to 1 knot </w:t>
      </w:r>
    </w:p>
    <w:p w14:paraId="2185E097"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lastRenderedPageBreak/>
        <w:tab/>
        <w:t>WS1</w:t>
      </w:r>
      <w:r w:rsidRPr="00FB0EB0">
        <w:rPr>
          <w:rFonts w:asciiTheme="minorHAnsi" w:hAnsiTheme="minorHAnsi" w:cstheme="minorHAnsi"/>
          <w:sz w:val="24"/>
          <w:szCs w:val="24"/>
        </w:rPr>
        <w:tab/>
        <w:t xml:space="preserve">&gt; 1 to 10 knots </w:t>
      </w:r>
    </w:p>
    <w:p w14:paraId="2805BC93"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WS2</w:t>
      </w:r>
      <w:r w:rsidRPr="00FB0EB0">
        <w:rPr>
          <w:rFonts w:asciiTheme="minorHAnsi" w:hAnsiTheme="minorHAnsi" w:cstheme="minorHAnsi"/>
          <w:sz w:val="24"/>
          <w:szCs w:val="24"/>
        </w:rPr>
        <w:tab/>
        <w:t xml:space="preserve">&gt; 10 to 20 knots </w:t>
      </w:r>
    </w:p>
    <w:p w14:paraId="7F202452"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WS3</w:t>
      </w:r>
      <w:r w:rsidRPr="00FB0EB0">
        <w:rPr>
          <w:rFonts w:asciiTheme="minorHAnsi" w:hAnsiTheme="minorHAnsi" w:cstheme="minorHAnsi"/>
          <w:sz w:val="24"/>
          <w:szCs w:val="24"/>
        </w:rPr>
        <w:tab/>
        <w:t xml:space="preserve">&gt; 20 to 30 knots </w:t>
      </w:r>
    </w:p>
    <w:p w14:paraId="0F1E6497" w14:textId="77777777"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WS4</w:t>
      </w:r>
      <w:r w:rsidRPr="00FB0EB0">
        <w:rPr>
          <w:rFonts w:asciiTheme="minorHAnsi" w:hAnsiTheme="minorHAnsi" w:cstheme="minorHAnsi"/>
          <w:sz w:val="24"/>
          <w:szCs w:val="24"/>
        </w:rPr>
        <w:tab/>
        <w:t>&gt; 30 to 40 knots</w:t>
      </w:r>
    </w:p>
    <w:p w14:paraId="1C059FA4" w14:textId="77777777"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WS5</w:t>
      </w:r>
      <w:r w:rsidRPr="00FB0EB0">
        <w:rPr>
          <w:rFonts w:asciiTheme="minorHAnsi" w:hAnsiTheme="minorHAnsi" w:cstheme="minorHAnsi"/>
          <w:sz w:val="24"/>
          <w:szCs w:val="24"/>
        </w:rPr>
        <w:tab/>
        <w:t>&gt; 40 knots</w:t>
      </w:r>
    </w:p>
    <w:p w14:paraId="1ECA258E" w14:textId="77777777" w:rsidR="00FB0EB0" w:rsidRDefault="00FB0EB0" w:rsidP="00EF7F44">
      <w:pPr>
        <w:pStyle w:val="HTMLPreformatted"/>
        <w:tabs>
          <w:tab w:val="left" w:pos="1080"/>
          <w:tab w:val="left" w:pos="1440"/>
          <w:tab w:val="left" w:pos="1800"/>
        </w:tabs>
        <w:rPr>
          <w:rFonts w:asciiTheme="minorHAnsi" w:hAnsiTheme="minorHAnsi" w:cstheme="minorHAnsi"/>
          <w:sz w:val="24"/>
          <w:szCs w:val="24"/>
        </w:rPr>
      </w:pPr>
    </w:p>
    <w:p w14:paraId="4C0F7D4B" w14:textId="77777777"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14:paraId="094695BE" w14:textId="77777777" w:rsidR="00061B68" w:rsidRPr="0007029B" w:rsidRDefault="00061B68" w:rsidP="00316877">
      <w:pPr>
        <w:rPr>
          <w:rFonts w:asciiTheme="minorHAnsi" w:hAnsiTheme="minorHAnsi" w:cstheme="minorHAnsi"/>
        </w:rPr>
      </w:pPr>
    </w:p>
    <w:p w14:paraId="01415226" w14:textId="77777777" w:rsidR="00AB0AF2" w:rsidRPr="00AB0AF2" w:rsidRDefault="00AB0AF2" w:rsidP="00AB0AF2">
      <w:pPr>
        <w:ind w:left="720" w:right="720"/>
        <w:jc w:val="both"/>
        <w:rPr>
          <w:rFonts w:asciiTheme="minorHAnsi" w:hAnsiTheme="minorHAnsi" w:cstheme="minorHAnsi"/>
        </w:rPr>
      </w:pPr>
      <w:r w:rsidRPr="00AB0AF2">
        <w:rPr>
          <w:rFonts w:asciiTheme="minorHAnsi" w:hAnsiTheme="minorHAnsi" w:cstheme="minorHAnsi"/>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14:paraId="41F9350D" w14:textId="77777777" w:rsidR="00AB0AF2" w:rsidRPr="00AB0AF2" w:rsidRDefault="00AB0AF2" w:rsidP="00AB0AF2">
      <w:pPr>
        <w:ind w:left="720" w:right="720"/>
        <w:jc w:val="both"/>
        <w:rPr>
          <w:rFonts w:asciiTheme="minorHAnsi" w:hAnsiTheme="minorHAnsi" w:cstheme="minorHAnsi"/>
        </w:rPr>
      </w:pPr>
    </w:p>
    <w:p w14:paraId="73EB5849" w14:textId="107504E0" w:rsidR="0009057F" w:rsidRPr="00EF7F44" w:rsidRDefault="00AB0AF2" w:rsidP="00AB0AF2">
      <w:pPr>
        <w:ind w:left="720" w:right="720"/>
        <w:jc w:val="both"/>
        <w:rPr>
          <w:rFonts w:asciiTheme="minorHAnsi" w:hAnsiTheme="minorHAnsi" w:cstheme="minorHAnsi"/>
        </w:rPr>
      </w:pPr>
      <w:r w:rsidRPr="00AB0AF2">
        <w:rPr>
          <w:rFonts w:asciiTheme="minorHAnsi" w:hAnsiTheme="minorHAnsi" w:cstheme="minorHAnsi"/>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r w:rsidR="0009057F" w:rsidRPr="00EF7F44">
        <w:rPr>
          <w:rFonts w:asciiTheme="minorHAnsi" w:hAnsiTheme="minorHAnsi" w:cstheme="minorHAnsi"/>
        </w:rPr>
        <w:t xml:space="preserve"> </w:t>
      </w:r>
    </w:p>
    <w:p w14:paraId="26A6E68D" w14:textId="77777777" w:rsidR="0009057F" w:rsidRPr="00EF7F44" w:rsidRDefault="0009057F" w:rsidP="0009057F">
      <w:pPr>
        <w:ind w:left="720" w:right="720"/>
        <w:rPr>
          <w:rFonts w:asciiTheme="minorHAnsi" w:hAnsiTheme="minorHAnsi" w:cstheme="minorHAnsi"/>
        </w:rPr>
      </w:pPr>
    </w:p>
    <w:p w14:paraId="6BE776C7" w14:textId="77777777" w:rsidR="00A6764F" w:rsidRDefault="00A6764F" w:rsidP="00CB236E">
      <w:pPr>
        <w:rPr>
          <w:rFonts w:asciiTheme="minorHAnsi" w:hAnsiTheme="minorHAnsi" w:cstheme="minorHAnsi"/>
        </w:rPr>
      </w:pPr>
    </w:p>
    <w:p w14:paraId="1BAC245E" w14:textId="77777777" w:rsidR="00D1531F" w:rsidRDefault="00D1531F" w:rsidP="00CB236E">
      <w:pPr>
        <w:rPr>
          <w:rFonts w:asciiTheme="minorHAnsi" w:hAnsiTheme="minorHAnsi" w:cstheme="minorHAnsi"/>
        </w:rPr>
      </w:pPr>
      <w:r>
        <w:rPr>
          <w:rFonts w:asciiTheme="minorHAnsi" w:hAnsiTheme="minorHAnsi" w:cstheme="minorHAnsi"/>
          <w:b/>
          <w:i/>
        </w:rPr>
        <w:t>January</w:t>
      </w:r>
      <w:r w:rsidR="00E73D10">
        <w:rPr>
          <w:rFonts w:asciiTheme="minorHAnsi" w:hAnsiTheme="minorHAnsi" w:cstheme="minorHAnsi"/>
          <w:i/>
        </w:rPr>
        <w:t>:</w:t>
      </w:r>
      <w:r w:rsidR="00E73D10">
        <w:rPr>
          <w:rFonts w:asciiTheme="minorHAnsi" w:hAnsiTheme="minorHAnsi" w:cstheme="minorHAnsi"/>
        </w:rPr>
        <w:t xml:space="preserve"> </w:t>
      </w:r>
    </w:p>
    <w:p w14:paraId="29C49C0B" w14:textId="79ABD4D9" w:rsidR="00E73D10" w:rsidRPr="00E73D10" w:rsidRDefault="00D1531F" w:rsidP="00CB236E">
      <w:pPr>
        <w:rPr>
          <w:rFonts w:asciiTheme="minorHAnsi" w:hAnsiTheme="minorHAnsi" w:cstheme="minorHAnsi"/>
        </w:rPr>
      </w:pPr>
      <w:r>
        <w:rPr>
          <w:rFonts w:asciiTheme="minorHAnsi" w:hAnsiTheme="minorHAnsi" w:cstheme="minorHAnsi"/>
        </w:rPr>
        <w:t xml:space="preserve">Boat issues prevented us from reaching our last sampling location of Bayou Heron, so </w:t>
      </w:r>
      <w:proofErr w:type="spellStart"/>
      <w:r>
        <w:rPr>
          <w:rFonts w:asciiTheme="minorHAnsi" w:hAnsiTheme="minorHAnsi" w:cstheme="minorHAnsi"/>
        </w:rPr>
        <w:t>gndhsnut</w:t>
      </w:r>
      <w:proofErr w:type="spellEnd"/>
      <w:r>
        <w:rPr>
          <w:rFonts w:asciiTheme="minorHAnsi" w:hAnsiTheme="minorHAnsi" w:cstheme="minorHAnsi"/>
        </w:rPr>
        <w:t xml:space="preserve"> and </w:t>
      </w:r>
      <w:proofErr w:type="spellStart"/>
      <w:r>
        <w:rPr>
          <w:rFonts w:asciiTheme="minorHAnsi" w:hAnsiTheme="minorHAnsi" w:cstheme="minorHAnsi"/>
        </w:rPr>
        <w:t>gndbhnut</w:t>
      </w:r>
      <w:proofErr w:type="spellEnd"/>
      <w:r>
        <w:rPr>
          <w:rFonts w:asciiTheme="minorHAnsi" w:hAnsiTheme="minorHAnsi" w:cstheme="minorHAnsi"/>
        </w:rPr>
        <w:t xml:space="preserve"> samples are missing this month</w:t>
      </w:r>
      <w:r w:rsidR="00E73D10">
        <w:rPr>
          <w:rFonts w:asciiTheme="minorHAnsi" w:hAnsiTheme="minorHAnsi" w:cstheme="minorHAnsi"/>
        </w:rPr>
        <w:t>.</w:t>
      </w:r>
      <w:r w:rsidR="00ED2CF5">
        <w:rPr>
          <w:rFonts w:asciiTheme="minorHAnsi" w:hAnsiTheme="minorHAnsi" w:cstheme="minorHAnsi"/>
        </w:rPr>
        <w:t xml:space="preserve"> Placeholder times for these samples (when we would have obtained them, approximately) are: </w:t>
      </w:r>
      <w:r w:rsidR="00ED2CF5">
        <w:rPr>
          <w:rFonts w:asciiTheme="minorHAnsi" w:hAnsiTheme="minorHAnsi" w:cstheme="minorHAnsi"/>
        </w:rPr>
        <w:t>1/13/16 12:00, 12:01, 12:05, and 12:06</w:t>
      </w:r>
      <w:r w:rsidR="00ED2CF5">
        <w:rPr>
          <w:rFonts w:asciiTheme="minorHAnsi" w:hAnsiTheme="minorHAnsi" w:cstheme="minorHAnsi"/>
        </w:rPr>
        <w:t>.</w:t>
      </w:r>
    </w:p>
    <w:p w14:paraId="76A30D43" w14:textId="77777777" w:rsidR="00E73D10" w:rsidRDefault="00E73D10" w:rsidP="00CB236E">
      <w:pPr>
        <w:rPr>
          <w:rFonts w:asciiTheme="minorHAnsi" w:hAnsiTheme="minorHAnsi" w:cstheme="minorHAnsi"/>
          <w:i/>
        </w:rPr>
      </w:pPr>
    </w:p>
    <w:p w14:paraId="6840B72D" w14:textId="002C7AFE" w:rsidR="00A6764F" w:rsidRDefault="00D1531F" w:rsidP="00CB236E">
      <w:pPr>
        <w:rPr>
          <w:rFonts w:asciiTheme="minorHAnsi" w:hAnsiTheme="minorHAnsi" w:cstheme="minorHAnsi"/>
        </w:rPr>
      </w:pPr>
      <w:r>
        <w:rPr>
          <w:rFonts w:asciiTheme="minorHAnsi" w:hAnsiTheme="minorHAnsi" w:cstheme="minorHAnsi"/>
          <w:b/>
          <w:i/>
        </w:rPr>
        <w:t>February</w:t>
      </w:r>
      <w:r w:rsidR="00A6764F">
        <w:rPr>
          <w:rFonts w:asciiTheme="minorHAnsi" w:hAnsiTheme="minorHAnsi" w:cstheme="minorHAnsi"/>
          <w:i/>
        </w:rPr>
        <w:t>:</w:t>
      </w:r>
    </w:p>
    <w:p w14:paraId="096433CC" w14:textId="0DEE50E6" w:rsidR="00335931" w:rsidRDefault="00D1531F" w:rsidP="00CB236E">
      <w:pPr>
        <w:rPr>
          <w:rFonts w:asciiTheme="minorHAnsi" w:hAnsiTheme="minorHAnsi" w:cstheme="minorHAnsi"/>
        </w:rPr>
      </w:pPr>
      <w:proofErr w:type="spellStart"/>
      <w:r>
        <w:rPr>
          <w:rFonts w:asciiTheme="minorHAnsi" w:hAnsiTheme="minorHAnsi" w:cstheme="minorHAnsi"/>
        </w:rPr>
        <w:t>gndbnnut</w:t>
      </w:r>
      <w:proofErr w:type="spellEnd"/>
      <w:r>
        <w:rPr>
          <w:rFonts w:asciiTheme="minorHAnsi" w:hAnsiTheme="minorHAnsi" w:cstheme="minorHAnsi"/>
        </w:rPr>
        <w:t xml:space="preserve"> samples not obtained because tide was too low to access site.</w:t>
      </w:r>
      <w:r w:rsidR="00ED2CF5">
        <w:rPr>
          <w:rFonts w:asciiTheme="minorHAnsi" w:hAnsiTheme="minorHAnsi" w:cstheme="minorHAnsi"/>
        </w:rPr>
        <w:t xml:space="preserve"> Placeholder times for these samples are 2/10/16 11:00 and 11:01.</w:t>
      </w:r>
    </w:p>
    <w:p w14:paraId="267CBA21" w14:textId="77777777" w:rsidR="00D1531F" w:rsidRDefault="00D1531F" w:rsidP="00CB236E">
      <w:pPr>
        <w:rPr>
          <w:rFonts w:asciiTheme="minorHAnsi" w:hAnsiTheme="minorHAnsi" w:cstheme="minorHAnsi"/>
          <w:b/>
          <w:i/>
        </w:rPr>
      </w:pPr>
    </w:p>
    <w:p w14:paraId="6423C7A3" w14:textId="77777777" w:rsidR="00576BEE" w:rsidRDefault="00576BEE" w:rsidP="00CB236E">
      <w:pPr>
        <w:rPr>
          <w:rFonts w:asciiTheme="minorHAnsi" w:hAnsiTheme="minorHAnsi" w:cstheme="minorHAnsi"/>
          <w:i/>
        </w:rPr>
      </w:pPr>
      <w:r w:rsidRPr="00D310C7">
        <w:rPr>
          <w:rFonts w:asciiTheme="minorHAnsi" w:hAnsiTheme="minorHAnsi" w:cstheme="minorHAnsi"/>
          <w:b/>
          <w:i/>
        </w:rPr>
        <w:t>April</w:t>
      </w:r>
      <w:r>
        <w:rPr>
          <w:rFonts w:asciiTheme="minorHAnsi" w:hAnsiTheme="minorHAnsi" w:cstheme="minorHAnsi"/>
          <w:i/>
        </w:rPr>
        <w:t>:</w:t>
      </w:r>
    </w:p>
    <w:p w14:paraId="012728CF" w14:textId="365B9367" w:rsidR="00E73D10" w:rsidRDefault="00D1531F" w:rsidP="00CB236E">
      <w:pPr>
        <w:rPr>
          <w:rFonts w:asciiTheme="minorHAnsi" w:hAnsiTheme="minorHAnsi" w:cstheme="minorHAnsi"/>
        </w:rPr>
      </w:pPr>
      <w:r>
        <w:rPr>
          <w:rFonts w:asciiTheme="minorHAnsi" w:hAnsiTheme="minorHAnsi" w:cstheme="minorHAnsi"/>
        </w:rPr>
        <w:t>ISCO’s distributor arm jammed and the first 8 bottles did not fill. Scheduled but missing diel sample times were:</w:t>
      </w:r>
    </w:p>
    <w:p w14:paraId="7232B07B" w14:textId="7D909B1B" w:rsidR="00D1531F" w:rsidRDefault="00D1531F" w:rsidP="00CB236E">
      <w:pPr>
        <w:rPr>
          <w:rFonts w:asciiTheme="minorHAnsi" w:hAnsiTheme="minorHAnsi" w:cstheme="minorHAnsi"/>
        </w:rPr>
      </w:pPr>
      <w:r>
        <w:rPr>
          <w:rFonts w:asciiTheme="minorHAnsi" w:hAnsiTheme="minorHAnsi" w:cstheme="minorHAnsi"/>
        </w:rPr>
        <w:t>4/19/16 17:02, 19:07, 21:12, 23:17</w:t>
      </w:r>
    </w:p>
    <w:p w14:paraId="2F9B643A" w14:textId="0D60A2F3" w:rsidR="00D1531F" w:rsidRDefault="00D1531F" w:rsidP="00CB236E">
      <w:pPr>
        <w:rPr>
          <w:rFonts w:asciiTheme="minorHAnsi" w:hAnsiTheme="minorHAnsi" w:cstheme="minorHAnsi"/>
        </w:rPr>
      </w:pPr>
      <w:r>
        <w:rPr>
          <w:rFonts w:asciiTheme="minorHAnsi" w:hAnsiTheme="minorHAnsi" w:cstheme="minorHAnsi"/>
        </w:rPr>
        <w:lastRenderedPageBreak/>
        <w:t xml:space="preserve">4/20/16 </w:t>
      </w:r>
      <w:r w:rsidR="00EE1A42">
        <w:rPr>
          <w:rFonts w:asciiTheme="minorHAnsi" w:hAnsiTheme="minorHAnsi" w:cstheme="minorHAnsi"/>
        </w:rPr>
        <w:t>1:22, 3:27, 5:32, 7:37</w:t>
      </w:r>
    </w:p>
    <w:p w14:paraId="4F57FDD2" w14:textId="77777777" w:rsidR="00EE1A42" w:rsidRDefault="00EE1A42" w:rsidP="00CB236E">
      <w:pPr>
        <w:rPr>
          <w:rFonts w:asciiTheme="minorHAnsi" w:hAnsiTheme="minorHAnsi" w:cstheme="minorHAnsi"/>
        </w:rPr>
      </w:pPr>
    </w:p>
    <w:p w14:paraId="5655440C" w14:textId="0DF8C8DB" w:rsidR="00E73D10" w:rsidRDefault="00EE1A42" w:rsidP="00CB236E">
      <w:pPr>
        <w:rPr>
          <w:rFonts w:asciiTheme="minorHAnsi" w:hAnsiTheme="minorHAnsi" w:cstheme="minorHAnsi"/>
        </w:rPr>
      </w:pPr>
      <w:r>
        <w:rPr>
          <w:rFonts w:asciiTheme="minorHAnsi" w:hAnsiTheme="minorHAnsi" w:cstheme="minorHAnsi"/>
          <w:b/>
          <w:i/>
        </w:rPr>
        <w:t>May</w:t>
      </w:r>
      <w:r w:rsidR="00E73D10">
        <w:rPr>
          <w:rFonts w:asciiTheme="minorHAnsi" w:hAnsiTheme="minorHAnsi" w:cstheme="minorHAnsi"/>
          <w:i/>
        </w:rPr>
        <w:t>:</w:t>
      </w:r>
    </w:p>
    <w:p w14:paraId="404340E6" w14:textId="15B324D4" w:rsidR="00053C22" w:rsidRDefault="00EE1A42" w:rsidP="00C05791">
      <w:pPr>
        <w:rPr>
          <w:rFonts w:asciiTheme="minorHAnsi" w:hAnsiTheme="minorHAnsi" w:cstheme="minorHAnsi"/>
        </w:rPr>
      </w:pPr>
      <w:r>
        <w:rPr>
          <w:rFonts w:asciiTheme="minorHAnsi" w:hAnsiTheme="minorHAnsi" w:cstheme="minorHAnsi"/>
        </w:rPr>
        <w:t>Impending storms caused an earlier than scheduled ISCO retrieval; last two scheduled samples are missing</w:t>
      </w:r>
      <w:r w:rsidR="00E73D10">
        <w:rPr>
          <w:rFonts w:asciiTheme="minorHAnsi" w:hAnsiTheme="minorHAnsi" w:cstheme="minorHAnsi"/>
        </w:rPr>
        <w:t>.</w:t>
      </w:r>
      <w:r>
        <w:rPr>
          <w:rFonts w:asciiTheme="minorHAnsi" w:hAnsiTheme="minorHAnsi" w:cstheme="minorHAnsi"/>
        </w:rPr>
        <w:t xml:space="preserve"> These are: 5/17/16 14:22 and 16:27</w:t>
      </w:r>
    </w:p>
    <w:p w14:paraId="14988E38" w14:textId="5AFF5603" w:rsidR="008932E4" w:rsidRDefault="008932E4" w:rsidP="00C05791">
      <w:pPr>
        <w:rPr>
          <w:rFonts w:asciiTheme="minorHAnsi" w:hAnsiTheme="minorHAnsi" w:cstheme="minorHAnsi"/>
        </w:rPr>
      </w:pPr>
    </w:p>
    <w:p w14:paraId="6CAC0D7A" w14:textId="48A55831" w:rsidR="00041D62" w:rsidRDefault="00041D62" w:rsidP="008932E4">
      <w:pPr>
        <w:rPr>
          <w:rFonts w:asciiTheme="minorHAnsi" w:hAnsiTheme="minorHAnsi" w:cstheme="minorHAnsi"/>
        </w:rPr>
      </w:pPr>
      <w:r>
        <w:rPr>
          <w:rFonts w:asciiTheme="minorHAnsi" w:hAnsiTheme="minorHAnsi" w:cstheme="minorHAnsi"/>
          <w:b/>
          <w:i/>
        </w:rPr>
        <w:t>June – December NO23</w:t>
      </w:r>
      <w:r w:rsidR="00FD67F9">
        <w:rPr>
          <w:rFonts w:asciiTheme="minorHAnsi" w:hAnsiTheme="minorHAnsi" w:cstheme="minorHAnsi"/>
          <w:i/>
        </w:rPr>
        <w:t xml:space="preserve">: </w:t>
      </w:r>
    </w:p>
    <w:p w14:paraId="5DEC927F" w14:textId="0755DA64" w:rsidR="00041D62" w:rsidRDefault="00FD67F9" w:rsidP="008932E4">
      <w:pPr>
        <w:rPr>
          <w:rFonts w:asciiTheme="minorHAnsi" w:hAnsiTheme="minorHAnsi" w:cstheme="minorHAnsi"/>
        </w:rPr>
      </w:pPr>
      <w:r>
        <w:rPr>
          <w:rFonts w:asciiTheme="minorHAnsi" w:hAnsiTheme="minorHAnsi" w:cstheme="minorHAnsi"/>
        </w:rPr>
        <w:t xml:space="preserve">Problems with the cadmium columns and scheduling issues the prevented troubleshooting led these samples to be held in the freezer until May 2017, beyond holding time. Many of the samples read below the detection limit, which is not abnormal; the -4 SCB flag takes priority over a 1 (suspect) flag, so those are flagged -4 SCB CHB. Samples from this </w:t>
      </w:r>
      <w:proofErr w:type="gramStart"/>
      <w:r>
        <w:rPr>
          <w:rFonts w:asciiTheme="minorHAnsi" w:hAnsiTheme="minorHAnsi" w:cstheme="minorHAnsi"/>
        </w:rPr>
        <w:t>time period</w:t>
      </w:r>
      <w:proofErr w:type="gramEnd"/>
      <w:r>
        <w:rPr>
          <w:rFonts w:asciiTheme="minorHAnsi" w:hAnsiTheme="minorHAnsi" w:cstheme="minorHAnsi"/>
        </w:rPr>
        <w:t xml:space="preserve"> that were above the detection limit were flagged 1 GSM CHB.</w:t>
      </w:r>
    </w:p>
    <w:p w14:paraId="0C8711FA" w14:textId="77777777" w:rsidR="00FD67F9" w:rsidRDefault="00FD67F9" w:rsidP="008932E4">
      <w:pPr>
        <w:rPr>
          <w:rFonts w:asciiTheme="minorHAnsi" w:hAnsiTheme="minorHAnsi" w:cstheme="minorHAnsi"/>
          <w:b/>
          <w:i/>
        </w:rPr>
      </w:pPr>
    </w:p>
    <w:p w14:paraId="242A1FD7" w14:textId="4161BF16" w:rsidR="008932E4" w:rsidRDefault="008932E4" w:rsidP="008932E4">
      <w:pPr>
        <w:rPr>
          <w:rFonts w:asciiTheme="minorHAnsi" w:hAnsiTheme="minorHAnsi" w:cstheme="minorHAnsi"/>
        </w:rPr>
      </w:pPr>
      <w:r>
        <w:rPr>
          <w:rFonts w:asciiTheme="minorHAnsi" w:hAnsiTheme="minorHAnsi" w:cstheme="minorHAnsi"/>
          <w:b/>
          <w:i/>
        </w:rPr>
        <w:t>June:</w:t>
      </w:r>
    </w:p>
    <w:p w14:paraId="7F1444C2" w14:textId="083BF547" w:rsidR="008932E4" w:rsidRPr="005A18FB" w:rsidRDefault="008932E4" w:rsidP="008932E4">
      <w:pPr>
        <w:rPr>
          <w:rFonts w:asciiTheme="minorHAnsi" w:hAnsiTheme="minorHAnsi" w:cstheme="minorHAnsi"/>
        </w:rPr>
      </w:pPr>
      <w:r w:rsidRPr="005A18FB">
        <w:rPr>
          <w:rFonts w:asciiTheme="minorHAnsi" w:hAnsiTheme="minorHAnsi" w:cstheme="minorHAnsi"/>
        </w:rPr>
        <w:t>6/23/16 8:47: NH4 marked suspect because it is anomalously high. This magnitude is not out of the realm of possibility, but is much higher than the other diel samples for the month</w:t>
      </w:r>
      <w:r w:rsidR="002B0039" w:rsidRPr="005A18FB">
        <w:rPr>
          <w:rFonts w:asciiTheme="minorHAnsi" w:hAnsiTheme="minorHAnsi" w:cstheme="minorHAnsi"/>
        </w:rPr>
        <w:t xml:space="preserve"> and is also three times higher than any other NH4 readings at Bangs Lake in 2016</w:t>
      </w:r>
      <w:r w:rsidRPr="005A18FB">
        <w:rPr>
          <w:rFonts w:asciiTheme="minorHAnsi" w:hAnsiTheme="minorHAnsi" w:cstheme="minorHAnsi"/>
        </w:rPr>
        <w:t>.</w:t>
      </w:r>
    </w:p>
    <w:p w14:paraId="1368304E" w14:textId="7C1B1CA9" w:rsidR="00253200" w:rsidRPr="005A18FB" w:rsidRDefault="00253200" w:rsidP="00C05791">
      <w:pPr>
        <w:rPr>
          <w:rFonts w:asciiTheme="minorHAnsi" w:hAnsiTheme="minorHAnsi" w:cstheme="minorHAnsi"/>
        </w:rPr>
      </w:pPr>
    </w:p>
    <w:p w14:paraId="3727794E" w14:textId="0E27946C" w:rsidR="00253200" w:rsidRPr="005A18FB" w:rsidRDefault="00253200" w:rsidP="00C05791">
      <w:pPr>
        <w:rPr>
          <w:rFonts w:asciiTheme="minorHAnsi" w:hAnsiTheme="minorHAnsi" w:cstheme="minorHAnsi"/>
        </w:rPr>
      </w:pPr>
      <w:r w:rsidRPr="005A18FB">
        <w:rPr>
          <w:rFonts w:asciiTheme="minorHAnsi" w:hAnsiTheme="minorHAnsi" w:cstheme="minorHAnsi"/>
          <w:b/>
          <w:i/>
        </w:rPr>
        <w:t>July:</w:t>
      </w:r>
    </w:p>
    <w:p w14:paraId="1F75B121" w14:textId="5A190530" w:rsidR="00253200" w:rsidRPr="00253200" w:rsidRDefault="00253200" w:rsidP="00C05791">
      <w:pPr>
        <w:rPr>
          <w:rFonts w:asciiTheme="minorHAnsi" w:hAnsiTheme="minorHAnsi" w:cstheme="minorHAnsi"/>
        </w:rPr>
      </w:pPr>
      <w:r w:rsidRPr="005A18FB">
        <w:rPr>
          <w:rFonts w:asciiTheme="minorHAnsi" w:hAnsiTheme="minorHAnsi" w:cstheme="minorHAnsi"/>
        </w:rPr>
        <w:t>7/13/16 5:24: PO4 marked suspect because it is anomalously high. This magnitude is not out of the realm of possibility, but at 10x higher than the rest of the diel samples for the month, it is more likely to be contamination than reality.</w:t>
      </w:r>
    </w:p>
    <w:p w14:paraId="3CADE974" w14:textId="66B0D68B" w:rsidR="0093411B" w:rsidRDefault="0093411B" w:rsidP="00C05791">
      <w:pPr>
        <w:rPr>
          <w:rFonts w:asciiTheme="minorHAnsi" w:hAnsiTheme="minorHAnsi" w:cstheme="minorHAnsi"/>
        </w:rPr>
      </w:pPr>
    </w:p>
    <w:p w14:paraId="5C5F21C3" w14:textId="00891E5C" w:rsidR="002F0607" w:rsidRDefault="002F0607" w:rsidP="0093411B">
      <w:pPr>
        <w:rPr>
          <w:rFonts w:asciiTheme="minorHAnsi" w:hAnsiTheme="minorHAnsi" w:cstheme="minorHAnsi"/>
        </w:rPr>
      </w:pPr>
      <w:r>
        <w:rPr>
          <w:rFonts w:asciiTheme="minorHAnsi" w:hAnsiTheme="minorHAnsi" w:cstheme="minorHAnsi"/>
          <w:b/>
          <w:i/>
        </w:rPr>
        <w:t>August:</w:t>
      </w:r>
    </w:p>
    <w:p w14:paraId="275E63A6" w14:textId="4CCA2AB3" w:rsidR="002F0607" w:rsidRPr="002F0607" w:rsidRDefault="002F0607" w:rsidP="0093411B">
      <w:pPr>
        <w:rPr>
          <w:rFonts w:asciiTheme="minorHAnsi" w:hAnsiTheme="minorHAnsi" w:cstheme="minorHAnsi"/>
        </w:rPr>
      </w:pPr>
      <w:r>
        <w:rPr>
          <w:rFonts w:asciiTheme="minorHAnsi" w:hAnsiTheme="minorHAnsi" w:cstheme="minorHAnsi"/>
        </w:rPr>
        <w:t>8/21/16 7:13: NH4 flagged suspect because it was anomalously high; much higher than other diel samples for the month.</w:t>
      </w:r>
    </w:p>
    <w:p w14:paraId="1845FB24" w14:textId="77777777" w:rsidR="002F0607" w:rsidRDefault="002F0607" w:rsidP="0093411B">
      <w:pPr>
        <w:rPr>
          <w:rFonts w:asciiTheme="minorHAnsi" w:hAnsiTheme="minorHAnsi" w:cstheme="minorHAnsi"/>
          <w:b/>
          <w:i/>
        </w:rPr>
      </w:pPr>
    </w:p>
    <w:p w14:paraId="5A7ED782" w14:textId="6ACB6747" w:rsidR="0093411B" w:rsidRDefault="0093411B" w:rsidP="0093411B">
      <w:pPr>
        <w:rPr>
          <w:rFonts w:asciiTheme="minorHAnsi" w:hAnsiTheme="minorHAnsi" w:cstheme="minorHAnsi"/>
        </w:rPr>
      </w:pPr>
      <w:r>
        <w:rPr>
          <w:rFonts w:asciiTheme="minorHAnsi" w:hAnsiTheme="minorHAnsi" w:cstheme="minorHAnsi"/>
          <w:b/>
          <w:i/>
        </w:rPr>
        <w:t>December</w:t>
      </w:r>
      <w:r>
        <w:rPr>
          <w:rFonts w:asciiTheme="minorHAnsi" w:hAnsiTheme="minorHAnsi" w:cstheme="minorHAnsi"/>
          <w:i/>
        </w:rPr>
        <w:t>:</w:t>
      </w:r>
    </w:p>
    <w:p w14:paraId="4F1E89D7" w14:textId="1A7C2F15" w:rsidR="0093411B" w:rsidRPr="00EE1A42" w:rsidRDefault="00A54AFB" w:rsidP="0093411B">
      <w:pPr>
        <w:rPr>
          <w:rFonts w:asciiTheme="minorHAnsi" w:hAnsiTheme="minorHAnsi" w:cstheme="minorHAnsi"/>
        </w:rPr>
      </w:pPr>
      <w:r>
        <w:rPr>
          <w:rFonts w:asciiTheme="minorHAnsi" w:hAnsiTheme="minorHAnsi" w:cstheme="minorHAnsi"/>
        </w:rPr>
        <w:t>12/13/16 8:56: NH4, DIN, and PO4 values were anomalously high. Values rejected due to suspected sample contamination.</w:t>
      </w:r>
    </w:p>
    <w:p w14:paraId="29238596" w14:textId="3CC23762" w:rsidR="0093411B" w:rsidRDefault="0093411B" w:rsidP="00C05791">
      <w:pPr>
        <w:rPr>
          <w:rFonts w:asciiTheme="minorHAnsi" w:hAnsiTheme="minorHAnsi" w:cstheme="minorHAnsi"/>
        </w:rPr>
      </w:pPr>
    </w:p>
    <w:p w14:paraId="01D3790E" w14:textId="4403838F" w:rsidR="00FD67F9" w:rsidRPr="00EE1A42" w:rsidRDefault="00FD67F9" w:rsidP="00C05791">
      <w:pPr>
        <w:rPr>
          <w:rFonts w:asciiTheme="minorHAnsi" w:hAnsiTheme="minorHAnsi" w:cstheme="minorHAnsi"/>
        </w:rPr>
      </w:pPr>
      <w:r>
        <w:rPr>
          <w:rFonts w:asciiTheme="minorHAnsi" w:hAnsiTheme="minorHAnsi" w:cstheme="minorHAnsi"/>
        </w:rPr>
        <w:t>All other December NH4 values flagged suspect, beyond holding time. This sample set was overlooked and not analyzed until 5/18/17.</w:t>
      </w:r>
    </w:p>
    <w:sectPr w:rsidR="00FD67F9" w:rsidRPr="00EE1A42" w:rsidSect="0064405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DAF12" w14:textId="77777777" w:rsidR="00220A98" w:rsidRDefault="00220A98">
      <w:r>
        <w:separator/>
      </w:r>
    </w:p>
  </w:endnote>
  <w:endnote w:type="continuationSeparator" w:id="0">
    <w:p w14:paraId="300FFC3B" w14:textId="77777777" w:rsidR="00220A98" w:rsidRDefault="0022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7131F" w14:textId="3A505AB4" w:rsidR="003F364C" w:rsidRDefault="003F364C"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D80917">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AC995" w14:textId="77777777" w:rsidR="00220A98" w:rsidRDefault="00220A98">
      <w:r>
        <w:separator/>
      </w:r>
    </w:p>
  </w:footnote>
  <w:footnote w:type="continuationSeparator" w:id="0">
    <w:p w14:paraId="49601739" w14:textId="77777777" w:rsidR="00220A98" w:rsidRDefault="00220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15:restartNumberingAfterBreak="0">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CC80B72"/>
    <w:multiLevelType w:val="hybridMultilevel"/>
    <w:tmpl w:val="ABFC6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8" w15:restartNumberingAfterBreak="0">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8" w15:restartNumberingAfterBreak="0">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30" w15:restartNumberingAfterBreak="0">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55D20FEB"/>
    <w:multiLevelType w:val="hybridMultilevel"/>
    <w:tmpl w:val="9C9CB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4153673"/>
    <w:multiLevelType w:val="hybridMultilevel"/>
    <w:tmpl w:val="82264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9"/>
  </w:num>
  <w:num w:numId="3">
    <w:abstractNumId w:val="14"/>
  </w:num>
  <w:num w:numId="4">
    <w:abstractNumId w:val="21"/>
  </w:num>
  <w:num w:numId="5">
    <w:abstractNumId w:val="38"/>
  </w:num>
  <w:num w:numId="6">
    <w:abstractNumId w:val="24"/>
  </w:num>
  <w:num w:numId="7">
    <w:abstractNumId w:val="23"/>
  </w:num>
  <w:num w:numId="8">
    <w:abstractNumId w:val="0"/>
  </w:num>
  <w:num w:numId="9">
    <w:abstractNumId w:val="5"/>
  </w:num>
  <w:num w:numId="10">
    <w:abstractNumId w:val="33"/>
  </w:num>
  <w:num w:numId="11">
    <w:abstractNumId w:val="27"/>
  </w:num>
  <w:num w:numId="12">
    <w:abstractNumId w:val="7"/>
  </w:num>
  <w:num w:numId="13">
    <w:abstractNumId w:val="12"/>
  </w:num>
  <w:num w:numId="14">
    <w:abstractNumId w:val="16"/>
  </w:num>
  <w:num w:numId="15">
    <w:abstractNumId w:val="20"/>
  </w:num>
  <w:num w:numId="16">
    <w:abstractNumId w:val="34"/>
  </w:num>
  <w:num w:numId="17">
    <w:abstractNumId w:val="11"/>
  </w:num>
  <w:num w:numId="18">
    <w:abstractNumId w:val="32"/>
  </w:num>
  <w:num w:numId="19">
    <w:abstractNumId w:val="3"/>
  </w:num>
  <w:num w:numId="20">
    <w:abstractNumId w:val="28"/>
  </w:num>
  <w:num w:numId="21">
    <w:abstractNumId w:val="43"/>
  </w:num>
  <w:num w:numId="22">
    <w:abstractNumId w:val="25"/>
  </w:num>
  <w:num w:numId="23">
    <w:abstractNumId w:val="1"/>
  </w:num>
  <w:num w:numId="24">
    <w:abstractNumId w:val="40"/>
  </w:num>
  <w:num w:numId="25">
    <w:abstractNumId w:val="17"/>
  </w:num>
  <w:num w:numId="26">
    <w:abstractNumId w:val="6"/>
  </w:num>
  <w:num w:numId="27">
    <w:abstractNumId w:val="4"/>
  </w:num>
  <w:num w:numId="28">
    <w:abstractNumId w:val="41"/>
  </w:num>
  <w:num w:numId="29">
    <w:abstractNumId w:val="18"/>
  </w:num>
  <w:num w:numId="30">
    <w:abstractNumId w:val="30"/>
  </w:num>
  <w:num w:numId="31">
    <w:abstractNumId w:val="15"/>
  </w:num>
  <w:num w:numId="32">
    <w:abstractNumId w:val="39"/>
  </w:num>
  <w:num w:numId="33">
    <w:abstractNumId w:val="22"/>
  </w:num>
  <w:num w:numId="34">
    <w:abstractNumId w:val="13"/>
  </w:num>
  <w:num w:numId="35">
    <w:abstractNumId w:val="42"/>
  </w:num>
  <w:num w:numId="36">
    <w:abstractNumId w:val="36"/>
  </w:num>
  <w:num w:numId="37">
    <w:abstractNumId w:val="2"/>
  </w:num>
  <w:num w:numId="38">
    <w:abstractNumId w:val="35"/>
  </w:num>
  <w:num w:numId="39">
    <w:abstractNumId w:val="26"/>
  </w:num>
  <w:num w:numId="40">
    <w:abstractNumId w:val="10"/>
  </w:num>
  <w:num w:numId="41">
    <w:abstractNumId w:val="29"/>
  </w:num>
  <w:num w:numId="42">
    <w:abstractNumId w:val="37"/>
  </w:num>
  <w:num w:numId="43">
    <w:abstractNumId w:val="3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6348C"/>
    <w:rsid w:val="0000124A"/>
    <w:rsid w:val="00014077"/>
    <w:rsid w:val="0001411C"/>
    <w:rsid w:val="0001474B"/>
    <w:rsid w:val="00016ED1"/>
    <w:rsid w:val="00017DB2"/>
    <w:rsid w:val="0002109F"/>
    <w:rsid w:val="00024016"/>
    <w:rsid w:val="0002658D"/>
    <w:rsid w:val="0002773C"/>
    <w:rsid w:val="00027E6D"/>
    <w:rsid w:val="00030CFA"/>
    <w:rsid w:val="00030DB2"/>
    <w:rsid w:val="00041D62"/>
    <w:rsid w:val="00042033"/>
    <w:rsid w:val="00043835"/>
    <w:rsid w:val="000476F6"/>
    <w:rsid w:val="000513A2"/>
    <w:rsid w:val="0005342D"/>
    <w:rsid w:val="00053C22"/>
    <w:rsid w:val="00055171"/>
    <w:rsid w:val="000560E2"/>
    <w:rsid w:val="000567DB"/>
    <w:rsid w:val="00057D0D"/>
    <w:rsid w:val="00061B68"/>
    <w:rsid w:val="000653C8"/>
    <w:rsid w:val="000655CF"/>
    <w:rsid w:val="00066CD0"/>
    <w:rsid w:val="0007002B"/>
    <w:rsid w:val="0007029B"/>
    <w:rsid w:val="00070EFE"/>
    <w:rsid w:val="000726DB"/>
    <w:rsid w:val="000738E8"/>
    <w:rsid w:val="00075918"/>
    <w:rsid w:val="00075B6C"/>
    <w:rsid w:val="00077DB2"/>
    <w:rsid w:val="00085C36"/>
    <w:rsid w:val="00087A6E"/>
    <w:rsid w:val="0009057F"/>
    <w:rsid w:val="000910FB"/>
    <w:rsid w:val="00092F53"/>
    <w:rsid w:val="000971CA"/>
    <w:rsid w:val="00097825"/>
    <w:rsid w:val="000A1139"/>
    <w:rsid w:val="000B2EE5"/>
    <w:rsid w:val="000B4E46"/>
    <w:rsid w:val="000B562D"/>
    <w:rsid w:val="000B77FD"/>
    <w:rsid w:val="000C0B26"/>
    <w:rsid w:val="000C2E0F"/>
    <w:rsid w:val="000C3A1F"/>
    <w:rsid w:val="000C5592"/>
    <w:rsid w:val="000D53D6"/>
    <w:rsid w:val="000D7319"/>
    <w:rsid w:val="000E2FF8"/>
    <w:rsid w:val="000E4900"/>
    <w:rsid w:val="000F1B6B"/>
    <w:rsid w:val="000F21DD"/>
    <w:rsid w:val="000F3513"/>
    <w:rsid w:val="000F6486"/>
    <w:rsid w:val="000F7F39"/>
    <w:rsid w:val="0011122E"/>
    <w:rsid w:val="00111413"/>
    <w:rsid w:val="00113D5C"/>
    <w:rsid w:val="00115D22"/>
    <w:rsid w:val="001167C6"/>
    <w:rsid w:val="00122235"/>
    <w:rsid w:val="00123DD3"/>
    <w:rsid w:val="00124610"/>
    <w:rsid w:val="0012766D"/>
    <w:rsid w:val="00127A5F"/>
    <w:rsid w:val="00140C96"/>
    <w:rsid w:val="00142B07"/>
    <w:rsid w:val="00146BFC"/>
    <w:rsid w:val="00153084"/>
    <w:rsid w:val="00153F4B"/>
    <w:rsid w:val="00156BED"/>
    <w:rsid w:val="00160562"/>
    <w:rsid w:val="00160838"/>
    <w:rsid w:val="001654A5"/>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24A"/>
    <w:rsid w:val="001A1550"/>
    <w:rsid w:val="001A2F3B"/>
    <w:rsid w:val="001A57D1"/>
    <w:rsid w:val="001A5B86"/>
    <w:rsid w:val="001B0468"/>
    <w:rsid w:val="001B0CFD"/>
    <w:rsid w:val="001B2568"/>
    <w:rsid w:val="001B4B2A"/>
    <w:rsid w:val="001B7841"/>
    <w:rsid w:val="001C1559"/>
    <w:rsid w:val="001C1F78"/>
    <w:rsid w:val="001C2886"/>
    <w:rsid w:val="001C2C56"/>
    <w:rsid w:val="001C3089"/>
    <w:rsid w:val="001C3D77"/>
    <w:rsid w:val="001D0461"/>
    <w:rsid w:val="001D26E0"/>
    <w:rsid w:val="001D2DD5"/>
    <w:rsid w:val="001D53A1"/>
    <w:rsid w:val="001E02F6"/>
    <w:rsid w:val="001E67B3"/>
    <w:rsid w:val="001F78D9"/>
    <w:rsid w:val="00200D6E"/>
    <w:rsid w:val="00202647"/>
    <w:rsid w:val="00203AA7"/>
    <w:rsid w:val="002069EB"/>
    <w:rsid w:val="00212223"/>
    <w:rsid w:val="00212733"/>
    <w:rsid w:val="00217511"/>
    <w:rsid w:val="00220A98"/>
    <w:rsid w:val="00224301"/>
    <w:rsid w:val="00226A49"/>
    <w:rsid w:val="00230219"/>
    <w:rsid w:val="002317D0"/>
    <w:rsid w:val="00232EF0"/>
    <w:rsid w:val="00233619"/>
    <w:rsid w:val="00245CB2"/>
    <w:rsid w:val="002508F0"/>
    <w:rsid w:val="002511CE"/>
    <w:rsid w:val="0025151C"/>
    <w:rsid w:val="00251835"/>
    <w:rsid w:val="00251E89"/>
    <w:rsid w:val="00251FB2"/>
    <w:rsid w:val="00252B6B"/>
    <w:rsid w:val="00253200"/>
    <w:rsid w:val="00253A66"/>
    <w:rsid w:val="00254DC3"/>
    <w:rsid w:val="002555C0"/>
    <w:rsid w:val="0025562E"/>
    <w:rsid w:val="002653D5"/>
    <w:rsid w:val="00267B6D"/>
    <w:rsid w:val="002734D0"/>
    <w:rsid w:val="00277308"/>
    <w:rsid w:val="00280E3E"/>
    <w:rsid w:val="00283891"/>
    <w:rsid w:val="0028414D"/>
    <w:rsid w:val="0028493A"/>
    <w:rsid w:val="002912C3"/>
    <w:rsid w:val="00292F51"/>
    <w:rsid w:val="00294283"/>
    <w:rsid w:val="0029734D"/>
    <w:rsid w:val="002A0D66"/>
    <w:rsid w:val="002A541B"/>
    <w:rsid w:val="002A5704"/>
    <w:rsid w:val="002A741B"/>
    <w:rsid w:val="002A76B5"/>
    <w:rsid w:val="002B0039"/>
    <w:rsid w:val="002B0D7B"/>
    <w:rsid w:val="002B1950"/>
    <w:rsid w:val="002B19AD"/>
    <w:rsid w:val="002B21DC"/>
    <w:rsid w:val="002B732F"/>
    <w:rsid w:val="002C057D"/>
    <w:rsid w:val="002C1683"/>
    <w:rsid w:val="002D2962"/>
    <w:rsid w:val="002D3F81"/>
    <w:rsid w:val="002D6BCC"/>
    <w:rsid w:val="002D7F59"/>
    <w:rsid w:val="002E6C24"/>
    <w:rsid w:val="002F0607"/>
    <w:rsid w:val="002F462E"/>
    <w:rsid w:val="002F6D5A"/>
    <w:rsid w:val="00302492"/>
    <w:rsid w:val="00302F49"/>
    <w:rsid w:val="00303EC0"/>
    <w:rsid w:val="0030760D"/>
    <w:rsid w:val="003102FA"/>
    <w:rsid w:val="00311BC0"/>
    <w:rsid w:val="00313974"/>
    <w:rsid w:val="003153A5"/>
    <w:rsid w:val="00315657"/>
    <w:rsid w:val="00315712"/>
    <w:rsid w:val="0031621A"/>
    <w:rsid w:val="00316877"/>
    <w:rsid w:val="00317D19"/>
    <w:rsid w:val="00317E2A"/>
    <w:rsid w:val="003236D6"/>
    <w:rsid w:val="0033050D"/>
    <w:rsid w:val="003325C0"/>
    <w:rsid w:val="003329D2"/>
    <w:rsid w:val="00335931"/>
    <w:rsid w:val="00335E4F"/>
    <w:rsid w:val="0033709A"/>
    <w:rsid w:val="00337EF2"/>
    <w:rsid w:val="00350669"/>
    <w:rsid w:val="0035245F"/>
    <w:rsid w:val="00352FD6"/>
    <w:rsid w:val="00354FB5"/>
    <w:rsid w:val="00356AE8"/>
    <w:rsid w:val="00357F1D"/>
    <w:rsid w:val="00366BC6"/>
    <w:rsid w:val="00371F0D"/>
    <w:rsid w:val="00373217"/>
    <w:rsid w:val="00374042"/>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B4A74"/>
    <w:rsid w:val="003B527D"/>
    <w:rsid w:val="003C203F"/>
    <w:rsid w:val="003C2294"/>
    <w:rsid w:val="003C2637"/>
    <w:rsid w:val="003C30DC"/>
    <w:rsid w:val="003C3F22"/>
    <w:rsid w:val="003C5CE7"/>
    <w:rsid w:val="003D32DA"/>
    <w:rsid w:val="003D333F"/>
    <w:rsid w:val="003D3639"/>
    <w:rsid w:val="003D4F09"/>
    <w:rsid w:val="003E1C1C"/>
    <w:rsid w:val="003E5D50"/>
    <w:rsid w:val="003F06A7"/>
    <w:rsid w:val="003F364C"/>
    <w:rsid w:val="003F3ED7"/>
    <w:rsid w:val="00400D56"/>
    <w:rsid w:val="00407996"/>
    <w:rsid w:val="004238F6"/>
    <w:rsid w:val="00424693"/>
    <w:rsid w:val="0042471F"/>
    <w:rsid w:val="00424F06"/>
    <w:rsid w:val="00427F8B"/>
    <w:rsid w:val="00430965"/>
    <w:rsid w:val="00433E92"/>
    <w:rsid w:val="00435A13"/>
    <w:rsid w:val="004431A1"/>
    <w:rsid w:val="00443BBD"/>
    <w:rsid w:val="00445A52"/>
    <w:rsid w:val="00446D4E"/>
    <w:rsid w:val="00450625"/>
    <w:rsid w:val="00452733"/>
    <w:rsid w:val="004552A4"/>
    <w:rsid w:val="004559DB"/>
    <w:rsid w:val="00460673"/>
    <w:rsid w:val="00460C39"/>
    <w:rsid w:val="00464988"/>
    <w:rsid w:val="00466E27"/>
    <w:rsid w:val="00480B52"/>
    <w:rsid w:val="00481D35"/>
    <w:rsid w:val="0048585E"/>
    <w:rsid w:val="004863BF"/>
    <w:rsid w:val="00486B66"/>
    <w:rsid w:val="004903E0"/>
    <w:rsid w:val="004906A4"/>
    <w:rsid w:val="004A034D"/>
    <w:rsid w:val="004A170C"/>
    <w:rsid w:val="004A2C7B"/>
    <w:rsid w:val="004A4FC2"/>
    <w:rsid w:val="004B21F5"/>
    <w:rsid w:val="004B67AD"/>
    <w:rsid w:val="004B6A1E"/>
    <w:rsid w:val="004B72DE"/>
    <w:rsid w:val="004C2F15"/>
    <w:rsid w:val="004C30A2"/>
    <w:rsid w:val="004C45B3"/>
    <w:rsid w:val="004C6D38"/>
    <w:rsid w:val="004C74B6"/>
    <w:rsid w:val="004D129D"/>
    <w:rsid w:val="004D1FC5"/>
    <w:rsid w:val="004E0757"/>
    <w:rsid w:val="004E1EE9"/>
    <w:rsid w:val="004E3035"/>
    <w:rsid w:val="004F1D17"/>
    <w:rsid w:val="004F6442"/>
    <w:rsid w:val="004F7D78"/>
    <w:rsid w:val="004F7DD9"/>
    <w:rsid w:val="0050228A"/>
    <w:rsid w:val="00502E6E"/>
    <w:rsid w:val="005032BB"/>
    <w:rsid w:val="00511436"/>
    <w:rsid w:val="0051356F"/>
    <w:rsid w:val="00516DBB"/>
    <w:rsid w:val="00524CB9"/>
    <w:rsid w:val="005275B1"/>
    <w:rsid w:val="00527644"/>
    <w:rsid w:val="005348AC"/>
    <w:rsid w:val="00535641"/>
    <w:rsid w:val="00537F46"/>
    <w:rsid w:val="00542814"/>
    <w:rsid w:val="00543926"/>
    <w:rsid w:val="00544024"/>
    <w:rsid w:val="00546DAF"/>
    <w:rsid w:val="00550811"/>
    <w:rsid w:val="005530F7"/>
    <w:rsid w:val="00564B07"/>
    <w:rsid w:val="00567D32"/>
    <w:rsid w:val="00576BEE"/>
    <w:rsid w:val="00581C40"/>
    <w:rsid w:val="00584104"/>
    <w:rsid w:val="00585A42"/>
    <w:rsid w:val="00586772"/>
    <w:rsid w:val="00586FC6"/>
    <w:rsid w:val="005A08EB"/>
    <w:rsid w:val="005A0ABE"/>
    <w:rsid w:val="005A1192"/>
    <w:rsid w:val="005A127C"/>
    <w:rsid w:val="005A12BC"/>
    <w:rsid w:val="005A18E4"/>
    <w:rsid w:val="005A18FB"/>
    <w:rsid w:val="005A2250"/>
    <w:rsid w:val="005A35B8"/>
    <w:rsid w:val="005A6D96"/>
    <w:rsid w:val="005B1BEE"/>
    <w:rsid w:val="005B6D93"/>
    <w:rsid w:val="005C0A65"/>
    <w:rsid w:val="005C469C"/>
    <w:rsid w:val="005C64E5"/>
    <w:rsid w:val="005D3DE9"/>
    <w:rsid w:val="005D4230"/>
    <w:rsid w:val="005D4B58"/>
    <w:rsid w:val="005D5484"/>
    <w:rsid w:val="005D6E90"/>
    <w:rsid w:val="005E0E0B"/>
    <w:rsid w:val="005E268E"/>
    <w:rsid w:val="005E570B"/>
    <w:rsid w:val="005E698D"/>
    <w:rsid w:val="00600F25"/>
    <w:rsid w:val="00602E1D"/>
    <w:rsid w:val="0060444C"/>
    <w:rsid w:val="006053BC"/>
    <w:rsid w:val="00607CE2"/>
    <w:rsid w:val="00610976"/>
    <w:rsid w:val="00617A45"/>
    <w:rsid w:val="00632226"/>
    <w:rsid w:val="00634598"/>
    <w:rsid w:val="0063585D"/>
    <w:rsid w:val="00641034"/>
    <w:rsid w:val="006438B9"/>
    <w:rsid w:val="0064405E"/>
    <w:rsid w:val="0064542C"/>
    <w:rsid w:val="00646EE8"/>
    <w:rsid w:val="00647A01"/>
    <w:rsid w:val="00651C15"/>
    <w:rsid w:val="00652E08"/>
    <w:rsid w:val="00660541"/>
    <w:rsid w:val="00660683"/>
    <w:rsid w:val="00662E36"/>
    <w:rsid w:val="00664139"/>
    <w:rsid w:val="006643D3"/>
    <w:rsid w:val="0066449B"/>
    <w:rsid w:val="00664FEA"/>
    <w:rsid w:val="0067053D"/>
    <w:rsid w:val="006714B5"/>
    <w:rsid w:val="00671A1D"/>
    <w:rsid w:val="00672336"/>
    <w:rsid w:val="00677A87"/>
    <w:rsid w:val="00681207"/>
    <w:rsid w:val="006814E4"/>
    <w:rsid w:val="00681F0D"/>
    <w:rsid w:val="00682F0D"/>
    <w:rsid w:val="0068437A"/>
    <w:rsid w:val="00685644"/>
    <w:rsid w:val="0068699A"/>
    <w:rsid w:val="00687329"/>
    <w:rsid w:val="00690026"/>
    <w:rsid w:val="00690141"/>
    <w:rsid w:val="006914B5"/>
    <w:rsid w:val="006914E2"/>
    <w:rsid w:val="00691CD3"/>
    <w:rsid w:val="0069298D"/>
    <w:rsid w:val="0069609B"/>
    <w:rsid w:val="00696A8C"/>
    <w:rsid w:val="006A0671"/>
    <w:rsid w:val="006B265B"/>
    <w:rsid w:val="006B4FA9"/>
    <w:rsid w:val="006C0CB9"/>
    <w:rsid w:val="006C1901"/>
    <w:rsid w:val="006C2B8F"/>
    <w:rsid w:val="006D2D99"/>
    <w:rsid w:val="006D6169"/>
    <w:rsid w:val="006D71AF"/>
    <w:rsid w:val="006E603B"/>
    <w:rsid w:val="006E7E38"/>
    <w:rsid w:val="006F04A4"/>
    <w:rsid w:val="006F2442"/>
    <w:rsid w:val="00701649"/>
    <w:rsid w:val="00706CEB"/>
    <w:rsid w:val="00707D45"/>
    <w:rsid w:val="0071140D"/>
    <w:rsid w:val="00715936"/>
    <w:rsid w:val="00716B5C"/>
    <w:rsid w:val="007178C3"/>
    <w:rsid w:val="007179F2"/>
    <w:rsid w:val="00731F08"/>
    <w:rsid w:val="00732687"/>
    <w:rsid w:val="00734587"/>
    <w:rsid w:val="00735B27"/>
    <w:rsid w:val="00737741"/>
    <w:rsid w:val="00740330"/>
    <w:rsid w:val="007409AB"/>
    <w:rsid w:val="00740D19"/>
    <w:rsid w:val="00742764"/>
    <w:rsid w:val="00742BE0"/>
    <w:rsid w:val="00744807"/>
    <w:rsid w:val="00745E74"/>
    <w:rsid w:val="00753F7D"/>
    <w:rsid w:val="007544E9"/>
    <w:rsid w:val="00757901"/>
    <w:rsid w:val="0076114C"/>
    <w:rsid w:val="00762046"/>
    <w:rsid w:val="00767B97"/>
    <w:rsid w:val="00770BEC"/>
    <w:rsid w:val="00771140"/>
    <w:rsid w:val="00782940"/>
    <w:rsid w:val="00782F45"/>
    <w:rsid w:val="0078512F"/>
    <w:rsid w:val="00786CC8"/>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C76B0"/>
    <w:rsid w:val="007D021D"/>
    <w:rsid w:val="007D0637"/>
    <w:rsid w:val="007D7D07"/>
    <w:rsid w:val="007E240E"/>
    <w:rsid w:val="007E37DF"/>
    <w:rsid w:val="007E38CA"/>
    <w:rsid w:val="007E5F8C"/>
    <w:rsid w:val="007E7550"/>
    <w:rsid w:val="007F0FAD"/>
    <w:rsid w:val="007F2D18"/>
    <w:rsid w:val="007F30D0"/>
    <w:rsid w:val="007F33B4"/>
    <w:rsid w:val="007F6BD2"/>
    <w:rsid w:val="00801536"/>
    <w:rsid w:val="008024A4"/>
    <w:rsid w:val="008038F2"/>
    <w:rsid w:val="00804451"/>
    <w:rsid w:val="0080607D"/>
    <w:rsid w:val="00810BC0"/>
    <w:rsid w:val="00814146"/>
    <w:rsid w:val="00814D02"/>
    <w:rsid w:val="00817C1D"/>
    <w:rsid w:val="0082253E"/>
    <w:rsid w:val="008302DE"/>
    <w:rsid w:val="008325F1"/>
    <w:rsid w:val="0083279F"/>
    <w:rsid w:val="00832C26"/>
    <w:rsid w:val="0083321A"/>
    <w:rsid w:val="008342E4"/>
    <w:rsid w:val="00841206"/>
    <w:rsid w:val="00842D12"/>
    <w:rsid w:val="00843E73"/>
    <w:rsid w:val="00851A46"/>
    <w:rsid w:val="008603FB"/>
    <w:rsid w:val="0086076C"/>
    <w:rsid w:val="00860A10"/>
    <w:rsid w:val="00861DD1"/>
    <w:rsid w:val="00863B38"/>
    <w:rsid w:val="00865DD3"/>
    <w:rsid w:val="008721FA"/>
    <w:rsid w:val="00872827"/>
    <w:rsid w:val="00873152"/>
    <w:rsid w:val="008746C6"/>
    <w:rsid w:val="00875CD8"/>
    <w:rsid w:val="00884413"/>
    <w:rsid w:val="0088471A"/>
    <w:rsid w:val="00891AD3"/>
    <w:rsid w:val="00891B90"/>
    <w:rsid w:val="008932E4"/>
    <w:rsid w:val="00894389"/>
    <w:rsid w:val="008963C9"/>
    <w:rsid w:val="008A52AC"/>
    <w:rsid w:val="008A5E31"/>
    <w:rsid w:val="008B0AD5"/>
    <w:rsid w:val="008B0B58"/>
    <w:rsid w:val="008B1932"/>
    <w:rsid w:val="008B33F8"/>
    <w:rsid w:val="008B4030"/>
    <w:rsid w:val="008B5303"/>
    <w:rsid w:val="008B7471"/>
    <w:rsid w:val="008C03FE"/>
    <w:rsid w:val="008C2840"/>
    <w:rsid w:val="008C2C1A"/>
    <w:rsid w:val="008C40C9"/>
    <w:rsid w:val="008C6438"/>
    <w:rsid w:val="008C6C67"/>
    <w:rsid w:val="008C71F2"/>
    <w:rsid w:val="008D036D"/>
    <w:rsid w:val="008D14AA"/>
    <w:rsid w:val="008D2893"/>
    <w:rsid w:val="008D3CC9"/>
    <w:rsid w:val="008D4648"/>
    <w:rsid w:val="008E1574"/>
    <w:rsid w:val="008E263C"/>
    <w:rsid w:val="008E2B59"/>
    <w:rsid w:val="008E3AA0"/>
    <w:rsid w:val="008F0704"/>
    <w:rsid w:val="008F214A"/>
    <w:rsid w:val="008F4175"/>
    <w:rsid w:val="008F6835"/>
    <w:rsid w:val="008F7A50"/>
    <w:rsid w:val="00903B68"/>
    <w:rsid w:val="00904553"/>
    <w:rsid w:val="0091022F"/>
    <w:rsid w:val="00910D3D"/>
    <w:rsid w:val="009111AA"/>
    <w:rsid w:val="00911AF0"/>
    <w:rsid w:val="00911FCB"/>
    <w:rsid w:val="00912FF4"/>
    <w:rsid w:val="00914F37"/>
    <w:rsid w:val="00915313"/>
    <w:rsid w:val="00917A87"/>
    <w:rsid w:val="00922CC5"/>
    <w:rsid w:val="0092366B"/>
    <w:rsid w:val="009237E0"/>
    <w:rsid w:val="00924B8B"/>
    <w:rsid w:val="00925B57"/>
    <w:rsid w:val="009278B1"/>
    <w:rsid w:val="00927910"/>
    <w:rsid w:val="0093201B"/>
    <w:rsid w:val="0093327E"/>
    <w:rsid w:val="0093411B"/>
    <w:rsid w:val="009425E3"/>
    <w:rsid w:val="00945DF2"/>
    <w:rsid w:val="0095081B"/>
    <w:rsid w:val="009546C9"/>
    <w:rsid w:val="00960C7B"/>
    <w:rsid w:val="00960EE9"/>
    <w:rsid w:val="00962387"/>
    <w:rsid w:val="00963E2F"/>
    <w:rsid w:val="009651E7"/>
    <w:rsid w:val="00972F1B"/>
    <w:rsid w:val="00975A2B"/>
    <w:rsid w:val="00976EDF"/>
    <w:rsid w:val="0097744E"/>
    <w:rsid w:val="009805C9"/>
    <w:rsid w:val="00982284"/>
    <w:rsid w:val="00984E83"/>
    <w:rsid w:val="00984E8E"/>
    <w:rsid w:val="009920CC"/>
    <w:rsid w:val="009922D3"/>
    <w:rsid w:val="009925C8"/>
    <w:rsid w:val="009925FB"/>
    <w:rsid w:val="00992A21"/>
    <w:rsid w:val="00992BAC"/>
    <w:rsid w:val="009954FD"/>
    <w:rsid w:val="00995F74"/>
    <w:rsid w:val="009A1298"/>
    <w:rsid w:val="009A12B7"/>
    <w:rsid w:val="009A186B"/>
    <w:rsid w:val="009A3A47"/>
    <w:rsid w:val="009A61D9"/>
    <w:rsid w:val="009A6C51"/>
    <w:rsid w:val="009A7296"/>
    <w:rsid w:val="009A7363"/>
    <w:rsid w:val="009B2527"/>
    <w:rsid w:val="009B4609"/>
    <w:rsid w:val="009C1629"/>
    <w:rsid w:val="009C697C"/>
    <w:rsid w:val="009D04C1"/>
    <w:rsid w:val="009D40C9"/>
    <w:rsid w:val="009D6B78"/>
    <w:rsid w:val="009D6FB5"/>
    <w:rsid w:val="009E3D27"/>
    <w:rsid w:val="009E7B9B"/>
    <w:rsid w:val="009F1214"/>
    <w:rsid w:val="00A00BC9"/>
    <w:rsid w:val="00A055E2"/>
    <w:rsid w:val="00A05D8E"/>
    <w:rsid w:val="00A13265"/>
    <w:rsid w:val="00A1463E"/>
    <w:rsid w:val="00A15A0F"/>
    <w:rsid w:val="00A206C3"/>
    <w:rsid w:val="00A24D30"/>
    <w:rsid w:val="00A26023"/>
    <w:rsid w:val="00A27754"/>
    <w:rsid w:val="00A2791B"/>
    <w:rsid w:val="00A336C9"/>
    <w:rsid w:val="00A33A85"/>
    <w:rsid w:val="00A35E54"/>
    <w:rsid w:val="00A412F1"/>
    <w:rsid w:val="00A43EB9"/>
    <w:rsid w:val="00A45A46"/>
    <w:rsid w:val="00A472FD"/>
    <w:rsid w:val="00A54AFB"/>
    <w:rsid w:val="00A54C91"/>
    <w:rsid w:val="00A6518D"/>
    <w:rsid w:val="00A65667"/>
    <w:rsid w:val="00A66F1E"/>
    <w:rsid w:val="00A6764F"/>
    <w:rsid w:val="00A67E62"/>
    <w:rsid w:val="00A72DB4"/>
    <w:rsid w:val="00A74313"/>
    <w:rsid w:val="00A75616"/>
    <w:rsid w:val="00A77C60"/>
    <w:rsid w:val="00A83177"/>
    <w:rsid w:val="00A85D53"/>
    <w:rsid w:val="00A86322"/>
    <w:rsid w:val="00A90542"/>
    <w:rsid w:val="00A90CFF"/>
    <w:rsid w:val="00A96AF4"/>
    <w:rsid w:val="00AA018F"/>
    <w:rsid w:val="00AA049A"/>
    <w:rsid w:val="00AA0A45"/>
    <w:rsid w:val="00AA266E"/>
    <w:rsid w:val="00AA7337"/>
    <w:rsid w:val="00AB0AF2"/>
    <w:rsid w:val="00AC0985"/>
    <w:rsid w:val="00AC1111"/>
    <w:rsid w:val="00AC1CF8"/>
    <w:rsid w:val="00AC3CA4"/>
    <w:rsid w:val="00AC6661"/>
    <w:rsid w:val="00AD031A"/>
    <w:rsid w:val="00AD0BB9"/>
    <w:rsid w:val="00AD1F18"/>
    <w:rsid w:val="00AD3C48"/>
    <w:rsid w:val="00AD54C3"/>
    <w:rsid w:val="00AD58A2"/>
    <w:rsid w:val="00AD67F9"/>
    <w:rsid w:val="00AE101D"/>
    <w:rsid w:val="00AE1E08"/>
    <w:rsid w:val="00AE5B0F"/>
    <w:rsid w:val="00AF06C1"/>
    <w:rsid w:val="00AF2196"/>
    <w:rsid w:val="00AF6C53"/>
    <w:rsid w:val="00AF7241"/>
    <w:rsid w:val="00B00B47"/>
    <w:rsid w:val="00B015A6"/>
    <w:rsid w:val="00B10FA8"/>
    <w:rsid w:val="00B25F6B"/>
    <w:rsid w:val="00B262C1"/>
    <w:rsid w:val="00B32D10"/>
    <w:rsid w:val="00B338DF"/>
    <w:rsid w:val="00B33BE1"/>
    <w:rsid w:val="00B377F4"/>
    <w:rsid w:val="00B37914"/>
    <w:rsid w:val="00B45A1D"/>
    <w:rsid w:val="00B46070"/>
    <w:rsid w:val="00B508F1"/>
    <w:rsid w:val="00B601B5"/>
    <w:rsid w:val="00B6489A"/>
    <w:rsid w:val="00B6525E"/>
    <w:rsid w:val="00B708DE"/>
    <w:rsid w:val="00B72C37"/>
    <w:rsid w:val="00B77630"/>
    <w:rsid w:val="00B8112D"/>
    <w:rsid w:val="00B87C3E"/>
    <w:rsid w:val="00B93D50"/>
    <w:rsid w:val="00B95C0B"/>
    <w:rsid w:val="00BA3EAB"/>
    <w:rsid w:val="00BA7DCC"/>
    <w:rsid w:val="00BB0EA3"/>
    <w:rsid w:val="00BB15DF"/>
    <w:rsid w:val="00BB294F"/>
    <w:rsid w:val="00BB38F3"/>
    <w:rsid w:val="00BB3A8A"/>
    <w:rsid w:val="00BB3A98"/>
    <w:rsid w:val="00BB3BE4"/>
    <w:rsid w:val="00BB7010"/>
    <w:rsid w:val="00BC42C4"/>
    <w:rsid w:val="00BC4D4D"/>
    <w:rsid w:val="00BC52E7"/>
    <w:rsid w:val="00BC77C8"/>
    <w:rsid w:val="00BD20FD"/>
    <w:rsid w:val="00BD5494"/>
    <w:rsid w:val="00BD71FF"/>
    <w:rsid w:val="00BD7827"/>
    <w:rsid w:val="00BE0CBF"/>
    <w:rsid w:val="00BE485D"/>
    <w:rsid w:val="00BE4D9D"/>
    <w:rsid w:val="00BE7808"/>
    <w:rsid w:val="00BE7A9F"/>
    <w:rsid w:val="00BE7F0E"/>
    <w:rsid w:val="00BF730B"/>
    <w:rsid w:val="00C05791"/>
    <w:rsid w:val="00C06D15"/>
    <w:rsid w:val="00C13F7B"/>
    <w:rsid w:val="00C22B46"/>
    <w:rsid w:val="00C236BF"/>
    <w:rsid w:val="00C237A6"/>
    <w:rsid w:val="00C23BFB"/>
    <w:rsid w:val="00C24118"/>
    <w:rsid w:val="00C302F6"/>
    <w:rsid w:val="00C34EF4"/>
    <w:rsid w:val="00C34FF0"/>
    <w:rsid w:val="00C37D97"/>
    <w:rsid w:val="00C473F4"/>
    <w:rsid w:val="00C527D7"/>
    <w:rsid w:val="00C53249"/>
    <w:rsid w:val="00C552E4"/>
    <w:rsid w:val="00C5536F"/>
    <w:rsid w:val="00C60B5D"/>
    <w:rsid w:val="00C617BB"/>
    <w:rsid w:val="00C65127"/>
    <w:rsid w:val="00C65AAD"/>
    <w:rsid w:val="00C66849"/>
    <w:rsid w:val="00C731BB"/>
    <w:rsid w:val="00C73E2E"/>
    <w:rsid w:val="00C745BE"/>
    <w:rsid w:val="00C8291F"/>
    <w:rsid w:val="00C82F1F"/>
    <w:rsid w:val="00C870E6"/>
    <w:rsid w:val="00C9116A"/>
    <w:rsid w:val="00C91BC4"/>
    <w:rsid w:val="00C9513C"/>
    <w:rsid w:val="00C97EE7"/>
    <w:rsid w:val="00CA3E35"/>
    <w:rsid w:val="00CA4C19"/>
    <w:rsid w:val="00CA710D"/>
    <w:rsid w:val="00CB236E"/>
    <w:rsid w:val="00CB3A1C"/>
    <w:rsid w:val="00CB483E"/>
    <w:rsid w:val="00CC0011"/>
    <w:rsid w:val="00CC05A2"/>
    <w:rsid w:val="00CC14BE"/>
    <w:rsid w:val="00CC2CA6"/>
    <w:rsid w:val="00CC3C17"/>
    <w:rsid w:val="00CC58A7"/>
    <w:rsid w:val="00CC6297"/>
    <w:rsid w:val="00CD044A"/>
    <w:rsid w:val="00CD04A7"/>
    <w:rsid w:val="00CD1328"/>
    <w:rsid w:val="00CD643D"/>
    <w:rsid w:val="00CE207D"/>
    <w:rsid w:val="00CE7F35"/>
    <w:rsid w:val="00CF0EE5"/>
    <w:rsid w:val="00CF5E2D"/>
    <w:rsid w:val="00CF6B4B"/>
    <w:rsid w:val="00CF762B"/>
    <w:rsid w:val="00D01CBA"/>
    <w:rsid w:val="00D047E9"/>
    <w:rsid w:val="00D129B2"/>
    <w:rsid w:val="00D1531F"/>
    <w:rsid w:val="00D175F3"/>
    <w:rsid w:val="00D2268C"/>
    <w:rsid w:val="00D22AD0"/>
    <w:rsid w:val="00D22C62"/>
    <w:rsid w:val="00D27F68"/>
    <w:rsid w:val="00D303B8"/>
    <w:rsid w:val="00D310C7"/>
    <w:rsid w:val="00D31CDE"/>
    <w:rsid w:val="00D34E09"/>
    <w:rsid w:val="00D426B0"/>
    <w:rsid w:val="00D502C9"/>
    <w:rsid w:val="00D51DFE"/>
    <w:rsid w:val="00D540A8"/>
    <w:rsid w:val="00D56F27"/>
    <w:rsid w:val="00D70647"/>
    <w:rsid w:val="00D70F72"/>
    <w:rsid w:val="00D71E7B"/>
    <w:rsid w:val="00D71F46"/>
    <w:rsid w:val="00D7697D"/>
    <w:rsid w:val="00D77624"/>
    <w:rsid w:val="00D80917"/>
    <w:rsid w:val="00D84B31"/>
    <w:rsid w:val="00D8629D"/>
    <w:rsid w:val="00D87283"/>
    <w:rsid w:val="00D953D1"/>
    <w:rsid w:val="00D960B5"/>
    <w:rsid w:val="00DA3373"/>
    <w:rsid w:val="00DA512B"/>
    <w:rsid w:val="00DA55C7"/>
    <w:rsid w:val="00DB5070"/>
    <w:rsid w:val="00DC14A3"/>
    <w:rsid w:val="00DC3115"/>
    <w:rsid w:val="00DC3FF0"/>
    <w:rsid w:val="00DC55A7"/>
    <w:rsid w:val="00DD4716"/>
    <w:rsid w:val="00DD5263"/>
    <w:rsid w:val="00DD5B13"/>
    <w:rsid w:val="00DD6929"/>
    <w:rsid w:val="00DD7D12"/>
    <w:rsid w:val="00DE230E"/>
    <w:rsid w:val="00DE36D3"/>
    <w:rsid w:val="00DE7804"/>
    <w:rsid w:val="00DF1F23"/>
    <w:rsid w:val="00DF28DC"/>
    <w:rsid w:val="00DF2A18"/>
    <w:rsid w:val="00DF326C"/>
    <w:rsid w:val="00E02442"/>
    <w:rsid w:val="00E02E9C"/>
    <w:rsid w:val="00E077CE"/>
    <w:rsid w:val="00E10790"/>
    <w:rsid w:val="00E2413F"/>
    <w:rsid w:val="00E27349"/>
    <w:rsid w:val="00E37AFC"/>
    <w:rsid w:val="00E43FB2"/>
    <w:rsid w:val="00E4784D"/>
    <w:rsid w:val="00E57106"/>
    <w:rsid w:val="00E57CEF"/>
    <w:rsid w:val="00E57F46"/>
    <w:rsid w:val="00E60A7A"/>
    <w:rsid w:val="00E63F1B"/>
    <w:rsid w:val="00E6460E"/>
    <w:rsid w:val="00E65E16"/>
    <w:rsid w:val="00E669E6"/>
    <w:rsid w:val="00E671EE"/>
    <w:rsid w:val="00E71A01"/>
    <w:rsid w:val="00E71EFE"/>
    <w:rsid w:val="00E73D10"/>
    <w:rsid w:val="00E760E0"/>
    <w:rsid w:val="00E76683"/>
    <w:rsid w:val="00E77E5B"/>
    <w:rsid w:val="00E86003"/>
    <w:rsid w:val="00E87400"/>
    <w:rsid w:val="00E90822"/>
    <w:rsid w:val="00E9088C"/>
    <w:rsid w:val="00E96C85"/>
    <w:rsid w:val="00EA07E4"/>
    <w:rsid w:val="00EA4152"/>
    <w:rsid w:val="00EA7661"/>
    <w:rsid w:val="00EA7760"/>
    <w:rsid w:val="00EC02A1"/>
    <w:rsid w:val="00EC171F"/>
    <w:rsid w:val="00EC2EDC"/>
    <w:rsid w:val="00EC660E"/>
    <w:rsid w:val="00ED0B04"/>
    <w:rsid w:val="00ED135F"/>
    <w:rsid w:val="00ED1AEB"/>
    <w:rsid w:val="00ED24B0"/>
    <w:rsid w:val="00ED2CF5"/>
    <w:rsid w:val="00ED54BB"/>
    <w:rsid w:val="00EE0CFD"/>
    <w:rsid w:val="00EE1A42"/>
    <w:rsid w:val="00EE1D8F"/>
    <w:rsid w:val="00EE1DDF"/>
    <w:rsid w:val="00EE3713"/>
    <w:rsid w:val="00EE53D0"/>
    <w:rsid w:val="00EE6448"/>
    <w:rsid w:val="00EE66FB"/>
    <w:rsid w:val="00EF11EE"/>
    <w:rsid w:val="00EF3F9C"/>
    <w:rsid w:val="00EF6C5E"/>
    <w:rsid w:val="00EF7F44"/>
    <w:rsid w:val="00F00284"/>
    <w:rsid w:val="00F01F50"/>
    <w:rsid w:val="00F02A00"/>
    <w:rsid w:val="00F02BBF"/>
    <w:rsid w:val="00F0656E"/>
    <w:rsid w:val="00F105D1"/>
    <w:rsid w:val="00F11106"/>
    <w:rsid w:val="00F1179D"/>
    <w:rsid w:val="00F12A20"/>
    <w:rsid w:val="00F144C2"/>
    <w:rsid w:val="00F307ED"/>
    <w:rsid w:val="00F40A6D"/>
    <w:rsid w:val="00F41C17"/>
    <w:rsid w:val="00F45CEC"/>
    <w:rsid w:val="00F472DC"/>
    <w:rsid w:val="00F52949"/>
    <w:rsid w:val="00F55297"/>
    <w:rsid w:val="00F560E3"/>
    <w:rsid w:val="00F6348C"/>
    <w:rsid w:val="00F66D02"/>
    <w:rsid w:val="00F66EB0"/>
    <w:rsid w:val="00F66F14"/>
    <w:rsid w:val="00F674A1"/>
    <w:rsid w:val="00F719DD"/>
    <w:rsid w:val="00F72261"/>
    <w:rsid w:val="00F72979"/>
    <w:rsid w:val="00F76BFA"/>
    <w:rsid w:val="00F77B5F"/>
    <w:rsid w:val="00F85557"/>
    <w:rsid w:val="00F914B1"/>
    <w:rsid w:val="00F91D29"/>
    <w:rsid w:val="00F9273B"/>
    <w:rsid w:val="00F97BD4"/>
    <w:rsid w:val="00F97F8B"/>
    <w:rsid w:val="00FA3F08"/>
    <w:rsid w:val="00FA44C5"/>
    <w:rsid w:val="00FA6262"/>
    <w:rsid w:val="00FB0EB0"/>
    <w:rsid w:val="00FB252B"/>
    <w:rsid w:val="00FB2EDF"/>
    <w:rsid w:val="00FB74D5"/>
    <w:rsid w:val="00FC0FEA"/>
    <w:rsid w:val="00FC2849"/>
    <w:rsid w:val="00FC29AA"/>
    <w:rsid w:val="00FC6975"/>
    <w:rsid w:val="00FD14BD"/>
    <w:rsid w:val="00FD2763"/>
    <w:rsid w:val="00FD4CF0"/>
    <w:rsid w:val="00FD5FC0"/>
    <w:rsid w:val="00FD67F9"/>
    <w:rsid w:val="00FE6079"/>
    <w:rsid w:val="00FF0BB3"/>
    <w:rsid w:val="00FF2169"/>
    <w:rsid w:val="00FF289D"/>
    <w:rsid w:val="00FF6661"/>
    <w:rsid w:val="00FF6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F5973"/>
  <w15:docId w15:val="{B8B4B529-EDB2-4D2D-A34A-4A2681E8F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 w:type="paragraph" w:styleId="CommentText">
    <w:name w:val="annotation text"/>
    <w:basedOn w:val="Normal"/>
    <w:link w:val="CommentTextChar"/>
    <w:semiHidden/>
    <w:unhideWhenUsed/>
    <w:rsid w:val="00DC14A3"/>
    <w:rPr>
      <w:sz w:val="20"/>
      <w:szCs w:val="20"/>
    </w:rPr>
  </w:style>
  <w:style w:type="character" w:customStyle="1" w:styleId="CommentTextChar">
    <w:name w:val="Comment Text Char"/>
    <w:basedOn w:val="DefaultParagraphFont"/>
    <w:link w:val="CommentText"/>
    <w:semiHidden/>
    <w:rsid w:val="00DC14A3"/>
  </w:style>
  <w:style w:type="paragraph" w:styleId="CommentSubject">
    <w:name w:val="annotation subject"/>
    <w:basedOn w:val="CommentText"/>
    <w:next w:val="CommentText"/>
    <w:link w:val="CommentSubjectChar"/>
    <w:semiHidden/>
    <w:unhideWhenUsed/>
    <w:rsid w:val="00DC14A3"/>
    <w:rPr>
      <w:b/>
      <w:bCs/>
    </w:rPr>
  </w:style>
  <w:style w:type="character" w:customStyle="1" w:styleId="CommentSubjectChar">
    <w:name w:val="Comment Subject Char"/>
    <w:basedOn w:val="CommentTextChar"/>
    <w:link w:val="CommentSubject"/>
    <w:semiHidden/>
    <w:rsid w:val="00DC14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84958647">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81404809">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27293512">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467940652">
      <w:bodyDiv w:val="1"/>
      <w:marLeft w:val="0"/>
      <w:marRight w:val="0"/>
      <w:marTop w:val="0"/>
      <w:marBottom w:val="0"/>
      <w:divBdr>
        <w:top w:val="none" w:sz="0" w:space="0" w:color="auto"/>
        <w:left w:val="none" w:sz="0" w:space="0" w:color="auto"/>
        <w:bottom w:val="none" w:sz="0" w:space="0" w:color="auto"/>
        <w:right w:val="none" w:sz="0" w:space="0" w:color="auto"/>
      </w:divBdr>
    </w:div>
    <w:div w:id="543369374">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58441405">
      <w:bodyDiv w:val="1"/>
      <w:marLeft w:val="0"/>
      <w:marRight w:val="0"/>
      <w:marTop w:val="0"/>
      <w:marBottom w:val="0"/>
      <w:divBdr>
        <w:top w:val="none" w:sz="0" w:space="0" w:color="auto"/>
        <w:left w:val="none" w:sz="0" w:space="0" w:color="auto"/>
        <w:bottom w:val="none" w:sz="0" w:space="0" w:color="auto"/>
        <w:right w:val="none" w:sz="0" w:space="0" w:color="auto"/>
      </w:divBdr>
    </w:div>
    <w:div w:id="565798601">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633831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0701947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3033838">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5397817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52489943">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05918158">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864368169">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1476914">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39575554">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ark.woodrey@ms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64848-E9F6-4980-989F-94B4C99EB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19</Pages>
  <Words>5490</Words>
  <Characters>31295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36712</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Kimberly Cressman</cp:lastModifiedBy>
  <cp:revision>37</cp:revision>
  <cp:lastPrinted>2008-06-10T21:31:00Z</cp:lastPrinted>
  <dcterms:created xsi:type="dcterms:W3CDTF">2017-05-30T15:57:00Z</dcterms:created>
  <dcterms:modified xsi:type="dcterms:W3CDTF">2017-06-14T20:30:00Z</dcterms:modified>
  <cp:contentStatus/>
</cp:coreProperties>
</file>