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676" w:rsidRPr="00454676" w:rsidRDefault="00454676" w:rsidP="00454676">
      <w:pPr>
        <w:keepNext/>
        <w:spacing w:after="0" w:line="240" w:lineRule="auto"/>
        <w:jc w:val="center"/>
        <w:outlineLvl w:val="8"/>
        <w:rPr>
          <w:rFonts w:ascii="Times New Roman" w:eastAsia="Times New Roman" w:hAnsi="Times New Roman" w:cs="Times New Roman"/>
          <w:b/>
        </w:rPr>
      </w:pPr>
      <w:r w:rsidRPr="00454676">
        <w:rPr>
          <w:rFonts w:ascii="Times New Roman" w:eastAsia="Times New Roman" w:hAnsi="Times New Roman" w:cs="Times New Roman"/>
          <w:b/>
        </w:rPr>
        <w:t>Great Bay Estuary (GRB) NERR Nutrient Metadata</w:t>
      </w:r>
    </w:p>
    <w:p w:rsidR="00454676" w:rsidRPr="00454676" w:rsidRDefault="00454676" w:rsidP="00454676">
      <w:pPr>
        <w:spacing w:after="0" w:line="240" w:lineRule="auto"/>
        <w:jc w:val="center"/>
        <w:rPr>
          <w:rFonts w:ascii="Times New Roman" w:eastAsia="Times New Roman" w:hAnsi="Times New Roman" w:cs="Times New Roman"/>
          <w:b/>
        </w:rPr>
      </w:pPr>
      <w:r w:rsidRPr="00454676">
        <w:rPr>
          <w:rFonts w:ascii="Times New Roman" w:eastAsia="Times New Roman" w:hAnsi="Times New Roman" w:cs="Times New Roman"/>
          <w:b/>
        </w:rPr>
        <w:t>April 2010 through December 2010</w:t>
      </w:r>
    </w:p>
    <w:p w:rsidR="00454676" w:rsidRPr="00454676" w:rsidRDefault="00454676" w:rsidP="00387B8F">
      <w:pPr>
        <w:spacing w:after="0" w:line="240" w:lineRule="auto"/>
        <w:jc w:val="center"/>
        <w:rPr>
          <w:rFonts w:ascii="Times New Roman" w:eastAsia="Arial Unicode MS" w:hAnsi="Times New Roman" w:cs="Times New Roman"/>
        </w:rPr>
      </w:pPr>
      <w:r w:rsidRPr="00454676">
        <w:rPr>
          <w:rFonts w:ascii="Times New Roman" w:eastAsia="Times New Roman" w:hAnsi="Times New Roman" w:cs="Times New Roman"/>
        </w:rPr>
        <w:t xml:space="preserve">Latest Update:  </w:t>
      </w:r>
      <w:r w:rsidR="00B216ED">
        <w:rPr>
          <w:rFonts w:ascii="Times New Roman" w:eastAsia="Times New Roman" w:hAnsi="Times New Roman" w:cs="Times New Roman"/>
        </w:rPr>
        <w:t>07/24</w:t>
      </w:r>
      <w:r w:rsidR="005D0D0B">
        <w:rPr>
          <w:rFonts w:ascii="Times New Roman" w:eastAsia="Times New Roman" w:hAnsi="Times New Roman" w:cs="Times New Roman"/>
        </w:rPr>
        <w:t>/14</w:t>
      </w: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b/>
          <w:bCs/>
        </w:rPr>
      </w:pPr>
      <w:r w:rsidRPr="00454676">
        <w:rPr>
          <w:rFonts w:ascii="Times New Roman" w:eastAsia="Arial Unicode MS" w:hAnsi="Times New Roman" w:cs="Times New Roman"/>
          <w:b/>
          <w:bCs/>
        </w:rPr>
        <w:t>I.  Data Set and Research Descriptors</w:t>
      </w: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rPr>
      </w:pPr>
    </w:p>
    <w:p w:rsidR="00454676" w:rsidRPr="00454676" w:rsidRDefault="00454676" w:rsidP="00454676">
      <w:pPr>
        <w:numPr>
          <w:ilvl w:val="0"/>
          <w:numId w:val="9"/>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 xml:space="preserve">1)  </w:t>
      </w:r>
      <w:r w:rsidRPr="00454676">
        <w:rPr>
          <w:rFonts w:ascii="Times New Roman" w:eastAsia="Times New Roman" w:hAnsi="Times New Roman" w:cs="Times New Roman"/>
          <w:b/>
        </w:rPr>
        <w:t>Principal Investigator(s) and Contact Persons</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numPr>
          <w:ilvl w:val="1"/>
          <w:numId w:val="9"/>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Principal Investigator</w:t>
      </w:r>
    </w:p>
    <w:p w:rsidR="00454676" w:rsidRPr="00454676" w:rsidRDefault="00454676" w:rsidP="00454676">
      <w:pPr>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 xml:space="preserve">Jonathan </w:t>
      </w:r>
      <w:proofErr w:type="spellStart"/>
      <w:r w:rsidRPr="00454676">
        <w:rPr>
          <w:rFonts w:ascii="Times New Roman" w:eastAsia="Times New Roman" w:hAnsi="Times New Roman" w:cs="Times New Roman"/>
        </w:rPr>
        <w:t>Pennock</w:t>
      </w:r>
      <w:proofErr w:type="spellEnd"/>
    </w:p>
    <w:p w:rsidR="00454676" w:rsidRPr="00454676" w:rsidRDefault="00454676" w:rsidP="00454676">
      <w:pPr>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University of New Hampshire</w:t>
      </w:r>
    </w:p>
    <w:p w:rsidR="00454676" w:rsidRPr="00454676" w:rsidRDefault="00454676" w:rsidP="00454676">
      <w:pPr>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 xml:space="preserve">24 </w:t>
      </w:r>
      <w:proofErr w:type="spellStart"/>
      <w:r w:rsidRPr="00454676">
        <w:rPr>
          <w:rFonts w:ascii="Times New Roman" w:eastAsia="Times New Roman" w:hAnsi="Times New Roman" w:cs="Times New Roman"/>
        </w:rPr>
        <w:t>Colovos</w:t>
      </w:r>
      <w:proofErr w:type="spellEnd"/>
      <w:r w:rsidRPr="00454676">
        <w:rPr>
          <w:rFonts w:ascii="Times New Roman" w:eastAsia="Times New Roman" w:hAnsi="Times New Roman" w:cs="Times New Roman"/>
        </w:rPr>
        <w:t xml:space="preserve"> Road</w:t>
      </w:r>
    </w:p>
    <w:p w:rsidR="00454676" w:rsidRPr="00454676" w:rsidRDefault="00454676" w:rsidP="00454676">
      <w:pPr>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Durham, NH 03824</w:t>
      </w:r>
    </w:p>
    <w:p w:rsidR="00454676" w:rsidRPr="00454676" w:rsidRDefault="00454676" w:rsidP="00454676">
      <w:pPr>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Phone: 603-862-2921</w:t>
      </w:r>
    </w:p>
    <w:p w:rsidR="00454676" w:rsidRPr="00454676" w:rsidRDefault="00454676" w:rsidP="00454676">
      <w:pPr>
        <w:spacing w:after="0" w:line="240" w:lineRule="auto"/>
        <w:ind w:left="360" w:firstLine="360"/>
        <w:rPr>
          <w:rFonts w:ascii="Times New Roman" w:eastAsia="Times New Roman" w:hAnsi="Times New Roman" w:cs="Times New Roman"/>
        </w:rPr>
      </w:pPr>
      <w:proofErr w:type="gramStart"/>
      <w:r w:rsidRPr="00454676">
        <w:rPr>
          <w:rFonts w:ascii="Times New Roman" w:eastAsia="Times New Roman" w:hAnsi="Times New Roman" w:cs="Times New Roman"/>
        </w:rPr>
        <w:t>e-mail</w:t>
      </w:r>
      <w:proofErr w:type="gramEnd"/>
      <w:r w:rsidRPr="00454676">
        <w:rPr>
          <w:rFonts w:ascii="Times New Roman" w:eastAsia="Times New Roman" w:hAnsi="Times New Roman" w:cs="Times New Roman"/>
        </w:rPr>
        <w:t xml:space="preserve">: </w:t>
      </w:r>
      <w:hyperlink r:id="rId6" w:history="1">
        <w:r w:rsidRPr="00454676">
          <w:rPr>
            <w:rFonts w:ascii="Times New Roman" w:eastAsia="Times New Roman" w:hAnsi="Times New Roman" w:cs="Times New Roman"/>
            <w:color w:val="0000FF"/>
            <w:u w:val="single"/>
          </w:rPr>
          <w:t>jonathan.pennock@unh.edu</w:t>
        </w:r>
      </w:hyperlink>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keepNext/>
        <w:numPr>
          <w:ilvl w:val="1"/>
          <w:numId w:val="9"/>
        </w:numPr>
        <w:spacing w:after="0" w:line="240" w:lineRule="auto"/>
        <w:outlineLvl w:val="6"/>
        <w:rPr>
          <w:rFonts w:ascii="Times New Roman" w:eastAsia="Times New Roman" w:hAnsi="Times New Roman" w:cs="Times New Roman"/>
        </w:rPr>
      </w:pPr>
      <w:r w:rsidRPr="00454676">
        <w:rPr>
          <w:rFonts w:ascii="Times New Roman" w:eastAsia="Times New Roman" w:hAnsi="Times New Roman" w:cs="Times New Roman"/>
          <w:b/>
          <w:iCs/>
        </w:rPr>
        <w:t>Reserve Contact</w:t>
      </w:r>
      <w:r w:rsidR="006E2D18">
        <w:rPr>
          <w:rFonts w:ascii="Times New Roman" w:eastAsia="Times New Roman" w:hAnsi="Times New Roman" w:cs="Times New Roman"/>
          <w:b/>
          <w:iCs/>
        </w:rPr>
        <w:t>s</w:t>
      </w:r>
    </w:p>
    <w:p w:rsidR="00454676" w:rsidRPr="00454676" w:rsidRDefault="00454676" w:rsidP="00454676">
      <w:pPr>
        <w:keepNext/>
        <w:spacing w:after="0" w:line="240" w:lineRule="auto"/>
        <w:ind w:left="720"/>
        <w:outlineLvl w:val="6"/>
        <w:rPr>
          <w:rFonts w:ascii="Times New Roman" w:eastAsia="Times New Roman" w:hAnsi="Times New Roman" w:cs="Times New Roman"/>
          <w:iCs/>
        </w:rPr>
      </w:pPr>
      <w:r w:rsidRPr="00454676">
        <w:rPr>
          <w:rFonts w:ascii="Times New Roman" w:eastAsia="Times New Roman" w:hAnsi="Times New Roman" w:cs="Times New Roman"/>
          <w:iCs/>
        </w:rPr>
        <w:t>Paul Stacey</w:t>
      </w:r>
    </w:p>
    <w:p w:rsidR="00454676" w:rsidRPr="00454676" w:rsidRDefault="00454676" w:rsidP="00454676">
      <w:pPr>
        <w:keepNext/>
        <w:spacing w:after="0" w:line="240" w:lineRule="auto"/>
        <w:ind w:left="720"/>
        <w:outlineLvl w:val="6"/>
        <w:rPr>
          <w:rFonts w:ascii="Times New Roman" w:eastAsia="Times New Roman" w:hAnsi="Times New Roman" w:cs="Times New Roman"/>
        </w:rPr>
      </w:pPr>
      <w:r w:rsidRPr="00454676">
        <w:rPr>
          <w:rFonts w:ascii="Times New Roman" w:eastAsia="Times New Roman" w:hAnsi="Times New Roman" w:cs="Times New Roman"/>
        </w:rPr>
        <w:t>NH Fish &amp; Game Department</w:t>
      </w:r>
    </w:p>
    <w:p w:rsidR="00454676" w:rsidRPr="00454676" w:rsidRDefault="00454676" w:rsidP="00454676">
      <w:pPr>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 xml:space="preserve">225 Main St. </w:t>
      </w:r>
    </w:p>
    <w:p w:rsidR="00454676" w:rsidRPr="00454676" w:rsidRDefault="00454676" w:rsidP="00454676">
      <w:pPr>
        <w:spacing w:after="0" w:line="240" w:lineRule="auto"/>
        <w:ind w:left="360" w:firstLine="360"/>
        <w:rPr>
          <w:rFonts w:ascii="Times New Roman" w:eastAsia="Times New Roman" w:hAnsi="Times New Roman" w:cs="Times New Roman"/>
          <w:b/>
          <w:bCs/>
          <w:i/>
          <w:iCs/>
        </w:rPr>
      </w:pPr>
      <w:r w:rsidRPr="00454676">
        <w:rPr>
          <w:rFonts w:ascii="Times New Roman" w:eastAsia="Times New Roman" w:hAnsi="Times New Roman" w:cs="Times New Roman"/>
        </w:rPr>
        <w:t>Durham, NH 03824</w:t>
      </w:r>
    </w:p>
    <w:p w:rsidR="00454676" w:rsidRPr="00454676" w:rsidRDefault="00454676" w:rsidP="00454676">
      <w:pPr>
        <w:spacing w:after="0" w:line="240" w:lineRule="auto"/>
        <w:ind w:left="360" w:firstLine="360"/>
        <w:rPr>
          <w:rFonts w:ascii="Times New Roman" w:eastAsia="Times New Roman" w:hAnsi="Times New Roman" w:cs="Times New Roman"/>
          <w:bCs/>
          <w:iCs/>
        </w:rPr>
      </w:pPr>
      <w:r w:rsidRPr="00454676">
        <w:rPr>
          <w:rFonts w:ascii="Times New Roman" w:eastAsia="Times New Roman" w:hAnsi="Times New Roman" w:cs="Times New Roman"/>
          <w:bCs/>
          <w:iCs/>
        </w:rPr>
        <w:t>Phone:  603-868-1095</w:t>
      </w:r>
    </w:p>
    <w:p w:rsidR="00454676" w:rsidRPr="00454676" w:rsidRDefault="00454676" w:rsidP="00454676">
      <w:pPr>
        <w:spacing w:after="0" w:line="240" w:lineRule="auto"/>
        <w:ind w:left="360" w:firstLine="360"/>
        <w:rPr>
          <w:rFonts w:ascii="Times New Roman" w:eastAsia="Times New Roman" w:hAnsi="Times New Roman" w:cs="Times New Roman"/>
        </w:rPr>
      </w:pPr>
      <w:proofErr w:type="gramStart"/>
      <w:r w:rsidRPr="00454676">
        <w:rPr>
          <w:rFonts w:ascii="Times New Roman" w:eastAsia="Times New Roman" w:hAnsi="Times New Roman" w:cs="Times New Roman"/>
          <w:bCs/>
          <w:iCs/>
        </w:rPr>
        <w:t>e-mail</w:t>
      </w:r>
      <w:proofErr w:type="gramEnd"/>
      <w:r w:rsidRPr="00454676">
        <w:rPr>
          <w:rFonts w:ascii="Times New Roman" w:eastAsia="Times New Roman" w:hAnsi="Times New Roman" w:cs="Times New Roman"/>
          <w:bCs/>
          <w:iCs/>
        </w:rPr>
        <w:t>:  paul.stacey@wildlife.nh.gov</w:t>
      </w:r>
    </w:p>
    <w:p w:rsidR="00454676" w:rsidRPr="00454676" w:rsidRDefault="00454676" w:rsidP="00454676">
      <w:pPr>
        <w:spacing w:after="0" w:line="240" w:lineRule="auto"/>
        <w:ind w:firstLine="360"/>
        <w:rPr>
          <w:rFonts w:ascii="Times New Roman" w:eastAsia="Times New Roman" w:hAnsi="Times New Roman" w:cs="Times New Roman"/>
        </w:rPr>
      </w:pP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Thomas K. Gregory, Research Scientist</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University of New Hampshire</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Jackson Estuarine Laboratory</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85 Adams Point Rd.</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Durham, NH 03824</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Phone: 603-862-5136</w:t>
      </w:r>
    </w:p>
    <w:p w:rsidR="00454676" w:rsidRPr="00454676" w:rsidRDefault="00454676" w:rsidP="00454676">
      <w:pPr>
        <w:spacing w:after="0" w:line="240" w:lineRule="auto"/>
        <w:ind w:left="720"/>
        <w:rPr>
          <w:rFonts w:ascii="Times New Roman" w:eastAsia="Times New Roman" w:hAnsi="Times New Roman" w:cs="Times New Roman"/>
        </w:rPr>
      </w:pPr>
      <w:proofErr w:type="gramStart"/>
      <w:r w:rsidRPr="00454676">
        <w:rPr>
          <w:rFonts w:ascii="Times New Roman" w:eastAsia="Times New Roman" w:hAnsi="Times New Roman" w:cs="Times New Roman"/>
        </w:rPr>
        <w:t>e-mail</w:t>
      </w:r>
      <w:proofErr w:type="gramEnd"/>
      <w:r w:rsidRPr="00454676">
        <w:rPr>
          <w:rFonts w:ascii="Times New Roman" w:eastAsia="Times New Roman" w:hAnsi="Times New Roman" w:cs="Times New Roman"/>
        </w:rPr>
        <w:t xml:space="preserve">: </w:t>
      </w:r>
      <w:hyperlink r:id="rId7" w:history="1">
        <w:r w:rsidRPr="00454676">
          <w:rPr>
            <w:rFonts w:ascii="Times New Roman" w:eastAsia="Times New Roman" w:hAnsi="Times New Roman" w:cs="Times New Roman"/>
            <w:color w:val="0000FF"/>
            <w:u w:val="single"/>
          </w:rPr>
          <w:t>tom.gregory@unh.edu</w:t>
        </w:r>
      </w:hyperlink>
    </w:p>
    <w:p w:rsidR="00454676" w:rsidRPr="00454676" w:rsidRDefault="00454676" w:rsidP="00454676">
      <w:pPr>
        <w:autoSpaceDE w:val="0"/>
        <w:autoSpaceDN w:val="0"/>
        <w:adjustRightInd w:val="0"/>
        <w:spacing w:after="0" w:line="240" w:lineRule="auto"/>
        <w:rPr>
          <w:rFonts w:ascii="Times New Roman" w:eastAsia="Times New Roman" w:hAnsi="Times New Roman" w:cs="Times New Roman"/>
        </w:rPr>
      </w:pPr>
    </w:p>
    <w:p w:rsidR="006E2D18" w:rsidRDefault="00454676" w:rsidP="00454676">
      <w:pPr>
        <w:spacing w:after="0" w:line="240" w:lineRule="auto"/>
        <w:rPr>
          <w:rFonts w:ascii="Times New Roman" w:eastAsia="Times New Roman" w:hAnsi="Times New Roman" w:cs="Times New Roman"/>
          <w:b/>
        </w:rPr>
      </w:pPr>
      <w:r w:rsidRPr="00454676">
        <w:rPr>
          <w:rFonts w:ascii="Times New Roman" w:eastAsia="Times New Roman" w:hAnsi="Times New Roman" w:cs="Times New Roman"/>
        </w:rPr>
        <w:t xml:space="preserve">     </w:t>
      </w:r>
      <w:r w:rsidR="006E2D18">
        <w:rPr>
          <w:rFonts w:ascii="Times New Roman" w:eastAsia="Times New Roman" w:hAnsi="Times New Roman" w:cs="Times New Roman"/>
          <w:b/>
        </w:rPr>
        <w:t>c</w:t>
      </w:r>
      <w:r w:rsidRPr="00454676">
        <w:rPr>
          <w:rFonts w:ascii="Times New Roman" w:eastAsia="Times New Roman" w:hAnsi="Times New Roman" w:cs="Times New Roman"/>
          <w:b/>
        </w:rPr>
        <w:t xml:space="preserve">) </w:t>
      </w:r>
      <w:r w:rsidR="006E2D18">
        <w:rPr>
          <w:rFonts w:ascii="Times New Roman" w:eastAsia="Times New Roman" w:hAnsi="Times New Roman" w:cs="Times New Roman"/>
          <w:b/>
        </w:rPr>
        <w:t>Laboratory Contact</w:t>
      </w:r>
    </w:p>
    <w:p w:rsidR="00454676" w:rsidRPr="00387B8F" w:rsidRDefault="00454676" w:rsidP="00387B8F">
      <w:pPr>
        <w:spacing w:after="0" w:line="240" w:lineRule="auto"/>
        <w:ind w:firstLine="720"/>
        <w:rPr>
          <w:rFonts w:ascii="Times New Roman" w:eastAsia="Times New Roman" w:hAnsi="Times New Roman" w:cs="Times New Roman"/>
        </w:rPr>
      </w:pPr>
      <w:r w:rsidRPr="00387B8F">
        <w:rPr>
          <w:rFonts w:ascii="Times New Roman" w:eastAsia="Times New Roman" w:hAnsi="Times New Roman" w:cs="Times New Roman"/>
        </w:rPr>
        <w:t xml:space="preserve">McDowell Analytical Lab </w:t>
      </w:r>
    </w:p>
    <w:p w:rsidR="00454676" w:rsidRPr="00454676" w:rsidRDefault="00454676" w:rsidP="00454676">
      <w:pPr>
        <w:autoSpaceDE w:val="0"/>
        <w:autoSpaceDN w:val="0"/>
        <w:adjustRightInd w:val="0"/>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Jody Potter, Lab Manager</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Water Quality Analysis Laboratory</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University of New Hampshire</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215 James Hall</w:t>
      </w:r>
      <w:r w:rsidRPr="00454676">
        <w:rPr>
          <w:rFonts w:ascii="Times New Roman" w:eastAsia="Times New Roman" w:hAnsi="Times New Roman" w:cs="Times New Roman"/>
        </w:rPr>
        <w:tab/>
      </w:r>
    </w:p>
    <w:p w:rsidR="00454676" w:rsidRPr="00454676" w:rsidRDefault="00454676" w:rsidP="00454676">
      <w:pPr>
        <w:autoSpaceDE w:val="0"/>
        <w:autoSpaceDN w:val="0"/>
        <w:adjustRightInd w:val="0"/>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Durham, NH 03824</w:t>
      </w:r>
    </w:p>
    <w:p w:rsidR="00454676" w:rsidRPr="00454676" w:rsidRDefault="00454676" w:rsidP="00454676">
      <w:pPr>
        <w:autoSpaceDE w:val="0"/>
        <w:autoSpaceDN w:val="0"/>
        <w:adjustRightInd w:val="0"/>
        <w:spacing w:after="0" w:line="240" w:lineRule="auto"/>
        <w:ind w:left="360" w:firstLine="360"/>
        <w:rPr>
          <w:rFonts w:ascii="Times New Roman" w:eastAsia="Times New Roman" w:hAnsi="Times New Roman" w:cs="Times New Roman"/>
        </w:rPr>
      </w:pPr>
      <w:r w:rsidRPr="00454676">
        <w:rPr>
          <w:rFonts w:ascii="Times New Roman" w:eastAsia="Times New Roman" w:hAnsi="Times New Roman" w:cs="Times New Roman"/>
        </w:rPr>
        <w:t>Phone: 603-862-2341</w:t>
      </w:r>
    </w:p>
    <w:p w:rsidR="00454676" w:rsidRPr="00454676" w:rsidRDefault="00454676" w:rsidP="00454676">
      <w:pPr>
        <w:autoSpaceDE w:val="0"/>
        <w:autoSpaceDN w:val="0"/>
        <w:adjustRightInd w:val="0"/>
        <w:spacing w:after="0" w:line="240" w:lineRule="auto"/>
        <w:ind w:left="360" w:firstLine="360"/>
        <w:rPr>
          <w:rFonts w:ascii="Times New Roman" w:eastAsia="Times New Roman" w:hAnsi="Times New Roman" w:cs="Times New Roman"/>
        </w:rPr>
      </w:pPr>
      <w:proofErr w:type="gramStart"/>
      <w:r w:rsidRPr="00454676">
        <w:rPr>
          <w:rFonts w:ascii="Times New Roman" w:eastAsia="Times New Roman" w:hAnsi="Times New Roman" w:cs="Times New Roman"/>
        </w:rPr>
        <w:t>e-mail</w:t>
      </w:r>
      <w:proofErr w:type="gramEnd"/>
      <w:r w:rsidRPr="00454676">
        <w:rPr>
          <w:rFonts w:ascii="Times New Roman" w:eastAsia="Times New Roman" w:hAnsi="Times New Roman" w:cs="Times New Roman"/>
        </w:rPr>
        <w:t xml:space="preserve">: </w:t>
      </w:r>
      <w:hyperlink r:id="rId8" w:history="1">
        <w:r w:rsidRPr="00454676">
          <w:rPr>
            <w:rFonts w:ascii="Times New Roman" w:eastAsia="Times New Roman" w:hAnsi="Times New Roman" w:cs="Times New Roman"/>
            <w:color w:val="0000FF"/>
            <w:u w:val="single"/>
          </w:rPr>
          <w:t>jody.potter@unh.edu</w:t>
        </w:r>
      </w:hyperlink>
    </w:p>
    <w:p w:rsidR="00454676" w:rsidRPr="00454676" w:rsidRDefault="00454676" w:rsidP="00454676">
      <w:pPr>
        <w:autoSpaceDE w:val="0"/>
        <w:autoSpaceDN w:val="0"/>
        <w:adjustRightInd w:val="0"/>
        <w:spacing w:after="0" w:line="240" w:lineRule="auto"/>
        <w:ind w:left="360" w:firstLine="360"/>
        <w:rPr>
          <w:rFonts w:ascii="Times New Roman" w:eastAsia="Times New Roman" w:hAnsi="Times New Roman" w:cs="Times New Roman"/>
        </w:rPr>
      </w:pPr>
    </w:p>
    <w:p w:rsidR="00454676" w:rsidRPr="00454676" w:rsidRDefault="00454676" w:rsidP="00454676">
      <w:pPr>
        <w:autoSpaceDE w:val="0"/>
        <w:autoSpaceDN w:val="0"/>
        <w:adjustRightInd w:val="0"/>
        <w:spacing w:after="0" w:line="240" w:lineRule="auto"/>
        <w:ind w:left="360" w:firstLine="360"/>
        <w:rPr>
          <w:rFonts w:ascii="Times New Roman" w:eastAsia="Times New Roman" w:hAnsi="Times New Roman" w:cs="Times New Roman"/>
        </w:rPr>
      </w:pPr>
    </w:p>
    <w:p w:rsidR="00454676" w:rsidRPr="00454676" w:rsidRDefault="00454676" w:rsidP="00454676">
      <w:pPr>
        <w:numPr>
          <w:ilvl w:val="0"/>
          <w:numId w:val="9"/>
        </w:numPr>
        <w:spacing w:after="0" w:line="240" w:lineRule="auto"/>
        <w:rPr>
          <w:rFonts w:ascii="Times New Roman" w:eastAsia="Times New Roman" w:hAnsi="Times New Roman" w:cs="Times New Roman"/>
        </w:rPr>
      </w:pPr>
      <w:bookmarkStart w:id="0" w:name="_GoBack"/>
      <w:bookmarkEnd w:id="0"/>
      <w:r w:rsidRPr="00454676">
        <w:rPr>
          <w:rFonts w:ascii="Times New Roman" w:eastAsia="Times New Roman" w:hAnsi="Times New Roman" w:cs="Times New Roman"/>
          <w:b/>
        </w:rPr>
        <w:t>Research Objectives</w:t>
      </w:r>
    </w:p>
    <w:p w:rsidR="00454676" w:rsidRPr="00454676" w:rsidRDefault="00454676" w:rsidP="00454676">
      <w:pPr>
        <w:spacing w:after="0" w:line="240" w:lineRule="auto"/>
        <w:ind w:left="360"/>
        <w:jc w:val="both"/>
        <w:rPr>
          <w:rFonts w:ascii="Times New Roman" w:eastAsia="MS Mincho" w:hAnsi="Times New Roman" w:cs="Times New Roman"/>
        </w:rPr>
      </w:pPr>
    </w:p>
    <w:p w:rsidR="00454676" w:rsidRPr="00454676" w:rsidRDefault="00454676" w:rsidP="00454676">
      <w:pPr>
        <w:spacing w:after="0" w:line="240" w:lineRule="auto"/>
        <w:ind w:left="360"/>
        <w:jc w:val="both"/>
        <w:rPr>
          <w:rFonts w:ascii="Times New Roman" w:eastAsia="Times New Roman" w:hAnsi="Times New Roman" w:cs="Times New Roman"/>
        </w:rPr>
      </w:pPr>
      <w:r w:rsidRPr="00454676">
        <w:rPr>
          <w:rFonts w:ascii="Times New Roman" w:eastAsia="MS Mincho" w:hAnsi="Times New Roman" w:cs="Times New Roman"/>
        </w:rPr>
        <w:t xml:space="preserve">Nutrient monitoring in GBNERR has been conducted since the late 1980s with the basic goal of developing and maintaining temporally intensive long-term datasets of </w:t>
      </w:r>
      <w:proofErr w:type="spellStart"/>
      <w:r w:rsidRPr="00454676">
        <w:rPr>
          <w:rFonts w:ascii="Times New Roman" w:eastAsia="MS Mincho" w:hAnsi="Times New Roman" w:cs="Times New Roman"/>
        </w:rPr>
        <w:t>physico</w:t>
      </w:r>
      <w:proofErr w:type="spellEnd"/>
      <w:r w:rsidRPr="00454676">
        <w:rPr>
          <w:rFonts w:ascii="Times New Roman" w:eastAsia="MS Mincho" w:hAnsi="Times New Roman" w:cs="Times New Roman"/>
        </w:rPr>
        <w:t xml:space="preserve">-chemical parameters of water quality at locations that are representative of the Great Bay estuarine system. The Great Bay site is relatively </w:t>
      </w:r>
      <w:proofErr w:type="spellStart"/>
      <w:r w:rsidRPr="00454676">
        <w:rPr>
          <w:rFonts w:ascii="Times New Roman" w:eastAsia="MS Mincho" w:hAnsi="Times New Roman" w:cs="Times New Roman"/>
        </w:rPr>
        <w:t>unimpacted</w:t>
      </w:r>
      <w:proofErr w:type="spellEnd"/>
      <w:r w:rsidRPr="00454676">
        <w:rPr>
          <w:rFonts w:ascii="Times New Roman" w:eastAsia="MS Mincho" w:hAnsi="Times New Roman" w:cs="Times New Roman"/>
        </w:rPr>
        <w:t xml:space="preserve">, while the three tidal river sites (Lamprey, Oyster and </w:t>
      </w:r>
      <w:proofErr w:type="spellStart"/>
      <w:r w:rsidRPr="00454676">
        <w:rPr>
          <w:rFonts w:ascii="Times New Roman" w:eastAsia="MS Mincho" w:hAnsi="Times New Roman" w:cs="Times New Roman"/>
        </w:rPr>
        <w:t>Squamscott</w:t>
      </w:r>
      <w:proofErr w:type="spellEnd"/>
      <w:r w:rsidRPr="00454676">
        <w:rPr>
          <w:rFonts w:ascii="Times New Roman" w:eastAsia="MS Mincho" w:hAnsi="Times New Roman" w:cs="Times New Roman"/>
        </w:rPr>
        <w: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numPr>
          <w:ilvl w:val="1"/>
          <w:numId w:val="10"/>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Monthly Grab Sampling Program</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spacing w:after="12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Monthly grab samples are collected to quantify the horizontal spatial variability of important nutrients in the water column at sites located in the upper and lower estuary representative of the local salinity and habitat gradients.</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numPr>
          <w:ilvl w:val="1"/>
          <w:numId w:val="10"/>
        </w:numPr>
        <w:spacing w:after="0" w:line="240" w:lineRule="auto"/>
        <w:ind w:left="360"/>
        <w:rPr>
          <w:rFonts w:ascii="Times New Roman" w:eastAsia="Times New Roman" w:hAnsi="Times New Roman" w:cs="Times New Roman"/>
        </w:rPr>
      </w:pPr>
      <w:proofErr w:type="spellStart"/>
      <w:r w:rsidRPr="00454676">
        <w:rPr>
          <w:rFonts w:ascii="Times New Roman" w:eastAsia="Times New Roman" w:hAnsi="Times New Roman" w:cs="Times New Roman"/>
          <w:b/>
          <w:bCs/>
        </w:rPr>
        <w:t>Diel</w:t>
      </w:r>
      <w:proofErr w:type="spellEnd"/>
      <w:r w:rsidRPr="00454676">
        <w:rPr>
          <w:rFonts w:ascii="Times New Roman" w:eastAsia="Times New Roman" w:hAnsi="Times New Roman" w:cs="Times New Roman"/>
          <w:b/>
          <w:bCs/>
        </w:rPr>
        <w:t xml:space="preserve"> Sampling Program</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spacing w:after="12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Once per month, samples are collected over a complete lunar day to quantify the temporal variability of important nutrients in the water column as a function of tidal dynamics.</w:t>
      </w: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b/>
          <w:bCs/>
        </w:rPr>
      </w:pPr>
      <w:r w:rsidRPr="00454676">
        <w:rPr>
          <w:rFonts w:ascii="Times New Roman" w:eastAsia="Times New Roman" w:hAnsi="Times New Roman" w:cs="Times New Roman"/>
          <w:b/>
        </w:rPr>
        <w:t xml:space="preserve">3) </w:t>
      </w:r>
      <w:r w:rsidRPr="00454676">
        <w:rPr>
          <w:rFonts w:ascii="Times New Roman" w:eastAsia="Times New Roman" w:hAnsi="Times New Roman" w:cs="Times New Roman"/>
          <w:b/>
          <w:bCs/>
        </w:rPr>
        <w:t>Research Methods</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b/>
          <w:bCs/>
        </w:rPr>
        <w:t>a) Monthly Grab Sampling Program</w:t>
      </w:r>
    </w:p>
    <w:p w:rsidR="00454676" w:rsidRPr="00454676" w:rsidRDefault="00454676" w:rsidP="00454676">
      <w:pPr>
        <w:spacing w:after="0" w:line="240" w:lineRule="auto"/>
        <w:rPr>
          <w:rFonts w:ascii="Times New Roman" w:eastAsia="Times New Roman" w:hAnsi="Times New Roman" w:cs="Times New Roman"/>
          <w:b/>
          <w:bCs/>
          <w:iCs/>
        </w:rPr>
      </w:pPr>
    </w:p>
    <w:p w:rsidR="004D7250" w:rsidRPr="004D7250" w:rsidRDefault="00454676" w:rsidP="00387B8F">
      <w:pPr>
        <w:pStyle w:val="Heading2"/>
        <w:spacing w:before="0" w:after="0"/>
        <w:ind w:left="360"/>
        <w:jc w:val="both"/>
        <w:rPr>
          <w:rFonts w:ascii="Times New Roman" w:hAnsi="Times New Roman"/>
          <w:b w:val="0"/>
          <w:bCs w:val="0"/>
          <w:i w:val="0"/>
          <w:iCs w:val="0"/>
          <w:sz w:val="23"/>
          <w:szCs w:val="23"/>
        </w:rPr>
      </w:pPr>
      <w:r w:rsidRPr="00387B8F">
        <w:rPr>
          <w:rFonts w:ascii="Times New Roman" w:hAnsi="Times New Roman"/>
          <w:b w:val="0"/>
          <w:bCs w:val="0"/>
          <w:i w:val="0"/>
          <w:iCs w:val="0"/>
          <w:sz w:val="22"/>
          <w:szCs w:val="22"/>
        </w:rPr>
        <w:t xml:space="preserve">Monthly grab samples are collected at the Great Bay buoy, </w:t>
      </w:r>
      <w:proofErr w:type="spellStart"/>
      <w:r w:rsidRPr="00387B8F">
        <w:rPr>
          <w:rFonts w:ascii="Times New Roman" w:hAnsi="Times New Roman"/>
          <w:b w:val="0"/>
          <w:bCs w:val="0"/>
          <w:i w:val="0"/>
          <w:iCs w:val="0"/>
          <w:sz w:val="22"/>
          <w:szCs w:val="22"/>
        </w:rPr>
        <w:t>Squamscott</w:t>
      </w:r>
      <w:proofErr w:type="spellEnd"/>
      <w:r w:rsidRPr="00387B8F">
        <w:rPr>
          <w:rFonts w:ascii="Times New Roman" w:hAnsi="Times New Roman"/>
          <w:b w:val="0"/>
          <w:bCs w:val="0"/>
          <w:i w:val="0"/>
          <w:iCs w:val="0"/>
          <w:sz w:val="22"/>
          <w:szCs w:val="22"/>
        </w:rPr>
        <w:t xml:space="preserve"> River, Oyster River and Lamprey River locations.  All grab samples from these stations were collected on ebbing tides within 3 hours of low tide in the same 24-hour period. Under normal conditions, most samples are taken by boat except Oyster River which is almost always sampled from a floating dock and Lamprey River which is occasionally sampled from a floating dock.   Historically, two replicate samples were collected at each station at a depth of approximately 0.5 m from the surface.  Beginning with the June 2009 sampling, a single sample is collected at three of the four stations and a triplicate sampling is performed at the fourth station at least every other month.  The station replicated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w:t>
      </w:r>
      <w:proofErr w:type="spellStart"/>
      <w:r w:rsidRPr="00387B8F">
        <w:rPr>
          <w:rFonts w:ascii="Times New Roman" w:hAnsi="Times New Roman"/>
          <w:b w:val="0"/>
          <w:bCs w:val="0"/>
          <w:i w:val="0"/>
          <w:iCs w:val="0"/>
          <w:sz w:val="22"/>
          <w:szCs w:val="22"/>
        </w:rPr>
        <w:t>HCl</w:t>
      </w:r>
      <w:proofErr w:type="spellEnd"/>
      <w:r w:rsidRPr="00387B8F">
        <w:rPr>
          <w:rFonts w:ascii="Times New Roman" w:hAnsi="Times New Roman"/>
          <w:b w:val="0"/>
          <w:bCs w:val="0"/>
          <w:i w:val="0"/>
          <w:iCs w:val="0"/>
          <w:sz w:val="22"/>
          <w:szCs w:val="22"/>
        </w:rPr>
        <w:t>), rinsed (3x) with deionized water and dried.  Filled bottles are capped and stored in a dark cooler for the remainder of the sampling cruise. Upon arrival to the laboratory,</w:t>
      </w:r>
      <w:r w:rsidRPr="00454676">
        <w:rPr>
          <w:rFonts w:ascii="Times New Roman" w:hAnsi="Times New Roman"/>
          <w:bCs w:val="0"/>
          <w:iCs w:val="0"/>
        </w:rPr>
        <w:t xml:space="preserve"> </w:t>
      </w:r>
      <w:r w:rsidR="004D7250" w:rsidRPr="004D7250">
        <w:rPr>
          <w:rFonts w:ascii="Times New Roman" w:hAnsi="Times New Roman"/>
          <w:b w:val="0"/>
          <w:bCs w:val="0"/>
          <w:i w:val="0"/>
          <w:iCs w:val="0"/>
          <w:sz w:val="23"/>
          <w:szCs w:val="23"/>
        </w:rPr>
        <w:t xml:space="preserve">dissolved nutrient, chlorophyll, and particulate samples are filtered and preserved immediately.  Dissolved nutrients are frozen at -20 C then transferred to the analytical laboratory at the UNH main campus.  Chlorophyll samples are wrapped in aluminum foil and preserved in liquid nitrogen.  Particulate samples are dried overnight in an oven then stored in a </w:t>
      </w:r>
      <w:proofErr w:type="spellStart"/>
      <w:r w:rsidR="004D7250" w:rsidRPr="004D7250">
        <w:rPr>
          <w:rFonts w:ascii="Times New Roman" w:hAnsi="Times New Roman"/>
          <w:b w:val="0"/>
          <w:bCs w:val="0"/>
          <w:i w:val="0"/>
          <w:iCs w:val="0"/>
          <w:sz w:val="23"/>
          <w:szCs w:val="23"/>
        </w:rPr>
        <w:t>dessicator</w:t>
      </w:r>
      <w:proofErr w:type="spellEnd"/>
      <w:r w:rsidR="004D7250" w:rsidRPr="004D7250">
        <w:rPr>
          <w:rFonts w:ascii="Times New Roman" w:hAnsi="Times New Roman"/>
          <w:b w:val="0"/>
          <w:bCs w:val="0"/>
          <w:i w:val="0"/>
          <w:iCs w:val="0"/>
          <w:sz w:val="23"/>
          <w:szCs w:val="23"/>
        </w:rPr>
        <w:t>.</w:t>
      </w:r>
    </w:p>
    <w:p w:rsidR="00454676" w:rsidRPr="00454676" w:rsidRDefault="00454676" w:rsidP="00387B8F">
      <w:pPr>
        <w:keepNext/>
        <w:spacing w:after="0" w:line="240" w:lineRule="auto"/>
        <w:ind w:left="360"/>
        <w:jc w:val="both"/>
        <w:outlineLvl w:val="1"/>
        <w:rPr>
          <w:rFonts w:ascii="Times New Roman" w:eastAsia="Times New Roman" w:hAnsi="Times New Roman" w:cs="Times New Roman"/>
        </w:rPr>
      </w:pPr>
    </w:p>
    <w:p w:rsidR="00454676" w:rsidRPr="00454676" w:rsidRDefault="00454676" w:rsidP="00454676">
      <w:pPr>
        <w:spacing w:after="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 xml:space="preserve">Field parameter data including salinity, temperature, dissolved oxygen and dissolved oxygen percent saturation are collected using </w:t>
      </w:r>
      <w:proofErr w:type="gramStart"/>
      <w:r w:rsidRPr="00454676">
        <w:rPr>
          <w:rFonts w:ascii="Times New Roman" w:eastAsia="Times New Roman" w:hAnsi="Times New Roman" w:cs="Times New Roman"/>
        </w:rPr>
        <w:t>a</w:t>
      </w:r>
      <w:proofErr w:type="gramEnd"/>
      <w:r w:rsidRPr="00454676">
        <w:rPr>
          <w:rFonts w:ascii="Times New Roman" w:eastAsia="Times New Roman" w:hAnsi="Times New Roman" w:cs="Times New Roman"/>
        </w:rPr>
        <w:t xml:space="preserve"> YSI Model 85 Handheld Dissolved Oxygen and Conductivity Instrument.  The meter is operated and calibrated according to manufacturer instructions.  Measurements are made at grab sample depth (0.5 m) immediately following grab sample collection.</w:t>
      </w:r>
    </w:p>
    <w:p w:rsidR="00454676" w:rsidRPr="00454676" w:rsidRDefault="00454676" w:rsidP="00454676">
      <w:pPr>
        <w:spacing w:after="0" w:line="240" w:lineRule="auto"/>
        <w:ind w:left="360"/>
        <w:jc w:val="both"/>
        <w:rPr>
          <w:rFonts w:ascii="Times New Roman" w:eastAsia="Times New Roman" w:hAnsi="Times New Roman" w:cs="Times New Roman"/>
        </w:rPr>
      </w:pPr>
    </w:p>
    <w:p w:rsidR="006E2D18" w:rsidRPr="006E2D18" w:rsidRDefault="00454676" w:rsidP="00387B8F">
      <w:pPr>
        <w:spacing w:after="0"/>
        <w:ind w:left="360"/>
        <w:rPr>
          <w:rFonts w:ascii="Times New Roman" w:eastAsia="Times New Roman" w:hAnsi="Times New Roman" w:cs="Times New Roman"/>
          <w:sz w:val="23"/>
          <w:szCs w:val="23"/>
        </w:rPr>
      </w:pPr>
      <w:r w:rsidRPr="00454676">
        <w:rPr>
          <w:rFonts w:ascii="Times New Roman" w:eastAsia="Times New Roman" w:hAnsi="Times New Roman" w:cs="Times New Roman"/>
        </w:rPr>
        <w:t xml:space="preserve">Light attenuation readings in the water column are taken using a LI-COR LI-193 Spherical Quantum Sensor while incident solar irradiance is measured with a LI-COR LI-190 Quantum Sensor.  Data from both sensors are logged with a LI-COR LI-1400 </w:t>
      </w:r>
      <w:proofErr w:type="spellStart"/>
      <w:r w:rsidRPr="00454676">
        <w:rPr>
          <w:rFonts w:ascii="Times New Roman" w:eastAsia="Times New Roman" w:hAnsi="Times New Roman" w:cs="Times New Roman"/>
        </w:rPr>
        <w:t>Datalogger</w:t>
      </w:r>
      <w:proofErr w:type="spellEnd"/>
      <w:r w:rsidRPr="00454676">
        <w:rPr>
          <w:rFonts w:ascii="Times New Roman" w:eastAsia="Times New Roman" w:hAnsi="Times New Roman" w:cs="Times New Roman"/>
        </w:rPr>
        <w:t>.  Care is taken to conduct individual casts during times of consistent solar irradiance.  Measurements are made at least every 0.25 m in the upper 2 m then less frequently deeper.  Where possible, eight or more readings are taken per cast.  The light attenuation coefficient for PAR (</w:t>
      </w:r>
      <w:proofErr w:type="spellStart"/>
      <w:proofErr w:type="gramStart"/>
      <w:r w:rsidRPr="00454676">
        <w:rPr>
          <w:rFonts w:ascii="Times New Roman" w:eastAsia="Times New Roman" w:hAnsi="Times New Roman" w:cs="Times New Roman"/>
        </w:rPr>
        <w:t>Kd</w:t>
      </w:r>
      <w:proofErr w:type="spellEnd"/>
      <w:proofErr w:type="gramEnd"/>
      <w:r w:rsidRPr="00454676">
        <w:rPr>
          <w:rFonts w:ascii="Times New Roman" w:eastAsia="Times New Roman" w:hAnsi="Times New Roman" w:cs="Times New Roman"/>
        </w:rPr>
        <w:t xml:space="preserve">) is obtained by computing the linear regression of sample depth vs. </w:t>
      </w:r>
      <w:proofErr w:type="spellStart"/>
      <w:r w:rsidRPr="00454676">
        <w:rPr>
          <w:rFonts w:ascii="Times New Roman" w:eastAsia="Times New Roman" w:hAnsi="Times New Roman" w:cs="Times New Roman"/>
        </w:rPr>
        <w:t>ln</w:t>
      </w:r>
      <w:proofErr w:type="spellEnd"/>
      <w:r w:rsidRPr="00454676">
        <w:rPr>
          <w:rFonts w:ascii="Times New Roman" w:eastAsia="Times New Roman" w:hAnsi="Times New Roman" w:cs="Times New Roman"/>
        </w:rPr>
        <w:t xml:space="preserve"> (PAR) then taking the absolute value of the inverse of the slope of the regression.  Values for </w:t>
      </w:r>
      <w:proofErr w:type="spellStart"/>
      <w:proofErr w:type="gramStart"/>
      <w:r w:rsidRPr="00454676">
        <w:rPr>
          <w:rFonts w:ascii="Times New Roman" w:eastAsia="Times New Roman" w:hAnsi="Times New Roman" w:cs="Times New Roman"/>
        </w:rPr>
        <w:t>Kd</w:t>
      </w:r>
      <w:proofErr w:type="spellEnd"/>
      <w:proofErr w:type="gramEnd"/>
      <w:r w:rsidRPr="00454676">
        <w:rPr>
          <w:rFonts w:ascii="Times New Roman" w:eastAsia="Times New Roman" w:hAnsi="Times New Roman" w:cs="Times New Roman"/>
        </w:rPr>
        <w:t xml:space="preserve"> are considered robust if the r</w:t>
      </w:r>
      <w:r w:rsidRPr="00454676">
        <w:rPr>
          <w:rFonts w:ascii="Times New Roman" w:eastAsia="Times New Roman" w:hAnsi="Times New Roman" w:cs="Times New Roman"/>
          <w:vertAlign w:val="superscript"/>
        </w:rPr>
        <w:t>2</w:t>
      </w:r>
      <w:r w:rsidRPr="00454676">
        <w:rPr>
          <w:rFonts w:ascii="Times New Roman" w:eastAsia="Times New Roman" w:hAnsi="Times New Roman" w:cs="Times New Roman"/>
        </w:rPr>
        <w:t xml:space="preserve"> of the regression is &gt;0.95 and values failing this test are not included in the dataset.</w:t>
      </w:r>
      <w:r w:rsidR="006E2D18">
        <w:rPr>
          <w:rFonts w:ascii="Times New Roman" w:eastAsia="Times New Roman" w:hAnsi="Times New Roman" w:cs="Times New Roman"/>
        </w:rPr>
        <w:t xml:space="preserve">  </w:t>
      </w:r>
      <w:r w:rsidR="006E2D18" w:rsidRPr="006E2D18">
        <w:rPr>
          <w:rFonts w:ascii="Times New Roman" w:eastAsia="Times New Roman" w:hAnsi="Times New Roman" w:cs="Times New Roman"/>
          <w:sz w:val="23"/>
          <w:szCs w:val="23"/>
        </w:rPr>
        <w:t xml:space="preserve">It should be noted that, according to the manufacturer, K0 is a more appropriate designation for the data measured with this spherical sensor.  The </w:t>
      </w:r>
      <w:proofErr w:type="spellStart"/>
      <w:proofErr w:type="gramStart"/>
      <w:r w:rsidR="006E2D18" w:rsidRPr="006E2D18">
        <w:rPr>
          <w:rFonts w:ascii="Times New Roman" w:eastAsia="Times New Roman" w:hAnsi="Times New Roman" w:cs="Times New Roman"/>
          <w:sz w:val="23"/>
          <w:szCs w:val="23"/>
        </w:rPr>
        <w:t>Kd</w:t>
      </w:r>
      <w:proofErr w:type="spellEnd"/>
      <w:proofErr w:type="gramEnd"/>
      <w:r w:rsidR="006E2D18" w:rsidRPr="006E2D18">
        <w:rPr>
          <w:rFonts w:ascii="Times New Roman" w:eastAsia="Times New Roman" w:hAnsi="Times New Roman" w:cs="Times New Roman"/>
          <w:sz w:val="23"/>
          <w:szCs w:val="23"/>
        </w:rPr>
        <w:t xml:space="preserve"> designation is used for the purposes of this data set.</w:t>
      </w:r>
    </w:p>
    <w:p w:rsidR="006E2D18" w:rsidRPr="006E2D18" w:rsidRDefault="006E2D18" w:rsidP="006E2D18">
      <w:pPr>
        <w:spacing w:after="0" w:line="240" w:lineRule="auto"/>
        <w:ind w:left="360"/>
        <w:rPr>
          <w:rFonts w:ascii="Times New Roman" w:eastAsia="Times New Roman" w:hAnsi="Times New Roman" w:cs="Times New Roman"/>
          <w:sz w:val="23"/>
          <w:szCs w:val="23"/>
        </w:rPr>
      </w:pPr>
    </w:p>
    <w:p w:rsidR="0044684C" w:rsidRPr="0044684C" w:rsidRDefault="006E2D18" w:rsidP="0044684C">
      <w:pPr>
        <w:ind w:left="360"/>
        <w:rPr>
          <w:rFonts w:ascii="Times New Roman" w:eastAsia="Times New Roman" w:hAnsi="Times New Roman" w:cs="Times New Roman"/>
          <w:sz w:val="23"/>
          <w:szCs w:val="23"/>
        </w:rPr>
      </w:pPr>
      <w:r w:rsidRPr="006E2D18">
        <w:rPr>
          <w:rFonts w:ascii="Times New Roman" w:eastAsia="Times New Roman" w:hAnsi="Times New Roman" w:cs="Times New Roman"/>
          <w:sz w:val="23"/>
          <w:szCs w:val="23"/>
        </w:rPr>
        <w:t>Cloud cover, precipitation, tidal stage, wave height, wind direction, and wind speed observations are also reported for grab samples.</w:t>
      </w:r>
      <w:r w:rsidR="0044684C">
        <w:rPr>
          <w:rFonts w:ascii="Times New Roman" w:eastAsia="Times New Roman" w:hAnsi="Times New Roman" w:cs="Times New Roman"/>
          <w:sz w:val="23"/>
          <w:szCs w:val="23"/>
        </w:rPr>
        <w:t xml:space="preserve">  </w:t>
      </w:r>
      <w:r w:rsidR="0044684C" w:rsidRPr="0044684C">
        <w:rPr>
          <w:rFonts w:ascii="Times New Roman" w:eastAsia="Times New Roman" w:hAnsi="Times New Roman" w:cs="Times New Roman"/>
          <w:sz w:val="23"/>
          <w:szCs w:val="23"/>
        </w:rPr>
        <w:t>Wind speed and direction are estimated, a compass is used to verify direction if necessary.</w:t>
      </w:r>
    </w:p>
    <w:p w:rsidR="00454676" w:rsidRPr="00454676" w:rsidRDefault="00454676" w:rsidP="00454676">
      <w:pPr>
        <w:spacing w:after="0" w:line="240" w:lineRule="auto"/>
        <w:ind w:left="360"/>
        <w:jc w:val="both"/>
        <w:rPr>
          <w:rFonts w:ascii="Times New Roman" w:eastAsia="Times New Roman" w:hAnsi="Times New Roman" w:cs="Times New Roman"/>
        </w:rPr>
      </w:pPr>
    </w:p>
    <w:p w:rsidR="00454676" w:rsidRPr="00454676" w:rsidRDefault="00454676" w:rsidP="00454676">
      <w:pPr>
        <w:spacing w:after="0" w:line="240" w:lineRule="auto"/>
        <w:ind w:left="360"/>
        <w:rPr>
          <w:rFonts w:ascii="Times New Roman" w:eastAsia="Times New Roman" w:hAnsi="Times New Roman" w:cs="Times New Roman"/>
        </w:rPr>
      </w:pPr>
      <w:proofErr w:type="gramStart"/>
      <w:r w:rsidRPr="00454676">
        <w:rPr>
          <w:rFonts w:ascii="Times New Roman" w:eastAsia="Times New Roman" w:hAnsi="Times New Roman" w:cs="Times New Roman"/>
          <w:b/>
          <w:bCs/>
        </w:rPr>
        <w:t>b</w:t>
      </w:r>
      <w:proofErr w:type="gramEnd"/>
      <w:r w:rsidRPr="00454676">
        <w:rPr>
          <w:rFonts w:ascii="Times New Roman" w:eastAsia="Times New Roman" w:hAnsi="Times New Roman" w:cs="Times New Roman"/>
          <w:b/>
          <w:bCs/>
        </w:rPr>
        <w:t xml:space="preserve">) </w:t>
      </w:r>
      <w:proofErr w:type="spellStart"/>
      <w:r w:rsidRPr="00454676">
        <w:rPr>
          <w:rFonts w:ascii="Times New Roman" w:eastAsia="Times New Roman" w:hAnsi="Times New Roman" w:cs="Times New Roman"/>
          <w:b/>
          <w:bCs/>
        </w:rPr>
        <w:t>Diel</w:t>
      </w:r>
      <w:proofErr w:type="spellEnd"/>
      <w:r w:rsidRPr="00454676">
        <w:rPr>
          <w:rFonts w:ascii="Times New Roman" w:eastAsia="Times New Roman" w:hAnsi="Times New Roman" w:cs="Times New Roman"/>
          <w:b/>
          <w:bCs/>
        </w:rPr>
        <w:t xml:space="preserve"> Sampling Program</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spacing w:after="120" w:line="240" w:lineRule="auto"/>
        <w:ind w:left="360"/>
        <w:rPr>
          <w:rFonts w:ascii="Times New Roman" w:eastAsia="Times New Roman" w:hAnsi="Times New Roman" w:cs="Times New Roman"/>
        </w:rPr>
      </w:pPr>
      <w:r w:rsidRPr="00454676">
        <w:rPr>
          <w:rFonts w:ascii="Times New Roman" w:eastAsia="Times New Roman" w:hAnsi="Times New Roman" w:cs="Times New Roman"/>
        </w:rPr>
        <w:t xml:space="preserve">Once per month a Sigma </w:t>
      </w:r>
      <w:proofErr w:type="spellStart"/>
      <w:r w:rsidRPr="00454676">
        <w:rPr>
          <w:rFonts w:ascii="Times New Roman" w:eastAsia="Times New Roman" w:hAnsi="Times New Roman" w:cs="Times New Roman"/>
        </w:rPr>
        <w:t>autosampler</w:t>
      </w:r>
      <w:proofErr w:type="spellEnd"/>
      <w:r w:rsidRPr="00454676">
        <w:rPr>
          <w:rFonts w:ascii="Times New Roman" w:eastAsia="Times New Roman" w:hAnsi="Times New Roman" w:cs="Times New Roman"/>
        </w:rPr>
        <w:t xml:space="preserve"> was deployed from a fixed wharf at the </w:t>
      </w:r>
      <w:proofErr w:type="spellStart"/>
      <w:r w:rsidRPr="00454676">
        <w:rPr>
          <w:rFonts w:ascii="Times New Roman" w:eastAsia="Times New Roman" w:hAnsi="Times New Roman" w:cs="Times New Roman"/>
        </w:rPr>
        <w:t>sonde</w:t>
      </w:r>
      <w:proofErr w:type="spellEnd"/>
      <w:r w:rsidRPr="00454676">
        <w:rPr>
          <w:rFonts w:ascii="Times New Roman" w:eastAsia="Times New Roman" w:hAnsi="Times New Roman" w:cs="Times New Roman"/>
        </w:rPr>
        <w:t xml:space="preserv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that 13 time points are sampled.  While not required by SWMP protocols, triplicate samples are taken, at minimum, at either the first or final time points but are often collected at both time points.  An effort is made to begin sampling at dead low tide.  All samples are pumped into polyethylene sample bottles that were previously acid washed (10% HCL), rinsed (3x) with distilled-deionized water and dried.  At the end of the sampling period, the samples are kept in the dark and returned to the laboratory for immediate processing.</w:t>
      </w:r>
    </w:p>
    <w:p w:rsidR="00454676" w:rsidRPr="00454676" w:rsidRDefault="00454676" w:rsidP="00454676">
      <w:pPr>
        <w:spacing w:after="0" w:line="240" w:lineRule="auto"/>
        <w:ind w:left="360" w:hanging="360"/>
        <w:rPr>
          <w:rFonts w:ascii="Times New Roman" w:eastAsia="Times New Roman"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iCs/>
        </w:rPr>
      </w:pPr>
      <w:r w:rsidRPr="00454676">
        <w:rPr>
          <w:rFonts w:ascii="Times New Roman" w:eastAsia="Times New Roman" w:hAnsi="Times New Roman" w:cs="Times New Roman"/>
          <w:b/>
        </w:rPr>
        <w:t>4) Site Location and Character</w:t>
      </w:r>
    </w:p>
    <w:p w:rsidR="00454676" w:rsidRPr="00454676" w:rsidRDefault="00454676" w:rsidP="00454676">
      <w:pPr>
        <w:spacing w:after="0" w:line="240" w:lineRule="auto"/>
        <w:rPr>
          <w:rFonts w:ascii="Times New Roman" w:eastAsia="Times New Roman" w:hAnsi="Times New Roman" w:cs="Times New Roman"/>
          <w:iCs/>
        </w:rPr>
      </w:pPr>
    </w:p>
    <w:p w:rsidR="00454676" w:rsidRPr="00454676" w:rsidRDefault="00454676" w:rsidP="00454676">
      <w:pPr>
        <w:spacing w:after="0" w:line="240" w:lineRule="auto"/>
        <w:ind w:left="360"/>
        <w:jc w:val="both"/>
        <w:rPr>
          <w:rFonts w:ascii="Times New Roman" w:eastAsia="Times New Roman" w:hAnsi="Times New Roman" w:cs="Times New Roman"/>
          <w:iCs/>
        </w:rPr>
      </w:pPr>
      <w:r w:rsidRPr="00454676">
        <w:rPr>
          <w:rFonts w:ascii="Times New Roman" w:eastAsia="Times New Roman" w:hAnsi="Times New Roman" w:cs="Times New Roman"/>
        </w:rPr>
        <w:t>The Great Bay is a macro-tidal drowned river valley estuary located in northern New England.  Seven major tributaries contribute runoff to Great Bay draining a total area of roughly 2,400 km</w:t>
      </w:r>
      <w:r w:rsidRPr="00454676">
        <w:rPr>
          <w:rFonts w:ascii="Times New Roman" w:eastAsia="Times New Roman" w:hAnsi="Times New Roman" w:cs="Times New Roman"/>
          <w:vertAlign w:val="superscript"/>
        </w:rPr>
        <w:t>2</w:t>
      </w:r>
      <w:r w:rsidRPr="00454676">
        <w:rPr>
          <w:rFonts w:ascii="Times New Roman" w:eastAsia="Times New Roman" w:hAnsi="Times New Roman" w:cs="Times New Roman"/>
        </w:rPr>
        <w:t xml:space="preserve">.  Strong tidal and wind driven currents drive circulation patterns, vertical mixing, and </w:t>
      </w:r>
      <w:proofErr w:type="spellStart"/>
      <w:r w:rsidRPr="00454676">
        <w:rPr>
          <w:rFonts w:ascii="Times New Roman" w:eastAsia="Times New Roman" w:hAnsi="Times New Roman" w:cs="Times New Roman"/>
        </w:rPr>
        <w:t>resuspension</w:t>
      </w:r>
      <w:proofErr w:type="spellEnd"/>
      <w:r w:rsidRPr="00454676">
        <w:rPr>
          <w:rFonts w:ascii="Times New Roman" w:eastAsia="Times New Roman" w:hAnsi="Times New Roman" w:cs="Times New Roman"/>
        </w:rPr>
        <w:t xml:space="preserve">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w:t>
      </w:r>
      <w:proofErr w:type="spellStart"/>
      <w:r w:rsidRPr="00454676">
        <w:rPr>
          <w:rFonts w:ascii="Times New Roman" w:eastAsia="Times New Roman" w:hAnsi="Times New Roman" w:cs="Times New Roman"/>
        </w:rPr>
        <w:t>Squamscott</w:t>
      </w:r>
      <w:proofErr w:type="spellEnd"/>
      <w:r w:rsidRPr="00454676">
        <w:rPr>
          <w:rFonts w:ascii="Times New Roman" w:eastAsia="Times New Roman" w:hAnsi="Times New Roman" w:cs="Times New Roman"/>
        </w:rPr>
        <w:t xml:space="preserve"> Rivers.</w:t>
      </w:r>
    </w:p>
    <w:p w:rsidR="00454676" w:rsidRPr="00454676" w:rsidRDefault="00454676" w:rsidP="00454676">
      <w:pPr>
        <w:spacing w:after="0" w:line="240" w:lineRule="auto"/>
        <w:ind w:left="360"/>
        <w:rPr>
          <w:rFonts w:ascii="Times New Roman" w:eastAsia="Times New Roman" w:hAnsi="Times New Roman" w:cs="Times New Roman"/>
          <w:iCs/>
        </w:rPr>
      </w:pPr>
    </w:p>
    <w:p w:rsidR="00454676" w:rsidRPr="00454676" w:rsidRDefault="00454676" w:rsidP="00454676">
      <w:pPr>
        <w:spacing w:after="0" w:line="240" w:lineRule="auto"/>
        <w:ind w:left="360"/>
        <w:rPr>
          <w:rFonts w:ascii="Times New Roman" w:eastAsia="MS Mincho" w:hAnsi="Times New Roman" w:cs="Times New Roman"/>
          <w:b/>
        </w:rPr>
      </w:pPr>
      <w:r w:rsidRPr="00454676">
        <w:rPr>
          <w:rFonts w:ascii="Times New Roman" w:eastAsia="MS Mincho" w:hAnsi="Times New Roman" w:cs="Times New Roman"/>
          <w:b/>
        </w:rPr>
        <w:t>Site #1 Great Bay (GB)</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 xml:space="preserve">Location: Central area of Great Bay proper.  </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Coordinates: 43</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rPr>
        <w:t xml:space="preserve"> 04' 20" N latitude and 70</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rPr>
        <w:t xml:space="preserve"> 52' 10" W longitude.</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 xml:space="preserve">Salinity range: 5-32 </w:t>
      </w:r>
      <w:proofErr w:type="spellStart"/>
      <w:r w:rsidRPr="00454676">
        <w:rPr>
          <w:rFonts w:ascii="Times New Roman" w:eastAsia="MS Mincho" w:hAnsi="Times New Roman" w:cs="Times New Roman"/>
        </w:rPr>
        <w:t>ppt</w:t>
      </w:r>
      <w:proofErr w:type="spellEnd"/>
      <w:r w:rsidRPr="00454676">
        <w:rPr>
          <w:rFonts w:ascii="Times New Roman" w:eastAsia="MS Mincho" w:hAnsi="Times New Roman" w:cs="Times New Roman"/>
        </w:rPr>
        <w:t xml:space="preserve"> (seasonally); 0-5ppt from high to low tide.</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Temperature range: -1</w:t>
      </w:r>
      <w:r w:rsidRPr="00454676">
        <w:rPr>
          <w:rFonts w:ascii="Times New Roman" w:eastAsia="MS Mincho" w:hAnsi="Times New Roman" w:cs="Times New Roman"/>
          <w:vertAlign w:val="superscript"/>
        </w:rPr>
        <w:t>○</w:t>
      </w:r>
      <w:r w:rsidRPr="00454676">
        <w:rPr>
          <w:rFonts w:ascii="Times New Roman" w:eastAsia="MS Mincho" w:hAnsi="Times New Roman" w:cs="Times New Roman"/>
        </w:rPr>
        <w:t>C to 24</w:t>
      </w:r>
      <w:r w:rsidRPr="00454676">
        <w:rPr>
          <w:rFonts w:ascii="Times New Roman" w:eastAsia="MS Mincho" w:hAnsi="Times New Roman" w:cs="Times New Roman"/>
          <w:vertAlign w:val="superscript"/>
        </w:rPr>
        <w:t>○</w:t>
      </w:r>
      <w:r w:rsidRPr="00454676">
        <w:rPr>
          <w:rFonts w:ascii="Times New Roman" w:eastAsia="MS Mincho" w:hAnsi="Times New Roman" w:cs="Times New Roman"/>
        </w:rPr>
        <w:t>C (seasonally); 0-3</w:t>
      </w:r>
      <w:r w:rsidRPr="00454676">
        <w:rPr>
          <w:rFonts w:ascii="Times New Roman" w:eastAsia="MS Mincho" w:hAnsi="Times New Roman" w:cs="Times New Roman"/>
          <w:vertAlign w:val="superscript"/>
        </w:rPr>
        <w:t>○</w:t>
      </w:r>
      <w:proofErr w:type="gramStart"/>
      <w:r w:rsidRPr="00454676">
        <w:rPr>
          <w:rFonts w:ascii="Times New Roman" w:eastAsia="MS Mincho" w:hAnsi="Times New Roman" w:cs="Times New Roman"/>
        </w:rPr>
        <w:t>C(</w:t>
      </w:r>
      <w:proofErr w:type="gramEnd"/>
      <w:r w:rsidRPr="00454676">
        <w:rPr>
          <w:rFonts w:ascii="Times New Roman" w:eastAsia="MS Mincho" w:hAnsi="Times New Roman" w:cs="Times New Roman"/>
        </w:rPr>
        <w:t>from high to low tide</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Depth: 6.5 meters at MLW</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Tidal height: 2.7 meters</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Bottom type: Mud and rock channel bottom</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Tidal velocity: maximum 50 cm/sec</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rPr>
        <w:t xml:space="preserve">Watersheds: </w:t>
      </w:r>
      <w:proofErr w:type="spellStart"/>
      <w:r w:rsidRPr="00454676">
        <w:rPr>
          <w:rFonts w:ascii="Times New Roman" w:eastAsia="MS Mincho" w:hAnsi="Times New Roman" w:cs="Times New Roman"/>
        </w:rPr>
        <w:t>Squamscott</w:t>
      </w:r>
      <w:proofErr w:type="spellEnd"/>
      <w:r w:rsidRPr="00454676">
        <w:rPr>
          <w:rFonts w:ascii="Times New Roman" w:eastAsia="MS Mincho" w:hAnsi="Times New Roman" w:cs="Times New Roman"/>
        </w:rPr>
        <w:t xml:space="preserve">, Lamprey and </w:t>
      </w:r>
      <w:proofErr w:type="spellStart"/>
      <w:r w:rsidRPr="00454676">
        <w:rPr>
          <w:rFonts w:ascii="Times New Roman" w:eastAsia="MS Mincho" w:hAnsi="Times New Roman" w:cs="Times New Roman"/>
        </w:rPr>
        <w:t>Winnicut</w:t>
      </w:r>
      <w:proofErr w:type="spellEnd"/>
      <w:r w:rsidRPr="00454676">
        <w:rPr>
          <w:rFonts w:ascii="Times New Roman" w:eastAsia="MS Mincho" w:hAnsi="Times New Roman" w:cs="Times New Roman"/>
        </w:rPr>
        <w:t xml:space="preserve"> Rivers plus smaller streams. High tide influence from Little Bay and associated rivers</w:t>
      </w:r>
    </w:p>
    <w:p w:rsidR="00454676" w:rsidRPr="00454676" w:rsidRDefault="00454676" w:rsidP="00454676">
      <w:pPr>
        <w:spacing w:after="0" w:line="240" w:lineRule="auto"/>
        <w:ind w:left="720"/>
        <w:jc w:val="both"/>
        <w:rPr>
          <w:rFonts w:ascii="Times New Roman" w:eastAsia="MS Mincho" w:hAnsi="Times New Roman" w:cs="Times New Roman"/>
          <w:color w:val="0000FF"/>
        </w:rPr>
      </w:pPr>
      <w:r w:rsidRPr="00454676">
        <w:rPr>
          <w:rFonts w:ascii="Times New Roman" w:eastAsia="MS Mincho" w:hAnsi="Times New Roman" w:cs="Times New Roman"/>
        </w:rPr>
        <w:t>Pollutant influence: clean reference site</w:t>
      </w:r>
    </w:p>
    <w:p w:rsidR="00454676" w:rsidRPr="00454676" w:rsidRDefault="00454676" w:rsidP="00454676">
      <w:pPr>
        <w:spacing w:after="0" w:line="240" w:lineRule="auto"/>
        <w:ind w:left="720"/>
        <w:jc w:val="both"/>
        <w:rPr>
          <w:rFonts w:ascii="Times New Roman" w:eastAsia="MS Mincho" w:hAnsi="Times New Roman" w:cs="Times New Roman"/>
          <w:color w:val="0000FF"/>
        </w:rPr>
      </w:pPr>
      <w:r w:rsidRPr="00454676">
        <w:rPr>
          <w:rFonts w:ascii="Times New Roman" w:eastAsia="MS Mincho" w:hAnsi="Times New Roman" w:cs="Times New Roman"/>
          <w:color w:val="000000"/>
        </w:rPr>
        <w:t xml:space="preserve">Data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deployment (GRB WQ monitoring data set):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was mounted on a communications buoy at 1 meter below the surface.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data was telemetered to the lab base station via spread spectrum radio. As a back-up measure,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continued to log in unattended mode to avoid potential data loss due to communications failure.</w:t>
      </w:r>
    </w:p>
    <w:p w:rsidR="00454676" w:rsidRPr="00454676" w:rsidRDefault="00454676" w:rsidP="00454676">
      <w:pPr>
        <w:spacing w:after="0" w:line="240" w:lineRule="auto"/>
        <w:ind w:left="360"/>
        <w:rPr>
          <w:rFonts w:ascii="Times New Roman" w:eastAsia="MS Mincho" w:hAnsi="Times New Roman" w:cs="Times New Roman"/>
          <w:b/>
          <w:color w:val="000000"/>
        </w:rPr>
      </w:pPr>
    </w:p>
    <w:p w:rsidR="00454676" w:rsidRPr="00454676" w:rsidRDefault="00454676" w:rsidP="00454676">
      <w:pPr>
        <w:spacing w:after="0" w:line="240" w:lineRule="auto"/>
        <w:ind w:left="360"/>
        <w:rPr>
          <w:rFonts w:ascii="Times New Roman" w:eastAsia="MS Mincho" w:hAnsi="Times New Roman" w:cs="Times New Roman"/>
          <w:b/>
          <w:color w:val="000000"/>
        </w:rPr>
      </w:pPr>
      <w:r w:rsidRPr="00454676">
        <w:rPr>
          <w:rFonts w:ascii="Times New Roman" w:eastAsia="MS Mincho" w:hAnsi="Times New Roman" w:cs="Times New Roman"/>
          <w:b/>
          <w:color w:val="000000"/>
        </w:rPr>
        <w:t xml:space="preserve">Site #2 </w:t>
      </w:r>
      <w:proofErr w:type="spellStart"/>
      <w:r w:rsidRPr="00454676">
        <w:rPr>
          <w:rFonts w:ascii="Times New Roman" w:eastAsia="MS Mincho" w:hAnsi="Times New Roman" w:cs="Times New Roman"/>
          <w:b/>
          <w:color w:val="000000"/>
        </w:rPr>
        <w:t>Squamscott</w:t>
      </w:r>
      <w:proofErr w:type="spellEnd"/>
      <w:r w:rsidRPr="00454676">
        <w:rPr>
          <w:rFonts w:ascii="Times New Roman" w:eastAsia="MS Mincho" w:hAnsi="Times New Roman" w:cs="Times New Roman"/>
          <w:b/>
          <w:color w:val="000000"/>
        </w:rPr>
        <w:t xml:space="preserve"> River (SQ)</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Location: Mid channel of the </w:t>
      </w:r>
      <w:proofErr w:type="spellStart"/>
      <w:r w:rsidRPr="00454676">
        <w:rPr>
          <w:rFonts w:ascii="Times New Roman" w:eastAsia="MS Mincho" w:hAnsi="Times New Roman" w:cs="Times New Roman"/>
          <w:color w:val="000000"/>
        </w:rPr>
        <w:t>Squamscott</w:t>
      </w:r>
      <w:proofErr w:type="spellEnd"/>
      <w:r w:rsidRPr="00454676">
        <w:rPr>
          <w:rFonts w:ascii="Times New Roman" w:eastAsia="MS Mincho" w:hAnsi="Times New Roman" w:cs="Times New Roman"/>
          <w:color w:val="000000"/>
        </w:rPr>
        <w:t xml:space="preserve"> River at the Boston and Maine Railroad </w:t>
      </w:r>
      <w:proofErr w:type="gramStart"/>
      <w:r w:rsidRPr="00454676">
        <w:rPr>
          <w:rFonts w:ascii="Times New Roman" w:eastAsia="MS Mincho" w:hAnsi="Times New Roman" w:cs="Times New Roman"/>
          <w:color w:val="000000"/>
        </w:rPr>
        <w:t>bridge</w:t>
      </w:r>
      <w:proofErr w:type="gramEnd"/>
      <w:r w:rsidRPr="00454676">
        <w:rPr>
          <w:rFonts w:ascii="Times New Roman" w:eastAsia="MS Mincho" w:hAnsi="Times New Roman" w:cs="Times New Roman"/>
          <w:color w:val="000000"/>
        </w:rPr>
        <w:t>, Stratham, NH.</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Coordinates: 43</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02' 30" N latitude and 70</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55' 20" W longitude</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Salinity range: 0-30ppt (seasonally); 5-20 </w:t>
      </w:r>
      <w:proofErr w:type="spellStart"/>
      <w:r w:rsidRPr="00454676">
        <w:rPr>
          <w:rFonts w:ascii="Times New Roman" w:eastAsia="MS Mincho" w:hAnsi="Times New Roman" w:cs="Times New Roman"/>
          <w:color w:val="000000"/>
        </w:rPr>
        <w:t>ppt</w:t>
      </w:r>
      <w:proofErr w:type="spellEnd"/>
      <w:r w:rsidRPr="00454676">
        <w:rPr>
          <w:rFonts w:ascii="Times New Roman" w:eastAsia="MS Mincho" w:hAnsi="Times New Roman" w:cs="Times New Roman"/>
          <w:color w:val="000000"/>
        </w:rPr>
        <w:t xml:space="preserve"> from high to low tide</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Temperature range: -1</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to 27</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(seasonally)</w:t>
      </w:r>
      <w:proofErr w:type="gramStart"/>
      <w:r w:rsidRPr="00454676">
        <w:rPr>
          <w:rFonts w:ascii="Times New Roman" w:eastAsia="MS Mincho" w:hAnsi="Times New Roman" w:cs="Times New Roman"/>
          <w:color w:val="000000"/>
        </w:rPr>
        <w:t>;difference</w:t>
      </w:r>
      <w:proofErr w:type="gramEnd"/>
      <w:r w:rsidRPr="00454676">
        <w:rPr>
          <w:rFonts w:ascii="Times New Roman" w:eastAsia="MS Mincho" w:hAnsi="Times New Roman" w:cs="Times New Roman"/>
          <w:color w:val="000000"/>
        </w:rPr>
        <w:t xml:space="preserve"> of 0-5</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from high to low tide</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Depth: 3.5 meters at MLW</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Tidal height of 2.7 m</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Bottom type: Mud/oyster channel bottom</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Tidal velocity: maximum 50 cm/sec</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Watersheds: Exeter River, adjacent marshes</w:t>
      </w:r>
    </w:p>
    <w:p w:rsidR="00454676" w:rsidRPr="00454676" w:rsidRDefault="00454676" w:rsidP="00454676">
      <w:pPr>
        <w:spacing w:after="0" w:line="240" w:lineRule="auto"/>
        <w:ind w:left="720"/>
        <w:jc w:val="both"/>
        <w:rPr>
          <w:rFonts w:ascii="Times New Roman" w:eastAsia="MS Mincho" w:hAnsi="Times New Roman" w:cs="Times New Roman"/>
          <w:color w:val="0000FF"/>
        </w:rPr>
      </w:pPr>
      <w:r w:rsidRPr="00454676">
        <w:rPr>
          <w:rFonts w:ascii="Times New Roman" w:eastAsia="MS Mincho" w:hAnsi="Times New Roman" w:cs="Times New Roman"/>
          <w:color w:val="000000"/>
        </w:rPr>
        <w:t>Pollutant influence: Urban storm water, agriculture, two municipal wastewater treatment plants, residential septic systems</w:t>
      </w:r>
    </w:p>
    <w:p w:rsidR="00454676" w:rsidRPr="00454676" w:rsidRDefault="00454676" w:rsidP="00454676">
      <w:pPr>
        <w:spacing w:after="0" w:line="240" w:lineRule="auto"/>
        <w:ind w:left="720"/>
        <w:jc w:val="both"/>
        <w:rPr>
          <w:rFonts w:ascii="Times New Roman" w:eastAsia="MS Mincho" w:hAnsi="Times New Roman" w:cs="Times New Roman"/>
          <w:color w:val="0000FF"/>
        </w:rPr>
      </w:pPr>
      <w:r w:rsidRPr="00454676">
        <w:rPr>
          <w:rFonts w:ascii="Times New Roman" w:eastAsia="MS Mincho" w:hAnsi="Times New Roman" w:cs="Times New Roman"/>
          <w:color w:val="000000"/>
        </w:rPr>
        <w:t xml:space="preserve">Data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deployment (GRB WQ monitoring data set):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was deployed in a perforated PVC cylinder attached to a piling at a fixed 0.5m height above the bottom and connected to a </w:t>
      </w:r>
      <w:proofErr w:type="spellStart"/>
      <w:r w:rsidRPr="00454676">
        <w:rPr>
          <w:rFonts w:ascii="Times New Roman" w:eastAsia="MS Mincho" w:hAnsi="Times New Roman" w:cs="Times New Roman"/>
          <w:color w:val="000000"/>
        </w:rPr>
        <w:t>Nexsens</w:t>
      </w:r>
      <w:proofErr w:type="spellEnd"/>
      <w:r w:rsidRPr="00454676">
        <w:rPr>
          <w:rFonts w:ascii="Times New Roman" w:eastAsia="MS Mincho" w:hAnsi="Times New Roman" w:cs="Times New Roman"/>
          <w:color w:val="000000"/>
        </w:rPr>
        <w:t xml:space="preserve"> </w:t>
      </w:r>
      <w:proofErr w:type="spellStart"/>
      <w:r w:rsidRPr="00454676">
        <w:rPr>
          <w:rFonts w:ascii="Times New Roman" w:eastAsia="MS Mincho" w:hAnsi="Times New Roman" w:cs="Times New Roman"/>
          <w:color w:val="000000"/>
        </w:rPr>
        <w:t>iSIC</w:t>
      </w:r>
      <w:proofErr w:type="spellEnd"/>
      <w:r w:rsidRPr="00454676">
        <w:rPr>
          <w:rFonts w:ascii="Times New Roman" w:eastAsia="MS Mincho" w:hAnsi="Times New Roman" w:cs="Times New Roman"/>
          <w:color w:val="000000"/>
        </w:rPr>
        <w:t xml:space="preserve"> equipped with a cellular modem transmitting to the lab base station.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logged in unattended mode for data redundancy.</w:t>
      </w:r>
    </w:p>
    <w:p w:rsidR="00454676" w:rsidRPr="00454676" w:rsidRDefault="00454676" w:rsidP="00454676">
      <w:pPr>
        <w:spacing w:after="0" w:line="240" w:lineRule="auto"/>
        <w:rPr>
          <w:rFonts w:ascii="Times New Roman" w:eastAsia="MS Mincho" w:hAnsi="Times New Roman" w:cs="Times New Roman"/>
          <w:color w:val="0000FF"/>
        </w:rPr>
      </w:pPr>
    </w:p>
    <w:p w:rsidR="00454676" w:rsidRPr="00454676" w:rsidRDefault="00454676" w:rsidP="00454676">
      <w:pPr>
        <w:spacing w:after="0" w:line="240" w:lineRule="auto"/>
        <w:ind w:left="360"/>
        <w:rPr>
          <w:rFonts w:ascii="Times New Roman" w:eastAsia="MS Mincho" w:hAnsi="Times New Roman" w:cs="Times New Roman"/>
          <w:b/>
          <w:color w:val="000000"/>
        </w:rPr>
      </w:pPr>
      <w:r w:rsidRPr="00454676">
        <w:rPr>
          <w:rFonts w:ascii="Times New Roman" w:eastAsia="MS Mincho" w:hAnsi="Times New Roman" w:cs="Times New Roman"/>
          <w:b/>
          <w:color w:val="000000"/>
        </w:rPr>
        <w:t>Site #3 Lamprey River (LR)</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Location: West bank of the tidal portion of the Lamprey River, approximately 300 m downstream of the dam at Route 108 in </w:t>
      </w:r>
      <w:proofErr w:type="spellStart"/>
      <w:r w:rsidRPr="00454676">
        <w:rPr>
          <w:rFonts w:ascii="Times New Roman" w:eastAsia="MS Mincho" w:hAnsi="Times New Roman" w:cs="Times New Roman"/>
          <w:color w:val="000000"/>
        </w:rPr>
        <w:t>Newmarket</w:t>
      </w:r>
      <w:proofErr w:type="spellEnd"/>
      <w:r w:rsidRPr="00454676">
        <w:rPr>
          <w:rFonts w:ascii="Times New Roman" w:eastAsia="MS Mincho" w:hAnsi="Times New Roman" w:cs="Times New Roman"/>
          <w:color w:val="000000"/>
        </w:rPr>
        <w:t>, NH</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Coordinates: 43</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04' 48" N latitude and 70</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56' 04" W longitude</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Salinity range: 0 to 27 (seasonally); difference of up to 15 </w:t>
      </w:r>
      <w:proofErr w:type="spellStart"/>
      <w:r w:rsidRPr="00454676">
        <w:rPr>
          <w:rFonts w:ascii="Times New Roman" w:eastAsia="MS Mincho" w:hAnsi="Times New Roman" w:cs="Times New Roman"/>
          <w:color w:val="000000"/>
        </w:rPr>
        <w:t>ppt</w:t>
      </w:r>
      <w:proofErr w:type="spellEnd"/>
      <w:r w:rsidRPr="00454676">
        <w:rPr>
          <w:rFonts w:ascii="Times New Roman" w:eastAsia="MS Mincho" w:hAnsi="Times New Roman" w:cs="Times New Roman"/>
          <w:color w:val="000000"/>
        </w:rPr>
        <w:t xml:space="preserve"> between high and low tides</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Temperature range: -1</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to 27</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(seasonally); difference of 0-5</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between high and low tides</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Depth: 3.5 m</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Tidal height 2.7 m</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Bottom type: mud/rock</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Tidal velocity: maximum 40 cm/sec</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Watershed: Lamprey River</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Pollutant influence:  Urban </w:t>
      </w:r>
      <w:proofErr w:type="spellStart"/>
      <w:r w:rsidRPr="00454676">
        <w:rPr>
          <w:rFonts w:ascii="Times New Roman" w:eastAsia="MS Mincho" w:hAnsi="Times New Roman" w:cs="Times New Roman"/>
          <w:color w:val="000000"/>
        </w:rPr>
        <w:t>stormwater</w:t>
      </w:r>
      <w:proofErr w:type="spellEnd"/>
      <w:r w:rsidRPr="00454676">
        <w:rPr>
          <w:rFonts w:ascii="Times New Roman" w:eastAsia="MS Mincho" w:hAnsi="Times New Roman" w:cs="Times New Roman"/>
          <w:color w:val="000000"/>
        </w:rPr>
        <w:t>, adjacent marina, upstream and downstream wastewater treatment plants, upstream agriculture</w:t>
      </w:r>
    </w:p>
    <w:p w:rsidR="00454676" w:rsidRPr="00454676" w:rsidRDefault="00454676" w:rsidP="00454676">
      <w:pPr>
        <w:spacing w:after="0" w:line="240" w:lineRule="auto"/>
        <w:ind w:left="720"/>
        <w:jc w:val="both"/>
        <w:rPr>
          <w:rFonts w:ascii="Times New Roman" w:eastAsia="MS Mincho" w:hAnsi="Times New Roman" w:cs="Times New Roman"/>
          <w:color w:val="0000FF"/>
        </w:rPr>
      </w:pPr>
      <w:r w:rsidRPr="00454676">
        <w:rPr>
          <w:rFonts w:ascii="Times New Roman" w:eastAsia="MS Mincho" w:hAnsi="Times New Roman" w:cs="Times New Roman"/>
          <w:color w:val="000000"/>
        </w:rPr>
        <w:t xml:space="preserve">Data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deployment (GRB WQ monitoring data set):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was deployed in a perforated PVC cylinder attached to a piling at a fixed height of 0.5 m above the </w:t>
      </w:r>
      <w:proofErr w:type="gramStart"/>
      <w:r w:rsidRPr="00454676">
        <w:rPr>
          <w:rFonts w:ascii="Times New Roman" w:eastAsia="MS Mincho" w:hAnsi="Times New Roman" w:cs="Times New Roman"/>
          <w:color w:val="000000"/>
        </w:rPr>
        <w:t>bottom .</w:t>
      </w:r>
      <w:proofErr w:type="gramEnd"/>
      <w:r w:rsidRPr="00454676">
        <w:rPr>
          <w:rFonts w:ascii="Times New Roman" w:eastAsia="MS Mincho" w:hAnsi="Times New Roman" w:cs="Times New Roman"/>
          <w:color w:val="000000"/>
        </w:rPr>
        <w:t xml:space="preserve">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was telemetered via cellular modem using a </w:t>
      </w:r>
      <w:proofErr w:type="spellStart"/>
      <w:r w:rsidRPr="00454676">
        <w:rPr>
          <w:rFonts w:ascii="Times New Roman" w:eastAsia="MS Mincho" w:hAnsi="Times New Roman" w:cs="Times New Roman"/>
          <w:color w:val="000000"/>
        </w:rPr>
        <w:t>Nexsens</w:t>
      </w:r>
      <w:proofErr w:type="spellEnd"/>
      <w:r w:rsidRPr="00454676">
        <w:rPr>
          <w:rFonts w:ascii="Times New Roman" w:eastAsia="MS Mincho" w:hAnsi="Times New Roman" w:cs="Times New Roman"/>
          <w:color w:val="000000"/>
        </w:rPr>
        <w:t xml:space="preserve"> </w:t>
      </w:r>
      <w:proofErr w:type="spellStart"/>
      <w:r w:rsidRPr="00454676">
        <w:rPr>
          <w:rFonts w:ascii="Times New Roman" w:eastAsia="MS Mincho" w:hAnsi="Times New Roman" w:cs="Times New Roman"/>
          <w:color w:val="000000"/>
        </w:rPr>
        <w:t>iSIC</w:t>
      </w:r>
      <w:proofErr w:type="spellEnd"/>
      <w:r w:rsidRPr="00454676">
        <w:rPr>
          <w:rFonts w:ascii="Times New Roman" w:eastAsia="MS Mincho" w:hAnsi="Times New Roman" w:cs="Times New Roman"/>
          <w:color w:val="000000"/>
        </w:rPr>
        <w:t xml:space="preserve">. The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logged in unattended mode to ensure data acquisition at all times.</w:t>
      </w:r>
    </w:p>
    <w:p w:rsidR="00454676" w:rsidRPr="00454676" w:rsidRDefault="00454676" w:rsidP="00454676">
      <w:pPr>
        <w:spacing w:after="0" w:line="240" w:lineRule="auto"/>
        <w:rPr>
          <w:rFonts w:ascii="Times New Roman" w:eastAsia="MS Mincho" w:hAnsi="Times New Roman" w:cs="Times New Roman"/>
          <w:color w:val="0000FF"/>
        </w:rPr>
      </w:pPr>
    </w:p>
    <w:p w:rsidR="00454676" w:rsidRPr="00454676" w:rsidRDefault="00454676" w:rsidP="00454676">
      <w:pPr>
        <w:spacing w:after="0" w:line="240" w:lineRule="auto"/>
        <w:ind w:left="720" w:hanging="360"/>
        <w:rPr>
          <w:rFonts w:ascii="Times New Roman" w:eastAsia="MS Mincho" w:hAnsi="Times New Roman" w:cs="Times New Roman"/>
          <w:b/>
          <w:color w:val="000000"/>
        </w:rPr>
      </w:pPr>
      <w:r w:rsidRPr="00454676">
        <w:rPr>
          <w:rFonts w:ascii="Times New Roman" w:eastAsia="MS Mincho" w:hAnsi="Times New Roman" w:cs="Times New Roman"/>
          <w:b/>
          <w:color w:val="000000"/>
        </w:rPr>
        <w:t>Site #4 Oyster River (OR)</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Location:  in the center channel of the tidal portion of the Oyster River, approximately 300 m downstream of the head of tide dam adjacent to Jackson’s </w:t>
      </w:r>
      <w:proofErr w:type="gramStart"/>
      <w:r w:rsidRPr="00454676">
        <w:rPr>
          <w:rFonts w:ascii="Times New Roman" w:eastAsia="MS Mincho" w:hAnsi="Times New Roman" w:cs="Times New Roman"/>
          <w:color w:val="000000"/>
        </w:rPr>
        <w:t>Landing</w:t>
      </w:r>
      <w:proofErr w:type="gramEnd"/>
      <w:r w:rsidRPr="00454676">
        <w:rPr>
          <w:rFonts w:ascii="Times New Roman" w:eastAsia="MS Mincho" w:hAnsi="Times New Roman" w:cs="Times New Roman"/>
          <w:color w:val="000000"/>
        </w:rPr>
        <w:t xml:space="preserve"> in Durham, NH.</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Coordinates: 43</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08’ 2” N latitude and 70</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 xml:space="preserve"> 54’ 40” W longitude (43.134 N, 70.911 W in Decimal Degrees) </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Salinity range: 0 to 32 (seasonally); difference of up to 15 </w:t>
      </w:r>
      <w:proofErr w:type="spellStart"/>
      <w:r w:rsidRPr="00454676">
        <w:rPr>
          <w:rFonts w:ascii="Times New Roman" w:eastAsia="MS Mincho" w:hAnsi="Times New Roman" w:cs="Times New Roman"/>
          <w:color w:val="000000"/>
        </w:rPr>
        <w:t>ppt</w:t>
      </w:r>
      <w:proofErr w:type="spellEnd"/>
      <w:r w:rsidRPr="00454676">
        <w:rPr>
          <w:rFonts w:ascii="Times New Roman" w:eastAsia="MS Mincho" w:hAnsi="Times New Roman" w:cs="Times New Roman"/>
          <w:color w:val="000000"/>
        </w:rPr>
        <w:t xml:space="preserve"> between high and low tides</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Temperature range: -1</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to 27</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(seasonally); difference of up to 5</w:t>
      </w:r>
      <w:r w:rsidRPr="00454676">
        <w:rPr>
          <w:rFonts w:ascii="Times New Roman" w:eastAsia="MS Mincho" w:hAnsi="Times New Roman" w:cs="Times New Roman"/>
          <w:color w:val="000000"/>
          <w:vertAlign w:val="superscript"/>
        </w:rPr>
        <w:t>○</w:t>
      </w:r>
      <w:r w:rsidRPr="00454676">
        <w:rPr>
          <w:rFonts w:ascii="Times New Roman" w:eastAsia="MS Mincho" w:hAnsi="Times New Roman" w:cs="Times New Roman"/>
          <w:color w:val="000000"/>
        </w:rPr>
        <w:t>C between high and low tides</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Depth: 0.3 m at </w:t>
      </w:r>
      <w:proofErr w:type="spellStart"/>
      <w:proofErr w:type="gramStart"/>
      <w:r w:rsidRPr="00454676">
        <w:rPr>
          <w:rFonts w:ascii="Times New Roman" w:eastAsia="MS Mincho" w:hAnsi="Times New Roman" w:cs="Times New Roman"/>
          <w:color w:val="000000"/>
        </w:rPr>
        <w:t>mlw</w:t>
      </w:r>
      <w:proofErr w:type="spellEnd"/>
      <w:proofErr w:type="gramEnd"/>
      <w:r w:rsidRPr="00454676">
        <w:rPr>
          <w:rFonts w:ascii="Times New Roman" w:eastAsia="MS Mincho" w:hAnsi="Times New Roman" w:cs="Times New Roman"/>
          <w:color w:val="000000"/>
        </w:rPr>
        <w:t>, 3 m at highest high tides</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Tidal height 2.7 m (maximum)</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Bottom type: mud</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Tidal velocity: maximum 40 cm/sec</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Watershed: Oyster River</w:t>
      </w:r>
    </w:p>
    <w:p w:rsidR="00454676" w:rsidRPr="00454676" w:rsidRDefault="00454676" w:rsidP="00454676">
      <w:pPr>
        <w:spacing w:after="0" w:line="240" w:lineRule="auto"/>
        <w:ind w:left="720"/>
        <w:jc w:val="both"/>
        <w:rPr>
          <w:rFonts w:ascii="Times New Roman" w:eastAsia="MS Mincho" w:hAnsi="Times New Roman" w:cs="Times New Roman"/>
          <w:color w:val="000000"/>
        </w:rPr>
      </w:pPr>
      <w:r w:rsidRPr="00454676">
        <w:rPr>
          <w:rFonts w:ascii="Times New Roman" w:eastAsia="MS Mincho" w:hAnsi="Times New Roman" w:cs="Times New Roman"/>
          <w:color w:val="000000"/>
        </w:rPr>
        <w:t xml:space="preserve">Pollutant influence:  urban </w:t>
      </w:r>
      <w:proofErr w:type="spellStart"/>
      <w:r w:rsidRPr="00454676">
        <w:rPr>
          <w:rFonts w:ascii="Times New Roman" w:eastAsia="MS Mincho" w:hAnsi="Times New Roman" w:cs="Times New Roman"/>
          <w:color w:val="000000"/>
        </w:rPr>
        <w:t>stormwater</w:t>
      </w:r>
      <w:proofErr w:type="spellEnd"/>
      <w:r w:rsidRPr="00454676">
        <w:rPr>
          <w:rFonts w:ascii="Times New Roman" w:eastAsia="MS Mincho" w:hAnsi="Times New Roman" w:cs="Times New Roman"/>
          <w:color w:val="000000"/>
        </w:rPr>
        <w:t>, mooring field and crew dock, downstream wastewater treatment plant, upstream agriculture, residential on-site sewage disposal</w:t>
      </w:r>
    </w:p>
    <w:p w:rsidR="00454676" w:rsidRPr="00454676" w:rsidRDefault="00454676" w:rsidP="00454676">
      <w:pPr>
        <w:spacing w:after="0" w:line="240" w:lineRule="auto"/>
        <w:ind w:left="720"/>
        <w:jc w:val="both"/>
        <w:rPr>
          <w:rFonts w:ascii="Times New Roman" w:eastAsia="MS Mincho" w:hAnsi="Times New Roman" w:cs="Times New Roman"/>
        </w:rPr>
      </w:pPr>
      <w:r w:rsidRPr="00454676">
        <w:rPr>
          <w:rFonts w:ascii="Times New Roman" w:eastAsia="MS Mincho" w:hAnsi="Times New Roman" w:cs="Times New Roman"/>
          <w:color w:val="000000"/>
        </w:rPr>
        <w:t xml:space="preserve">Data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deployment (GRB WQ monitoring data set): Deployed vertically in a PVC tube attached to the stem of a mushroom anchor, approx. 0.5 meters above bottom.  The Oyster River </w:t>
      </w:r>
      <w:proofErr w:type="spellStart"/>
      <w:r w:rsidRPr="00454676">
        <w:rPr>
          <w:rFonts w:ascii="Times New Roman" w:eastAsia="MS Mincho" w:hAnsi="Times New Roman" w:cs="Times New Roman"/>
          <w:color w:val="000000"/>
        </w:rPr>
        <w:t>sonde</w:t>
      </w:r>
      <w:proofErr w:type="spellEnd"/>
      <w:r w:rsidRPr="00454676">
        <w:rPr>
          <w:rFonts w:ascii="Times New Roman" w:eastAsia="MS Mincho" w:hAnsi="Times New Roman" w:cs="Times New Roman"/>
          <w:color w:val="000000"/>
        </w:rPr>
        <w:t xml:space="preserve"> was telemetered by a </w:t>
      </w:r>
      <w:proofErr w:type="spellStart"/>
      <w:r w:rsidRPr="00454676">
        <w:rPr>
          <w:rFonts w:ascii="Times New Roman" w:eastAsia="MS Mincho" w:hAnsi="Times New Roman" w:cs="Times New Roman"/>
          <w:color w:val="000000"/>
        </w:rPr>
        <w:t>Sutron</w:t>
      </w:r>
      <w:proofErr w:type="spellEnd"/>
      <w:r w:rsidRPr="00454676">
        <w:rPr>
          <w:rFonts w:ascii="Times New Roman" w:eastAsia="MS Mincho" w:hAnsi="Times New Roman" w:cs="Times New Roman"/>
          <w:color w:val="000000"/>
        </w:rPr>
        <w:t xml:space="preserve"> GOES satellite transmitter and logged simultaneously in unattended mode.</w:t>
      </w:r>
    </w:p>
    <w:p w:rsidR="00454676" w:rsidRPr="00454676" w:rsidRDefault="00454676" w:rsidP="00454676">
      <w:pPr>
        <w:spacing w:after="0" w:line="240" w:lineRule="auto"/>
        <w:ind w:left="360"/>
        <w:rPr>
          <w:rFonts w:ascii="Times New Roman" w:eastAsia="Times New Roman" w:hAnsi="Times New Roman" w:cs="Times New Roman"/>
          <w:iCs/>
        </w:rPr>
      </w:pPr>
    </w:p>
    <w:p w:rsidR="00454676" w:rsidRPr="00454676" w:rsidRDefault="00454676" w:rsidP="00454676">
      <w:pPr>
        <w:spacing w:after="0" w:line="240" w:lineRule="auto"/>
        <w:ind w:left="360" w:hanging="360"/>
        <w:rPr>
          <w:rFonts w:ascii="Times New Roman" w:eastAsia="Times New Roman"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rPr>
      </w:pPr>
      <w:r w:rsidRPr="00454676">
        <w:rPr>
          <w:rFonts w:ascii="Times New Roman" w:eastAsia="Times New Roman" w:hAnsi="Times New Roman" w:cs="Times New Roman"/>
          <w:b/>
        </w:rPr>
        <w:t>5) Coded Variable Definitions</w:t>
      </w:r>
    </w:p>
    <w:p w:rsidR="00454676" w:rsidRPr="00454676" w:rsidRDefault="00454676" w:rsidP="00454676">
      <w:pPr>
        <w:spacing w:after="0" w:line="240" w:lineRule="auto"/>
        <w:ind w:left="360" w:hanging="360"/>
        <w:rPr>
          <w:rFonts w:ascii="Times New Roman" w:eastAsia="Times New Roman" w:hAnsi="Times New Roman" w:cs="Times New Roman"/>
        </w:rPr>
      </w:pP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GRB = Great Bay Estuary NERR</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GB = Great Bay Site</w:t>
      </w: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LR = Lamprey River Site</w:t>
      </w: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 xml:space="preserve">SQ = </w:t>
      </w:r>
      <w:proofErr w:type="spellStart"/>
      <w:r w:rsidRPr="00454676">
        <w:rPr>
          <w:rFonts w:ascii="Times New Roman" w:eastAsia="Times New Roman" w:hAnsi="Times New Roman" w:cs="Times New Roman"/>
        </w:rPr>
        <w:t>Squamscott</w:t>
      </w:r>
      <w:proofErr w:type="spellEnd"/>
      <w:r w:rsidRPr="00454676">
        <w:rPr>
          <w:rFonts w:ascii="Times New Roman" w:eastAsia="Times New Roman" w:hAnsi="Times New Roman" w:cs="Times New Roman"/>
        </w:rPr>
        <w:t xml:space="preserve"> River Railroad Trestle Site</w:t>
      </w: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OR = Oyster River Site</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NUT = Nutrient Sampling Program</w:t>
      </w: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1 = Monthly Grab Sample Program</w:t>
      </w:r>
    </w:p>
    <w:p w:rsidR="00454676" w:rsidRPr="00454676" w:rsidRDefault="00454676" w:rsidP="00454676">
      <w:pPr>
        <w:spacing w:after="0" w:line="240" w:lineRule="auto"/>
        <w:ind w:left="36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2 =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Grab Sample Program</w:t>
      </w:r>
    </w:p>
    <w:p w:rsidR="00454676" w:rsidRPr="00454676" w:rsidRDefault="00454676" w:rsidP="00454676">
      <w:pPr>
        <w:spacing w:after="0" w:line="240" w:lineRule="auto"/>
        <w:ind w:left="360"/>
        <w:rPr>
          <w:rFonts w:ascii="Times New Roman" w:eastAsia="Times New Roman" w:hAnsi="Times New Roman" w:cs="Times New Roman"/>
        </w:rPr>
      </w:pPr>
    </w:p>
    <w:p w:rsidR="00454676" w:rsidRPr="00454676" w:rsidRDefault="00454676" w:rsidP="00454676">
      <w:pPr>
        <w:spacing w:after="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 xml:space="preserve">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Grab Sample Program.</w:t>
      </w:r>
    </w:p>
    <w:p w:rsidR="00454676" w:rsidRPr="00454676" w:rsidRDefault="00454676" w:rsidP="00454676">
      <w:pPr>
        <w:spacing w:after="0" w:line="240" w:lineRule="auto"/>
        <w:ind w:left="360"/>
        <w:rPr>
          <w:rFonts w:ascii="Times New Roman" w:eastAsia="Times New Roman" w:hAnsi="Times New Roman" w:cs="Times New Roman"/>
          <w:b/>
        </w:rPr>
      </w:pP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rPr>
      </w:pPr>
      <w:r w:rsidRPr="00454676">
        <w:rPr>
          <w:rFonts w:ascii="Times New Roman" w:eastAsia="Times New Roman" w:hAnsi="Times New Roman" w:cs="Times New Roman"/>
          <w:b/>
        </w:rPr>
        <w:t>6) Data Collection Period</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12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 xml:space="preserve">Sampling in the Great Bay Estuary is typically limited to the months of April through November as a result of ice formation during the winter months.  However, we were able to collect samples at two of our four stations in December 2010.  Snow and ice prevented access to the OR and LR sites in December for both grab and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sampling.  For 2010, the first water samples for the SWMP nutrient monitoring grab sample program were collected April 22, 2010 and the first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collection was on April 25, 2010.  The final grab samples for LR and OR were on November 16, 2010 and the final grab samples for GB and SQ were on December 9, 2010.  The final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cycle sampling was completed on November 21, 2010.</w:t>
      </w:r>
    </w:p>
    <w:p w:rsidR="00454676" w:rsidRPr="00454676" w:rsidRDefault="00454676" w:rsidP="00454676">
      <w:pPr>
        <w:spacing w:after="120" w:line="480" w:lineRule="auto"/>
        <w:ind w:left="360"/>
        <w:rPr>
          <w:rFonts w:ascii="Times New Roman" w:eastAsia="Times New Roman" w:hAnsi="Times New Roman" w:cs="Times New Roman"/>
        </w:rPr>
      </w:pPr>
      <w:r w:rsidRPr="00454676">
        <w:rPr>
          <w:rFonts w:ascii="Times New Roman" w:eastAsia="Times New Roman" w:hAnsi="Times New Roman" w:cs="Times New Roman"/>
        </w:rPr>
        <w:br w:type="page"/>
        <w:t>Grab Sample Collection:</w:t>
      </w:r>
    </w:p>
    <w:tbl>
      <w:tblPr>
        <w:tblW w:w="2880" w:type="dxa"/>
        <w:tblInd w:w="93" w:type="dxa"/>
        <w:tblLook w:val="0000" w:firstRow="0" w:lastRow="0" w:firstColumn="0" w:lastColumn="0" w:noHBand="0" w:noVBand="0"/>
      </w:tblPr>
      <w:tblGrid>
        <w:gridCol w:w="1011"/>
        <w:gridCol w:w="999"/>
        <w:gridCol w:w="960"/>
      </w:tblGrid>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Station</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Date</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Time (EST)</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4/22/10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11:46</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5/27/10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6:45</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6/21/10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13:47</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7/27/10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8:08</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8/30/10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8:12</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9/29/10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10:12</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10/27/10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9:08</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11/16/10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13:11</w:t>
            </w:r>
          </w:p>
        </w:tc>
      </w:tr>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grbgbnut</w:t>
            </w:r>
            <w:proofErr w:type="spellEnd"/>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12/9/10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9:15</w:t>
            </w:r>
          </w:p>
        </w:tc>
      </w:tr>
    </w:tbl>
    <w:p w:rsidR="00454676" w:rsidRPr="00454676" w:rsidRDefault="00454676" w:rsidP="00454676">
      <w:pPr>
        <w:spacing w:after="120" w:line="240" w:lineRule="auto"/>
        <w:ind w:left="360"/>
        <w:rPr>
          <w:rFonts w:ascii="Times New Roman" w:eastAsia="Times New Roman" w:hAnsi="Times New Roman" w:cs="Times New Roman"/>
        </w:rPr>
      </w:pPr>
    </w:p>
    <w:tbl>
      <w:tblPr>
        <w:tblW w:w="3199" w:type="dxa"/>
        <w:tblInd w:w="93" w:type="dxa"/>
        <w:tblLook w:val="0000" w:firstRow="0" w:lastRow="0" w:firstColumn="0" w:lastColumn="0" w:noHBand="0" w:noVBand="0"/>
      </w:tblPr>
      <w:tblGrid>
        <w:gridCol w:w="974"/>
        <w:gridCol w:w="1278"/>
        <w:gridCol w:w="960"/>
      </w:tblGrid>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Station</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Date</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Time (EST)</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4/22/2010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12:28</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5/27/2010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5:03</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6/21/2010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11:56</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7/27/2010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5:43</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08/30/10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8:17</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09/29/10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8:25</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10/27/10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8:05</w:t>
            </w:r>
          </w:p>
        </w:tc>
      </w:tr>
      <w:tr w:rsidR="00454676" w:rsidRPr="00454676" w:rsidTr="005D0D0B">
        <w:trPr>
          <w:trHeight w:val="255"/>
        </w:trPr>
        <w:tc>
          <w:tcPr>
            <w:tcW w:w="96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11/16/2010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13:39</w:t>
            </w:r>
          </w:p>
        </w:tc>
      </w:tr>
      <w:tr w:rsidR="00EC306C" w:rsidRPr="00454676" w:rsidTr="005D0D0B">
        <w:trPr>
          <w:trHeight w:val="255"/>
        </w:trPr>
        <w:tc>
          <w:tcPr>
            <w:tcW w:w="961" w:type="dxa"/>
            <w:tcBorders>
              <w:top w:val="nil"/>
              <w:left w:val="nil"/>
              <w:bottom w:val="nil"/>
              <w:right w:val="nil"/>
            </w:tcBorders>
            <w:shd w:val="clear" w:color="auto" w:fill="auto"/>
            <w:noWrap/>
            <w:vAlign w:val="bottom"/>
          </w:tcPr>
          <w:p w:rsidR="00EC306C" w:rsidRPr="00454676" w:rsidRDefault="00EC306C" w:rsidP="00454676">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grbornut</w:t>
            </w:r>
            <w:proofErr w:type="spellEnd"/>
          </w:p>
        </w:tc>
        <w:tc>
          <w:tcPr>
            <w:tcW w:w="1278" w:type="dxa"/>
            <w:tcBorders>
              <w:top w:val="nil"/>
              <w:left w:val="nil"/>
              <w:bottom w:val="nil"/>
              <w:right w:val="nil"/>
            </w:tcBorders>
            <w:shd w:val="clear" w:color="auto" w:fill="auto"/>
            <w:noWrap/>
            <w:vAlign w:val="bottom"/>
          </w:tcPr>
          <w:p w:rsidR="00EC306C" w:rsidRPr="00454676" w:rsidRDefault="00EC306C" w:rsidP="0045467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12/9/2010</w:t>
            </w:r>
          </w:p>
        </w:tc>
        <w:tc>
          <w:tcPr>
            <w:tcW w:w="960" w:type="dxa"/>
            <w:tcBorders>
              <w:top w:val="nil"/>
              <w:left w:val="nil"/>
              <w:bottom w:val="nil"/>
              <w:right w:val="nil"/>
            </w:tcBorders>
            <w:shd w:val="clear" w:color="auto" w:fill="auto"/>
            <w:noWrap/>
            <w:vAlign w:val="bottom"/>
          </w:tcPr>
          <w:p w:rsidR="00EC306C" w:rsidRPr="00454676" w:rsidRDefault="00877C12" w:rsidP="0045467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8:30*</w:t>
            </w:r>
          </w:p>
        </w:tc>
      </w:tr>
    </w:tbl>
    <w:p w:rsidR="00454676" w:rsidRPr="00454676" w:rsidRDefault="00454676" w:rsidP="00454676">
      <w:pPr>
        <w:spacing w:after="120" w:line="240" w:lineRule="auto"/>
        <w:ind w:left="360"/>
        <w:rPr>
          <w:rFonts w:ascii="Times New Roman" w:eastAsia="Times New Roman" w:hAnsi="Times New Roman" w:cs="Times New Roman"/>
        </w:rPr>
      </w:pPr>
    </w:p>
    <w:tbl>
      <w:tblPr>
        <w:tblW w:w="3233" w:type="dxa"/>
        <w:tblInd w:w="93" w:type="dxa"/>
        <w:tblLook w:val="0000" w:firstRow="0" w:lastRow="0" w:firstColumn="0" w:lastColumn="0" w:noHBand="0" w:noVBand="0"/>
      </w:tblPr>
      <w:tblGrid>
        <w:gridCol w:w="995"/>
        <w:gridCol w:w="1278"/>
        <w:gridCol w:w="960"/>
      </w:tblGrid>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Station</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Date</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Time (EST)</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4/22/2010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11:35</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5/27/2010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6:30</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6/21/2010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13:35</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7/27/2010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7:00</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08/30/10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7:57</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09/29/10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9:55</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10/27/10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9:29</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11/16/2010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12:56</w:t>
            </w:r>
          </w:p>
        </w:tc>
      </w:tr>
      <w:tr w:rsidR="00454676" w:rsidRPr="00454676" w:rsidTr="005D0D0B">
        <w:trPr>
          <w:trHeight w:val="255"/>
        </w:trPr>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grbsqnut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12/9/2010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9:00</w:t>
            </w:r>
          </w:p>
        </w:tc>
      </w:tr>
    </w:tbl>
    <w:p w:rsidR="00454676" w:rsidRPr="00454676" w:rsidRDefault="00454676" w:rsidP="00454676">
      <w:pPr>
        <w:spacing w:after="120" w:line="240" w:lineRule="auto"/>
        <w:ind w:left="360"/>
        <w:rPr>
          <w:rFonts w:ascii="Times New Roman" w:eastAsia="Times New Roman" w:hAnsi="Times New Roman" w:cs="Times New Roman"/>
        </w:rPr>
      </w:pPr>
    </w:p>
    <w:tbl>
      <w:tblPr>
        <w:tblW w:w="3327" w:type="dxa"/>
        <w:tblInd w:w="93" w:type="dxa"/>
        <w:tblLook w:val="0000" w:firstRow="0" w:lastRow="0" w:firstColumn="0" w:lastColumn="0" w:noHBand="0" w:noVBand="0"/>
      </w:tblPr>
      <w:tblGrid>
        <w:gridCol w:w="960"/>
        <w:gridCol w:w="1296"/>
        <w:gridCol w:w="1071"/>
      </w:tblGrid>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Station</w:t>
            </w:r>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Date</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Time (EST)</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4/22/2010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11:10</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5/27/2010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4:45</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6/21/2010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12:30</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7/27/2010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7:37</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08/30/10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8:32</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09/29/10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8:15</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10/27/10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7:49</w:t>
            </w:r>
          </w:p>
        </w:tc>
      </w:tr>
      <w:tr w:rsidR="00454676" w:rsidRPr="00454676" w:rsidTr="00387B8F">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11/16/2010</w:t>
            </w:r>
          </w:p>
        </w:tc>
        <w:tc>
          <w:tcPr>
            <w:tcW w:w="1071"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13:55</w:t>
            </w:r>
          </w:p>
        </w:tc>
      </w:tr>
      <w:tr w:rsidR="00EC306C" w:rsidRPr="00454676" w:rsidTr="00387B8F">
        <w:trPr>
          <w:trHeight w:val="255"/>
        </w:trPr>
        <w:tc>
          <w:tcPr>
            <w:tcW w:w="960" w:type="dxa"/>
            <w:tcBorders>
              <w:top w:val="nil"/>
              <w:left w:val="nil"/>
              <w:bottom w:val="nil"/>
              <w:right w:val="nil"/>
            </w:tcBorders>
            <w:shd w:val="clear" w:color="auto" w:fill="auto"/>
            <w:noWrap/>
            <w:vAlign w:val="bottom"/>
          </w:tcPr>
          <w:p w:rsidR="00EC306C" w:rsidRPr="00454676" w:rsidRDefault="00EC306C" w:rsidP="00454676">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grblrnut</w:t>
            </w:r>
            <w:proofErr w:type="spellEnd"/>
          </w:p>
        </w:tc>
        <w:tc>
          <w:tcPr>
            <w:tcW w:w="1296" w:type="dxa"/>
            <w:tcBorders>
              <w:top w:val="nil"/>
              <w:left w:val="nil"/>
              <w:bottom w:val="nil"/>
              <w:right w:val="nil"/>
            </w:tcBorders>
            <w:shd w:val="clear" w:color="auto" w:fill="auto"/>
            <w:noWrap/>
            <w:vAlign w:val="bottom"/>
          </w:tcPr>
          <w:p w:rsidR="00EC306C" w:rsidRPr="00454676" w:rsidRDefault="00EC306C" w:rsidP="0045467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12/9/2010</w:t>
            </w:r>
          </w:p>
        </w:tc>
        <w:tc>
          <w:tcPr>
            <w:tcW w:w="1071" w:type="dxa"/>
            <w:tcBorders>
              <w:top w:val="nil"/>
              <w:left w:val="nil"/>
              <w:bottom w:val="nil"/>
              <w:right w:val="nil"/>
            </w:tcBorders>
            <w:shd w:val="clear" w:color="auto" w:fill="auto"/>
            <w:noWrap/>
            <w:vAlign w:val="bottom"/>
          </w:tcPr>
          <w:p w:rsidR="00EC306C" w:rsidRPr="00454676" w:rsidRDefault="00877C12" w:rsidP="00877C12">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9:45*</w:t>
            </w:r>
          </w:p>
        </w:tc>
      </w:tr>
    </w:tbl>
    <w:p w:rsidR="00877C12" w:rsidRDefault="00877C12" w:rsidP="00877C12">
      <w:pPr>
        <w:spacing w:after="120" w:line="240" w:lineRule="auto"/>
        <w:rPr>
          <w:rFonts w:ascii="Times New Roman" w:eastAsia="Times New Roman" w:hAnsi="Times New Roman" w:cs="Times New Roman"/>
        </w:rPr>
      </w:pPr>
    </w:p>
    <w:p w:rsidR="00877C12" w:rsidRDefault="00877C12" w:rsidP="00387B8F">
      <w:pPr>
        <w:spacing w:after="120" w:line="240" w:lineRule="auto"/>
        <w:ind w:left="360"/>
        <w:rPr>
          <w:rFonts w:ascii="Times New Roman" w:eastAsia="Times New Roman" w:hAnsi="Times New Roman" w:cs="Times New Roman"/>
        </w:rPr>
      </w:pPr>
      <w:r>
        <w:rPr>
          <w:rFonts w:ascii="Times New Roman" w:eastAsia="Times New Roman" w:hAnsi="Times New Roman" w:cs="Times New Roman"/>
        </w:rPr>
        <w:t>*Samples not collected due to ice</w:t>
      </w:r>
    </w:p>
    <w:p w:rsidR="00877C12" w:rsidRPr="00387B8F" w:rsidRDefault="00877C12" w:rsidP="00877C12">
      <w:pPr>
        <w:spacing w:after="120" w:line="240" w:lineRule="auto"/>
        <w:rPr>
          <w:rFonts w:ascii="Times New Roman" w:eastAsia="Times New Roman" w:hAnsi="Times New Roman" w:cs="Times New Roman"/>
        </w:rPr>
      </w:pPr>
    </w:p>
    <w:p w:rsidR="00454676" w:rsidRPr="00454676" w:rsidRDefault="00454676" w:rsidP="00454676">
      <w:pPr>
        <w:spacing w:after="120" w:line="240" w:lineRule="auto"/>
        <w:ind w:left="360"/>
        <w:rPr>
          <w:rFonts w:ascii="Times New Roman" w:eastAsia="Times New Roman" w:hAnsi="Times New Roman" w:cs="Times New Roman"/>
        </w:rPr>
      </w:pP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Sample Collection</w:t>
      </w:r>
    </w:p>
    <w:p w:rsidR="00454676" w:rsidRPr="00454676" w:rsidRDefault="00454676" w:rsidP="00454676">
      <w:pPr>
        <w:spacing w:after="120" w:line="240" w:lineRule="auto"/>
        <w:ind w:left="360"/>
        <w:rPr>
          <w:rFonts w:ascii="Times New Roman" w:eastAsia="Times New Roman" w:hAnsi="Times New Roman" w:cs="Times New Roman"/>
        </w:rPr>
      </w:pPr>
    </w:p>
    <w:tbl>
      <w:tblPr>
        <w:tblW w:w="5436" w:type="dxa"/>
        <w:tblInd w:w="93" w:type="dxa"/>
        <w:tblLook w:val="0000" w:firstRow="0" w:lastRow="0" w:firstColumn="0" w:lastColumn="0" w:noHBand="0" w:noVBand="0"/>
      </w:tblPr>
      <w:tblGrid>
        <w:gridCol w:w="960"/>
        <w:gridCol w:w="1278"/>
        <w:gridCol w:w="960"/>
        <w:gridCol w:w="1278"/>
        <w:gridCol w:w="960"/>
      </w:tblGrid>
      <w:tr w:rsidR="00454676" w:rsidRPr="00454676" w:rsidTr="005D0D0B">
        <w:trPr>
          <w:trHeight w:val="25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center"/>
              <w:rPr>
                <w:rFonts w:ascii="Times New Roman" w:eastAsia="Times New Roman" w:hAnsi="Times New Roman" w:cs="Times New Roman"/>
              </w:rPr>
            </w:pPr>
            <w:r w:rsidRPr="00454676">
              <w:rPr>
                <w:rFonts w:ascii="Times New Roman" w:eastAsia="Times New Roman" w:hAnsi="Times New Roman" w:cs="Times New Roman"/>
              </w:rPr>
              <w:t>Station</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center"/>
              <w:rPr>
                <w:rFonts w:ascii="Times New Roman" w:eastAsia="Times New Roman" w:hAnsi="Times New Roman" w:cs="Times New Roman"/>
              </w:rPr>
            </w:pPr>
            <w:r w:rsidRPr="00454676">
              <w:rPr>
                <w:rFonts w:ascii="Times New Roman" w:eastAsia="Times New Roman" w:hAnsi="Times New Roman" w:cs="Times New Roman"/>
              </w:rPr>
              <w:t>Start Date</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center"/>
              <w:rPr>
                <w:rFonts w:ascii="Times New Roman" w:eastAsia="Times New Roman" w:hAnsi="Times New Roman" w:cs="Times New Roman"/>
              </w:rPr>
            </w:pPr>
            <w:r w:rsidRPr="00454676">
              <w:rPr>
                <w:rFonts w:ascii="Times New Roman" w:eastAsia="Times New Roman" w:hAnsi="Times New Roman" w:cs="Times New Roman"/>
              </w:rPr>
              <w:t>Start Time</w:t>
            </w:r>
          </w:p>
        </w:tc>
        <w:tc>
          <w:tcPr>
            <w:tcW w:w="1278" w:type="dxa"/>
            <w:tcBorders>
              <w:top w:val="nil"/>
              <w:left w:val="nil"/>
              <w:bottom w:val="nil"/>
              <w:right w:val="nil"/>
            </w:tcBorders>
            <w:shd w:val="clear" w:color="auto" w:fill="auto"/>
            <w:vAlign w:val="bottom"/>
          </w:tcPr>
          <w:p w:rsidR="00454676" w:rsidRPr="00454676" w:rsidRDefault="00454676" w:rsidP="00454676">
            <w:pPr>
              <w:spacing w:after="0" w:line="240" w:lineRule="auto"/>
              <w:jc w:val="center"/>
              <w:rPr>
                <w:rFonts w:ascii="Times New Roman" w:eastAsia="Times New Roman" w:hAnsi="Times New Roman" w:cs="Times New Roman"/>
              </w:rPr>
            </w:pPr>
            <w:r w:rsidRPr="00454676">
              <w:rPr>
                <w:rFonts w:ascii="Times New Roman" w:eastAsia="Times New Roman" w:hAnsi="Times New Roman" w:cs="Times New Roman"/>
              </w:rPr>
              <w:t>End Date</w:t>
            </w:r>
          </w:p>
        </w:tc>
        <w:tc>
          <w:tcPr>
            <w:tcW w:w="960" w:type="dxa"/>
            <w:tcBorders>
              <w:top w:val="nil"/>
              <w:left w:val="nil"/>
              <w:bottom w:val="nil"/>
              <w:right w:val="nil"/>
            </w:tcBorders>
            <w:shd w:val="clear" w:color="auto" w:fill="auto"/>
            <w:vAlign w:val="bottom"/>
          </w:tcPr>
          <w:p w:rsidR="00454676" w:rsidRPr="00454676" w:rsidRDefault="00454676" w:rsidP="00454676">
            <w:pPr>
              <w:spacing w:after="0" w:line="240" w:lineRule="auto"/>
              <w:jc w:val="center"/>
              <w:rPr>
                <w:rFonts w:ascii="Times New Roman" w:eastAsia="Times New Roman" w:hAnsi="Times New Roman" w:cs="Times New Roman"/>
              </w:rPr>
            </w:pPr>
            <w:r w:rsidRPr="00454676">
              <w:rPr>
                <w:rFonts w:ascii="Times New Roman" w:eastAsia="Times New Roman" w:hAnsi="Times New Roman" w:cs="Times New Roman"/>
              </w:rPr>
              <w:t>End Time</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4/25/2010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5:40</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4/26/2010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6:32</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5/27/2010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8:10</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5/28/2010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9:12</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6/24/2010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6:09</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6/25/2010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7:01</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7/29/2010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10:00</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7/30/2010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10:52</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08/19/10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12:00</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08/20/10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12:50</w:t>
            </w:r>
          </w:p>
        </w:tc>
      </w:tr>
      <w:tr w:rsidR="00454676" w:rsidRPr="00454676" w:rsidTr="005D0D0B">
        <w:trPr>
          <w:trHeight w:val="315"/>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09/23/10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11:35</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09/24/10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12:27</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10/14/10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0:30</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10/15/10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1:22</w:t>
            </w:r>
          </w:p>
        </w:tc>
      </w:tr>
      <w:tr w:rsidR="00454676" w:rsidRPr="00454676" w:rsidTr="005D0D0B">
        <w:trPr>
          <w:trHeight w:val="300"/>
        </w:trPr>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proofErr w:type="spellStart"/>
            <w:r w:rsidRPr="00454676">
              <w:rPr>
                <w:rFonts w:ascii="Times New Roman" w:eastAsia="Times New Roman" w:hAnsi="Times New Roman" w:cs="Times New Roman"/>
              </w:rPr>
              <w:t>grblrnut</w:t>
            </w:r>
            <w:proofErr w:type="spellEnd"/>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11/21/2010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6:58</w:t>
            </w:r>
          </w:p>
        </w:tc>
        <w:tc>
          <w:tcPr>
            <w:tcW w:w="1278"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11/22/2010</w:t>
            </w:r>
          </w:p>
        </w:tc>
        <w:tc>
          <w:tcPr>
            <w:tcW w:w="960" w:type="dxa"/>
            <w:tcBorders>
              <w:top w:val="nil"/>
              <w:left w:val="nil"/>
              <w:bottom w:val="nil"/>
              <w:right w:val="nil"/>
            </w:tcBorders>
            <w:shd w:val="clear" w:color="auto" w:fill="auto"/>
            <w:noWrap/>
            <w:vAlign w:val="bottom"/>
          </w:tcPr>
          <w:p w:rsidR="00454676" w:rsidRPr="00454676" w:rsidRDefault="00454676" w:rsidP="00454676">
            <w:pPr>
              <w:spacing w:after="0" w:line="240" w:lineRule="auto"/>
              <w:jc w:val="right"/>
              <w:rPr>
                <w:rFonts w:ascii="Times New Roman" w:eastAsia="Times New Roman" w:hAnsi="Times New Roman" w:cs="Times New Roman"/>
              </w:rPr>
            </w:pPr>
            <w:r w:rsidRPr="00454676">
              <w:rPr>
                <w:rFonts w:ascii="Times New Roman" w:eastAsia="Times New Roman" w:hAnsi="Times New Roman" w:cs="Times New Roman"/>
              </w:rPr>
              <w:t>7:50</w:t>
            </w:r>
          </w:p>
        </w:tc>
      </w:tr>
    </w:tbl>
    <w:p w:rsidR="00454676" w:rsidRPr="00454676" w:rsidRDefault="00454676" w:rsidP="00454676">
      <w:pPr>
        <w:spacing w:after="120" w:line="240" w:lineRule="auto"/>
        <w:ind w:left="360"/>
        <w:rPr>
          <w:rFonts w:ascii="Times New Roman" w:eastAsia="Times New Roman"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rPr>
      </w:pPr>
      <w:r w:rsidRPr="00454676">
        <w:rPr>
          <w:rFonts w:ascii="Times New Roman" w:eastAsia="Times New Roman" w:hAnsi="Times New Roman" w:cs="Times New Roman"/>
          <w:b/>
        </w:rPr>
        <w:t>7) Associated Researchers and Projects</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tabs>
          <w:tab w:val="left" w:pos="810"/>
        </w:tabs>
        <w:spacing w:after="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In addition to the Nutrient data set, long-term SWMP Meteorological and Water Quality monitoring are ongoing at GRB NERR.</w:t>
      </w:r>
      <w:r w:rsidR="006E2D18">
        <w:rPr>
          <w:rFonts w:ascii="Times New Roman" w:eastAsia="Times New Roman" w:hAnsi="Times New Roman" w:cs="Times New Roman"/>
        </w:rPr>
        <w:t xml:space="preserve">  </w:t>
      </w:r>
      <w:r w:rsidR="006E2D18" w:rsidRPr="006E2D18">
        <w:rPr>
          <w:rFonts w:ascii="Times New Roman" w:eastAsia="Times New Roman" w:hAnsi="Times New Roman" w:cs="Times New Roman"/>
        </w:rPr>
        <w:t>These data may be found at www.nerrsdata.org.</w:t>
      </w:r>
    </w:p>
    <w:p w:rsidR="00454676" w:rsidRPr="00454676" w:rsidRDefault="00454676" w:rsidP="00454676">
      <w:pPr>
        <w:tabs>
          <w:tab w:val="left" w:pos="810"/>
        </w:tabs>
        <w:spacing w:after="0" w:line="240" w:lineRule="auto"/>
        <w:ind w:left="360"/>
        <w:jc w:val="both"/>
        <w:rPr>
          <w:rFonts w:ascii="Times New Roman" w:eastAsia="Times New Roman" w:hAnsi="Times New Roman" w:cs="Times New Roman"/>
        </w:rPr>
      </w:pPr>
    </w:p>
    <w:p w:rsidR="00454676" w:rsidRPr="00454676" w:rsidRDefault="00454676" w:rsidP="00454676">
      <w:pPr>
        <w:tabs>
          <w:tab w:val="left" w:pos="810"/>
        </w:tabs>
        <w:spacing w:after="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 xml:space="preserve">The SWMP nutrient data set is one of several water quality monitoring programs in the Great Bay Estuary that include both physical and chemical properties.  More information including over ten years of additional nutrient data can be found at </w:t>
      </w:r>
      <w:hyperlink r:id="rId9" w:history="1">
        <w:r w:rsidRPr="00454676">
          <w:rPr>
            <w:rFonts w:ascii="Times New Roman" w:eastAsia="Times New Roman" w:hAnsi="Times New Roman" w:cs="Times New Roman"/>
            <w:color w:val="0000FF"/>
            <w:u w:val="single"/>
          </w:rPr>
          <w:t>http://www.ciceet.unh.edu/</w:t>
        </w:r>
      </w:hyperlink>
      <w:r w:rsidRPr="00454676">
        <w:rPr>
          <w:rFonts w:ascii="Times New Roman" w:eastAsia="Times New Roman" w:hAnsi="Times New Roman" w:cs="Times New Roman"/>
        </w:rPr>
        <w:t xml:space="preserve">.  A spatially explicit non-exhaustive list and description of additional programs can be found at </w:t>
      </w:r>
      <w:hyperlink r:id="rId10" w:history="1">
        <w:r w:rsidRPr="00454676">
          <w:rPr>
            <w:rFonts w:ascii="Times New Roman" w:eastAsia="Times New Roman" w:hAnsi="Times New Roman" w:cs="Times New Roman"/>
            <w:color w:val="0000FF"/>
            <w:u w:val="single"/>
          </w:rPr>
          <w:t>http://www.gulfofmaine.org/esip/map</w:t>
        </w:r>
      </w:hyperlink>
      <w:r w:rsidRPr="00454676">
        <w:rPr>
          <w:rFonts w:ascii="Times New Roman" w:eastAsia="Times New Roman" w:hAnsi="Times New Roman" w:cs="Times New Roman"/>
        </w:rPr>
        <w:t>/.</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ind w:left="360" w:hanging="360"/>
        <w:rPr>
          <w:rFonts w:ascii="Times New Roman" w:eastAsia="Times New Roman" w:hAnsi="Times New Roman" w:cs="Times New Roman"/>
          <w:b/>
          <w:bCs/>
        </w:rPr>
      </w:pPr>
      <w:r w:rsidRPr="00454676">
        <w:rPr>
          <w:rFonts w:ascii="Times New Roman" w:eastAsia="Times New Roman" w:hAnsi="Times New Roman" w:cs="Times New Roman"/>
          <w:b/>
          <w:bCs/>
        </w:rPr>
        <w:t>8) Distribution</w:t>
      </w:r>
    </w:p>
    <w:p w:rsidR="00454676" w:rsidRPr="00454676" w:rsidRDefault="00454676" w:rsidP="00454676">
      <w:pPr>
        <w:spacing w:after="0" w:line="240" w:lineRule="auto"/>
        <w:ind w:hanging="360"/>
        <w:rPr>
          <w:rFonts w:ascii="Times New Roman" w:eastAsia="Times New Roman" w:hAnsi="Times New Roman" w:cs="Times New Roman"/>
        </w:rPr>
      </w:pPr>
    </w:p>
    <w:p w:rsidR="00454676" w:rsidRDefault="00454676" w:rsidP="00387B8F">
      <w:pPr>
        <w:tabs>
          <w:tab w:val="left" w:pos="360"/>
          <w:tab w:val="left" w:pos="9000"/>
        </w:tabs>
        <w:spacing w:after="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6E2D18" w:rsidRPr="00454676" w:rsidRDefault="006E2D18" w:rsidP="00387B8F">
      <w:pPr>
        <w:tabs>
          <w:tab w:val="left" w:pos="360"/>
          <w:tab w:val="left" w:pos="9000"/>
        </w:tabs>
        <w:spacing w:after="0" w:line="240" w:lineRule="auto"/>
        <w:ind w:left="360"/>
        <w:jc w:val="both"/>
        <w:rPr>
          <w:rFonts w:ascii="Times New Roman" w:eastAsia="Times New Roman" w:hAnsi="Times New Roman" w:cs="Times New Roman"/>
        </w:rPr>
      </w:pPr>
    </w:p>
    <w:p w:rsidR="00454676" w:rsidRPr="00454676" w:rsidRDefault="00454676" w:rsidP="00387B8F">
      <w:pPr>
        <w:tabs>
          <w:tab w:val="left" w:pos="360"/>
          <w:tab w:val="left" w:pos="9000"/>
        </w:tabs>
        <w:spacing w:after="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 xml:space="preserve">NERR nutrient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1" w:history="1">
        <w:r w:rsidRPr="00454676">
          <w:rPr>
            <w:rFonts w:ascii="Times New Roman" w:eastAsia="Times New Roman" w:hAnsi="Times New Roman" w:cs="Times New Roman"/>
            <w:color w:val="0000FF"/>
            <w:u w:val="single"/>
          </w:rPr>
          <w:t>http://cdmo.baruch.sc.edu/</w:t>
        </w:r>
      </w:hyperlink>
      <w:r w:rsidRPr="00454676">
        <w:rPr>
          <w:rFonts w:ascii="Times New Roman" w:eastAsia="Times New Roman" w:hAnsi="Times New Roman" w:cs="Times New Roman"/>
        </w:rPr>
        <w:t xml:space="preserve">.  Data are available in text tab-delimited format, Microsoft Excel spreadsheet format and comma-delimited format.  </w:t>
      </w:r>
    </w:p>
    <w:p w:rsidR="00454676" w:rsidRPr="00454676" w:rsidRDefault="00454676" w:rsidP="006E2D18">
      <w:pPr>
        <w:spacing w:after="0" w:line="240" w:lineRule="auto"/>
        <w:ind w:left="360" w:hanging="360"/>
        <w:rPr>
          <w:rFonts w:ascii="Times New Roman" w:eastAsia="Times New Roman" w:hAnsi="Times New Roman" w:cs="Times New Roman"/>
        </w:rPr>
      </w:pPr>
    </w:p>
    <w:p w:rsidR="00454676" w:rsidRPr="00454676" w:rsidRDefault="00454676" w:rsidP="006E2D18">
      <w:pPr>
        <w:spacing w:after="0" w:line="240" w:lineRule="auto"/>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b/>
        </w:rPr>
      </w:pPr>
      <w:r w:rsidRPr="00454676">
        <w:rPr>
          <w:rFonts w:ascii="Times New Roman" w:eastAsia="Times New Roman" w:hAnsi="Times New Roman" w:cs="Times New Roman"/>
          <w:b/>
        </w:rPr>
        <w:t>II. Physical Structure Descriptors</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120" w:line="240" w:lineRule="auto"/>
        <w:ind w:left="360" w:hanging="360"/>
        <w:rPr>
          <w:rFonts w:ascii="Times New Roman" w:eastAsia="Times New Roman" w:hAnsi="Times New Roman" w:cs="Times New Roman"/>
          <w:b/>
        </w:rPr>
      </w:pPr>
      <w:r w:rsidRPr="00454676">
        <w:rPr>
          <w:rFonts w:ascii="Times New Roman" w:eastAsia="Times New Roman" w:hAnsi="Times New Roman" w:cs="Times New Roman"/>
          <w:b/>
        </w:rPr>
        <w:t>9) Entry Verification</w:t>
      </w:r>
    </w:p>
    <w:p w:rsidR="00454676" w:rsidRPr="00454676" w:rsidRDefault="00454676" w:rsidP="00454676">
      <w:pPr>
        <w:spacing w:after="120" w:line="240" w:lineRule="auto"/>
        <w:ind w:left="360" w:hanging="360"/>
        <w:rPr>
          <w:rFonts w:ascii="Times New Roman" w:eastAsia="Times New Roman" w:hAnsi="Times New Roman" w:cs="Times New Roman"/>
          <w:b/>
        </w:rPr>
      </w:pPr>
    </w:p>
    <w:p w:rsidR="00B07D17" w:rsidRPr="00B07D17" w:rsidRDefault="00454676" w:rsidP="00387B8F">
      <w:pPr>
        <w:spacing w:after="0" w:line="240" w:lineRule="auto"/>
        <w:ind w:left="360" w:right="720"/>
        <w:jc w:val="both"/>
        <w:rPr>
          <w:rFonts w:ascii="Times New Roman" w:eastAsia="Times New Roman" w:hAnsi="Times New Roman" w:cs="Times New Roman"/>
          <w:sz w:val="23"/>
          <w:szCs w:val="23"/>
        </w:rPr>
      </w:pPr>
      <w:r w:rsidRPr="00B07D17">
        <w:rPr>
          <w:rFonts w:ascii="Times New Roman" w:eastAsia="Times New Roman" w:hAnsi="Times New Roman" w:cs="Times New Roman"/>
        </w:rPr>
        <w:t xml:space="preserve">All field and lab data were collected following protocols described in the project QAPP.  </w:t>
      </w:r>
      <w:r w:rsidR="00D4586C" w:rsidRPr="00387B8F">
        <w:rPr>
          <w:rFonts w:ascii="Times New Roman" w:eastAsia="Times New Roman" w:hAnsi="Times New Roman" w:cs="Times New Roman"/>
        </w:rPr>
        <w:t xml:space="preserve">Data for dissolved nutrients, particulate carbon and particulate nitrogen are emailed from the analytical lab on campus to Tom Gregory (NERR Research Scientist) in the form of an Excel spreadsheet.  The data are then transferred to a process workbook that also contains TSS and </w:t>
      </w:r>
      <w:proofErr w:type="spellStart"/>
      <w:r w:rsidR="00D4586C" w:rsidRPr="00387B8F">
        <w:rPr>
          <w:rFonts w:ascii="Times New Roman" w:eastAsia="Times New Roman" w:hAnsi="Times New Roman" w:cs="Times New Roman"/>
        </w:rPr>
        <w:t>chl</w:t>
      </w:r>
      <w:proofErr w:type="spellEnd"/>
      <w:r w:rsidR="00D4586C" w:rsidRPr="00387B8F">
        <w:rPr>
          <w:rFonts w:ascii="Times New Roman" w:eastAsia="Times New Roman" w:hAnsi="Times New Roman" w:cs="Times New Roman"/>
        </w:rPr>
        <w:t xml:space="preserve"> data.  </w:t>
      </w:r>
      <w:r w:rsidR="00B07D17" w:rsidRPr="00B07D17">
        <w:rPr>
          <w:rFonts w:ascii="Times New Roman" w:eastAsia="Times New Roman" w:hAnsi="Times New Roman" w:cs="Times New Roman"/>
          <w:sz w:val="23"/>
          <w:szCs w:val="23"/>
        </w:rPr>
        <w:t xml:space="preserve">The analytical lab reports most nutrient concentrations in </w:t>
      </w:r>
      <w:proofErr w:type="spellStart"/>
      <w:r w:rsidR="00B07D17" w:rsidRPr="00B07D17">
        <w:rPr>
          <w:rFonts w:ascii="Times New Roman" w:eastAsia="Times New Roman" w:hAnsi="Times New Roman" w:cs="Times New Roman"/>
          <w:sz w:val="23"/>
          <w:szCs w:val="23"/>
        </w:rPr>
        <w:t>ug</w:t>
      </w:r>
      <w:proofErr w:type="spellEnd"/>
      <w:r w:rsidR="00B07D17" w:rsidRPr="00B07D17">
        <w:rPr>
          <w:rFonts w:ascii="Times New Roman" w:eastAsia="Times New Roman" w:hAnsi="Times New Roman" w:cs="Times New Roman"/>
          <w:sz w:val="23"/>
          <w:szCs w:val="23"/>
        </w:rPr>
        <w:t>/L.  Tom Gregory converts these to mg/L and is responsible for data QAQC.</w:t>
      </w:r>
    </w:p>
    <w:p w:rsidR="00454676" w:rsidRPr="00D4586C" w:rsidRDefault="00454676" w:rsidP="00387B8F">
      <w:pPr>
        <w:spacing w:after="0" w:line="240" w:lineRule="auto"/>
        <w:ind w:left="360"/>
        <w:jc w:val="both"/>
        <w:rPr>
          <w:rFonts w:ascii="Times New Roman" w:eastAsia="Times New Roman" w:hAnsi="Times New Roman" w:cs="Times New Roman"/>
        </w:rPr>
      </w:pPr>
    </w:p>
    <w:p w:rsidR="007307BC" w:rsidRPr="00387B8F" w:rsidRDefault="007307BC" w:rsidP="00387B8F">
      <w:pPr>
        <w:spacing w:after="0" w:line="240" w:lineRule="auto"/>
        <w:ind w:left="360" w:right="720"/>
        <w:jc w:val="both"/>
        <w:rPr>
          <w:rFonts w:ascii="Times New Roman" w:eastAsia="Times New Roman" w:hAnsi="Times New Roman" w:cs="Times New Roman"/>
        </w:rPr>
      </w:pPr>
      <w:r w:rsidRPr="00387B8F">
        <w:rPr>
          <w:rFonts w:ascii="Times New Roman" w:eastAsia="Times New Roman" w:hAnsi="Times New Roman" w:cs="Times New Roman"/>
        </w:rPr>
        <w:t xml:space="preserve">Nutrient data are entered into a Microsoft Excel worksheet and processed using the </w:t>
      </w:r>
      <w:proofErr w:type="spellStart"/>
      <w:r w:rsidRPr="00387B8F">
        <w:rPr>
          <w:rFonts w:ascii="Times New Roman" w:eastAsia="Times New Roman" w:hAnsi="Times New Roman" w:cs="Times New Roman"/>
        </w:rPr>
        <w:t>NutrientQAQC</w:t>
      </w:r>
      <w:proofErr w:type="spellEnd"/>
      <w:r w:rsidRPr="00387B8F">
        <w:rPr>
          <w:rFonts w:ascii="Times New Roman" w:eastAsia="Times New Roman" w:hAnsi="Times New Roman" w:cs="Times New Roman"/>
        </w:rPr>
        <w:t xml:space="preserve"> Excel macro.  The </w:t>
      </w:r>
      <w:proofErr w:type="spellStart"/>
      <w:r w:rsidRPr="00387B8F">
        <w:rPr>
          <w:rFonts w:ascii="Times New Roman" w:eastAsia="Times New Roman" w:hAnsi="Times New Roman" w:cs="Times New Roman"/>
        </w:rPr>
        <w:t>NutrientQAQC</w:t>
      </w:r>
      <w:proofErr w:type="spellEnd"/>
      <w:r w:rsidRPr="00387B8F">
        <w:rPr>
          <w:rFonts w:ascii="Times New Roman" w:eastAsia="Times New Roman" w:hAnsi="Times New Roman" w:cs="Times New Roman"/>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7307BC" w:rsidRPr="00387B8F" w:rsidRDefault="007307BC" w:rsidP="00730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bCs/>
          <w:lang w:eastAsia="zh-TW"/>
        </w:rPr>
      </w:pPr>
    </w:p>
    <w:p w:rsidR="00454676" w:rsidRPr="00454676" w:rsidRDefault="00454676" w:rsidP="00454676">
      <w:pPr>
        <w:spacing w:after="120" w:line="240" w:lineRule="auto"/>
        <w:ind w:left="360" w:hanging="360"/>
        <w:rPr>
          <w:rFonts w:ascii="Times New Roman" w:eastAsia="Times New Roman" w:hAnsi="Times New Roman" w:cs="Times New Roman"/>
          <w:b/>
          <w:bCs/>
        </w:rPr>
      </w:pPr>
      <w:r w:rsidRPr="00454676">
        <w:rPr>
          <w:rFonts w:ascii="Times New Roman" w:eastAsia="Times New Roman" w:hAnsi="Times New Roman" w:cs="Times New Roman"/>
          <w:b/>
        </w:rPr>
        <w:t xml:space="preserve">10) </w:t>
      </w:r>
      <w:r w:rsidRPr="00454676">
        <w:rPr>
          <w:rFonts w:ascii="Times New Roman" w:eastAsia="Times New Roman" w:hAnsi="Times New Roman" w:cs="Times New Roman"/>
          <w:b/>
          <w:bCs/>
        </w:rPr>
        <w:t>Parameter Titles and Variable Names by Data Category</w:t>
      </w:r>
    </w:p>
    <w:p w:rsidR="00454676" w:rsidRPr="00454676" w:rsidRDefault="00454676" w:rsidP="00454676">
      <w:pPr>
        <w:spacing w:after="120" w:line="240" w:lineRule="auto"/>
        <w:ind w:left="720" w:hanging="360"/>
        <w:rPr>
          <w:rFonts w:ascii="Times New Roman" w:eastAsia="Times New Roman" w:hAnsi="Times New Roman" w:cs="Times New Roman"/>
        </w:rPr>
      </w:pPr>
    </w:p>
    <w:p w:rsidR="00454676" w:rsidRPr="00454676" w:rsidRDefault="00454676" w:rsidP="00454676">
      <w:pPr>
        <w:spacing w:after="120" w:line="240" w:lineRule="auto"/>
        <w:ind w:left="360"/>
        <w:jc w:val="both"/>
        <w:rPr>
          <w:rFonts w:ascii="Times New Roman" w:eastAsia="Times New Roman" w:hAnsi="Times New Roman" w:cs="Times New Roman"/>
        </w:rPr>
      </w:pPr>
      <w:r w:rsidRPr="00454676">
        <w:rPr>
          <w:rFonts w:ascii="Times New Roman" w:eastAsia="Times New Roman" w:hAnsi="Times New Roman" w:cs="Times New Roman"/>
        </w:rPr>
        <w:t xml:space="preserve">The following is a list of water-quality and environmental parameters included in the GRB SWMP Nutrient Database.  Required NOAA/NERRS System-wide Monitoring Program water quality parameters are denoted by an asterisks “*”.  </w:t>
      </w:r>
    </w:p>
    <w:p w:rsidR="00454676" w:rsidRPr="00454676" w:rsidRDefault="00454676" w:rsidP="00454676">
      <w:pPr>
        <w:spacing w:after="120" w:line="240" w:lineRule="auto"/>
        <w:ind w:left="360"/>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b/>
        </w:rPr>
      </w:pPr>
      <w:r w:rsidRPr="00454676">
        <w:rPr>
          <w:rFonts w:ascii="Times New Roman" w:eastAsia="Times New Roman" w:hAnsi="Times New Roman" w:cs="Times New Roman"/>
          <w:b/>
        </w:rPr>
        <w:tab/>
        <w:t>Data Category</w:t>
      </w:r>
      <w:r w:rsidRPr="00454676">
        <w:rPr>
          <w:rFonts w:ascii="Times New Roman" w:eastAsia="Times New Roman" w:hAnsi="Times New Roman" w:cs="Times New Roman"/>
          <w:b/>
        </w:rPr>
        <w:tab/>
        <w:t>Parameter</w:t>
      </w:r>
      <w:r w:rsidRPr="00454676">
        <w:rPr>
          <w:rFonts w:ascii="Times New Roman" w:eastAsia="Times New Roman" w:hAnsi="Times New Roman" w:cs="Times New Roman"/>
          <w:b/>
        </w:rPr>
        <w:tab/>
      </w:r>
      <w:r w:rsidRPr="00454676">
        <w:rPr>
          <w:rFonts w:ascii="Times New Roman" w:eastAsia="Times New Roman" w:hAnsi="Times New Roman" w:cs="Times New Roman"/>
          <w:b/>
        </w:rPr>
        <w:tab/>
        <w:t>Variable Name</w:t>
      </w:r>
      <w:r w:rsidRPr="00454676">
        <w:rPr>
          <w:rFonts w:ascii="Times New Roman" w:eastAsia="Times New Roman" w:hAnsi="Times New Roman" w:cs="Times New Roman"/>
          <w:b/>
        </w:rPr>
        <w:tab/>
        <w:t>Units of Measure</w:t>
      </w:r>
    </w:p>
    <w:p w:rsidR="00454676" w:rsidRPr="00454676" w:rsidRDefault="00454676" w:rsidP="00454676">
      <w:pPr>
        <w:numPr>
          <w:ilvl w:val="2"/>
          <w:numId w:val="10"/>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Phosphorus</w:t>
      </w:r>
      <w:r w:rsidRPr="00454676">
        <w:rPr>
          <w:rFonts w:ascii="Times New Roman" w:eastAsia="Times New Roman" w:hAnsi="Times New Roman" w:cs="Times New Roman"/>
        </w:rPr>
        <w:t>:</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*Orthophosphate, Filtered</w:t>
      </w:r>
      <w:r w:rsidRPr="00454676">
        <w:rPr>
          <w:rFonts w:ascii="Times New Roman" w:eastAsia="Times New Roman" w:hAnsi="Times New Roman" w:cs="Times New Roman"/>
        </w:rPr>
        <w:tab/>
      </w:r>
      <w:r w:rsidRPr="00454676">
        <w:rPr>
          <w:rFonts w:ascii="Times New Roman" w:eastAsia="Times New Roman" w:hAnsi="Times New Roman" w:cs="Times New Roman"/>
        </w:rPr>
        <w:tab/>
        <w:t>PO4F</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P</w:t>
      </w:r>
    </w:p>
    <w:p w:rsidR="00454676" w:rsidRPr="00454676" w:rsidRDefault="00454676" w:rsidP="00454676">
      <w:pPr>
        <w:spacing w:after="0" w:line="240" w:lineRule="auto"/>
        <w:ind w:left="720"/>
        <w:rPr>
          <w:rFonts w:ascii="Times New Roman" w:eastAsia="Times New Roman" w:hAnsi="Times New Roman" w:cs="Times New Roman"/>
        </w:rPr>
      </w:pPr>
    </w:p>
    <w:p w:rsidR="00454676" w:rsidRPr="00454676" w:rsidRDefault="00454676" w:rsidP="00454676">
      <w:pPr>
        <w:numPr>
          <w:ilvl w:val="2"/>
          <w:numId w:val="10"/>
        </w:num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b/>
          <w:bCs/>
        </w:rPr>
        <w:t>Nitrogen</w:t>
      </w:r>
      <w:r w:rsidRPr="00454676">
        <w:rPr>
          <w:rFonts w:ascii="Times New Roman" w:eastAsia="Times New Roman" w:hAnsi="Times New Roman" w:cs="Times New Roman"/>
        </w:rPr>
        <w:t xml:space="preserve">: </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*Nitrite + Nitrate, Filtered</w:t>
      </w:r>
      <w:r w:rsidRPr="00454676">
        <w:rPr>
          <w:rFonts w:ascii="Times New Roman" w:eastAsia="Times New Roman" w:hAnsi="Times New Roman" w:cs="Times New Roman"/>
        </w:rPr>
        <w:tab/>
      </w:r>
      <w:r w:rsidRPr="00454676">
        <w:rPr>
          <w:rFonts w:ascii="Times New Roman" w:eastAsia="Times New Roman" w:hAnsi="Times New Roman" w:cs="Times New Roman"/>
        </w:rPr>
        <w:tab/>
        <w:t>NO23F</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N</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*Ammonium, Filtered</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NH4F</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N</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Dissolved Inorganic Nitrogen</w:t>
      </w:r>
      <w:r w:rsidRPr="00454676">
        <w:rPr>
          <w:rFonts w:ascii="Times New Roman" w:eastAsia="Times New Roman" w:hAnsi="Times New Roman" w:cs="Times New Roman"/>
        </w:rPr>
        <w:tab/>
      </w:r>
      <w:r w:rsidRPr="00454676">
        <w:rPr>
          <w:rFonts w:ascii="Times New Roman" w:eastAsia="Times New Roman" w:hAnsi="Times New Roman" w:cs="Times New Roman"/>
        </w:rPr>
        <w:tab/>
        <w:t>DIN</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N</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Dissolved Organic Nitrogen</w:t>
      </w:r>
      <w:r w:rsidRPr="00454676">
        <w:rPr>
          <w:rFonts w:ascii="Times New Roman" w:eastAsia="Times New Roman" w:hAnsi="Times New Roman" w:cs="Times New Roman"/>
        </w:rPr>
        <w:tab/>
      </w:r>
      <w:r w:rsidRPr="00454676">
        <w:rPr>
          <w:rFonts w:ascii="Times New Roman" w:eastAsia="Times New Roman" w:hAnsi="Times New Roman" w:cs="Times New Roman"/>
        </w:rPr>
        <w:tab/>
        <w:t>DON</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N</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Total Dissolved Nitrogen</w:t>
      </w:r>
      <w:r w:rsidRPr="00454676">
        <w:rPr>
          <w:rFonts w:ascii="Times New Roman" w:eastAsia="Times New Roman" w:hAnsi="Times New Roman" w:cs="Times New Roman"/>
        </w:rPr>
        <w:tab/>
      </w:r>
      <w:r w:rsidRPr="00454676">
        <w:rPr>
          <w:rFonts w:ascii="Times New Roman" w:eastAsia="Times New Roman" w:hAnsi="Times New Roman" w:cs="Times New Roman"/>
        </w:rPr>
        <w:tab/>
        <w:t>TDN</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N</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Particulate Organic Nitrogen</w:t>
      </w:r>
      <w:r w:rsidRPr="00454676">
        <w:rPr>
          <w:rFonts w:ascii="Times New Roman" w:eastAsia="Times New Roman" w:hAnsi="Times New Roman" w:cs="Times New Roman"/>
        </w:rPr>
        <w:tab/>
      </w:r>
      <w:r w:rsidRPr="00454676">
        <w:rPr>
          <w:rFonts w:ascii="Times New Roman" w:eastAsia="Times New Roman" w:hAnsi="Times New Roman" w:cs="Times New Roman"/>
        </w:rPr>
        <w:tab/>
        <w:t>PON</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N</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r>
    </w:p>
    <w:p w:rsidR="00454676" w:rsidRPr="00454676" w:rsidRDefault="00454676" w:rsidP="00454676">
      <w:pPr>
        <w:numPr>
          <w:ilvl w:val="2"/>
          <w:numId w:val="10"/>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Plant Pigments:</w:t>
      </w:r>
    </w:p>
    <w:p w:rsidR="00454676" w:rsidRPr="00454676" w:rsidRDefault="00454676" w:rsidP="00454676">
      <w:pPr>
        <w:spacing w:after="0" w:line="240" w:lineRule="auto"/>
        <w:ind w:left="1440" w:firstLine="720"/>
        <w:rPr>
          <w:rFonts w:ascii="Times New Roman" w:eastAsia="Times New Roman" w:hAnsi="Times New Roman" w:cs="Times New Roman"/>
        </w:rPr>
      </w:pPr>
      <w:r w:rsidRPr="00454676">
        <w:rPr>
          <w:rFonts w:ascii="Times New Roman" w:eastAsia="Times New Roman" w:hAnsi="Times New Roman" w:cs="Times New Roman"/>
        </w:rPr>
        <w:t>*Chlorophyll a</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CHLA</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sym w:font="Symbol" w:char="F06D"/>
      </w:r>
      <w:r w:rsidRPr="00454676">
        <w:rPr>
          <w:rFonts w:ascii="Times New Roman" w:eastAsia="Times New Roman" w:hAnsi="Times New Roman" w:cs="Times New Roman"/>
        </w:rPr>
        <w:t>g/L</w:t>
      </w:r>
    </w:p>
    <w:p w:rsidR="00454676" w:rsidRPr="00454676" w:rsidRDefault="00454676" w:rsidP="00454676">
      <w:pPr>
        <w:spacing w:after="0" w:line="240" w:lineRule="auto"/>
        <w:ind w:left="2160"/>
        <w:rPr>
          <w:rFonts w:ascii="Times New Roman" w:eastAsia="Times New Roman" w:hAnsi="Times New Roman" w:cs="Times New Roman"/>
        </w:rPr>
      </w:pPr>
      <w:proofErr w:type="spellStart"/>
      <w:r w:rsidRPr="00454676">
        <w:rPr>
          <w:rFonts w:ascii="Times New Roman" w:eastAsia="Times New Roman" w:hAnsi="Times New Roman" w:cs="Times New Roman"/>
        </w:rPr>
        <w:t>Phaeophytin</w:t>
      </w:r>
      <w:proofErr w:type="spellEnd"/>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PHEA</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sym w:font="Symbol" w:char="F06D"/>
      </w:r>
      <w:r w:rsidRPr="00454676">
        <w:rPr>
          <w:rFonts w:ascii="Times New Roman" w:eastAsia="Times New Roman" w:hAnsi="Times New Roman" w:cs="Times New Roman"/>
        </w:rPr>
        <w:t>g/L</w:t>
      </w:r>
    </w:p>
    <w:p w:rsidR="00454676" w:rsidRPr="00454676" w:rsidRDefault="00454676" w:rsidP="00454676">
      <w:pPr>
        <w:spacing w:after="0" w:line="240" w:lineRule="auto"/>
        <w:ind w:left="2160"/>
        <w:rPr>
          <w:rFonts w:ascii="Times New Roman" w:eastAsia="Times New Roman" w:hAnsi="Times New Roman" w:cs="Times New Roman"/>
        </w:rPr>
      </w:pPr>
    </w:p>
    <w:p w:rsidR="00454676" w:rsidRPr="00454676" w:rsidRDefault="00454676" w:rsidP="00454676">
      <w:pPr>
        <w:numPr>
          <w:ilvl w:val="2"/>
          <w:numId w:val="10"/>
        </w:numPr>
        <w:spacing w:after="0" w:line="240" w:lineRule="auto"/>
        <w:rPr>
          <w:rFonts w:ascii="Times New Roman" w:eastAsia="Times New Roman" w:hAnsi="Times New Roman" w:cs="Times New Roman"/>
          <w:b/>
        </w:rPr>
      </w:pPr>
      <w:r w:rsidRPr="00454676">
        <w:rPr>
          <w:rFonts w:ascii="Times New Roman" w:eastAsia="Times New Roman" w:hAnsi="Times New Roman" w:cs="Times New Roman"/>
          <w:b/>
        </w:rPr>
        <w:t>Other Lab Parameters:</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Dissolved Organic Carbon</w:t>
      </w:r>
      <w:r w:rsidRPr="00454676">
        <w:rPr>
          <w:rFonts w:ascii="Times New Roman" w:eastAsia="Times New Roman" w:hAnsi="Times New Roman" w:cs="Times New Roman"/>
        </w:rPr>
        <w:tab/>
      </w:r>
      <w:r w:rsidRPr="00454676">
        <w:rPr>
          <w:rFonts w:ascii="Times New Roman" w:eastAsia="Times New Roman" w:hAnsi="Times New Roman" w:cs="Times New Roman"/>
        </w:rPr>
        <w:tab/>
        <w:t>DOC</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C</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Particulate Organic Carbon</w:t>
      </w:r>
      <w:r w:rsidRPr="00454676">
        <w:rPr>
          <w:rFonts w:ascii="Times New Roman" w:eastAsia="Times New Roman" w:hAnsi="Times New Roman" w:cs="Times New Roman"/>
        </w:rPr>
        <w:tab/>
      </w:r>
      <w:r w:rsidRPr="00454676">
        <w:rPr>
          <w:rFonts w:ascii="Times New Roman" w:eastAsia="Times New Roman" w:hAnsi="Times New Roman" w:cs="Times New Roman"/>
        </w:rPr>
        <w:tab/>
        <w:t>POC</w:t>
      </w:r>
      <w:r w:rsidRPr="00454676">
        <w:rPr>
          <w:rFonts w:ascii="Times New Roman" w:eastAsia="Times New Roman" w:hAnsi="Times New Roman" w:cs="Times New Roman"/>
        </w:rPr>
        <w:tab/>
      </w:r>
      <w:r w:rsidRPr="00454676">
        <w:rPr>
          <w:rFonts w:ascii="Times New Roman" w:eastAsia="Times New Roman" w:hAnsi="Times New Roman" w:cs="Times New Roman"/>
        </w:rPr>
        <w:tab/>
        <w:t>mg/L as C</w:t>
      </w: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t>Total Suspended Solids</w:t>
      </w:r>
      <w:r w:rsidRPr="00454676">
        <w:rPr>
          <w:rFonts w:ascii="Times New Roman" w:eastAsia="Times New Roman" w:hAnsi="Times New Roman" w:cs="Times New Roman"/>
        </w:rPr>
        <w:tab/>
      </w:r>
      <w:r w:rsidRPr="00454676">
        <w:rPr>
          <w:rFonts w:ascii="Times New Roman" w:eastAsia="Times New Roman" w:hAnsi="Times New Roman" w:cs="Times New Roman"/>
        </w:rPr>
        <w:tab/>
        <w:t>TSS</w:t>
      </w:r>
      <w:r w:rsidRPr="00454676">
        <w:rPr>
          <w:rFonts w:ascii="Times New Roman" w:eastAsia="Times New Roman" w:hAnsi="Times New Roman" w:cs="Times New Roman"/>
        </w:rPr>
        <w:tab/>
      </w:r>
      <w:r w:rsidRPr="00454676">
        <w:rPr>
          <w:rFonts w:ascii="Times New Roman" w:eastAsia="Times New Roman" w:hAnsi="Times New Roman" w:cs="Times New Roman"/>
        </w:rPr>
        <w:tab/>
        <w:t>mg/L</w:t>
      </w:r>
    </w:p>
    <w:p w:rsidR="00454676" w:rsidRPr="00454676" w:rsidRDefault="00454676" w:rsidP="00454676">
      <w:pPr>
        <w:spacing w:after="0" w:line="240" w:lineRule="auto"/>
        <w:ind w:left="720"/>
        <w:rPr>
          <w:rFonts w:ascii="Times New Roman" w:eastAsia="Times New Roman" w:hAnsi="Times New Roman" w:cs="Times New Roman"/>
        </w:rPr>
      </w:pPr>
    </w:p>
    <w:p w:rsidR="00454676" w:rsidRPr="00454676" w:rsidRDefault="00454676" w:rsidP="00454676">
      <w:pPr>
        <w:spacing w:after="0" w:line="240" w:lineRule="auto"/>
        <w:ind w:left="720"/>
        <w:rPr>
          <w:rFonts w:ascii="Times New Roman" w:eastAsia="Times New Roman" w:hAnsi="Times New Roman" w:cs="Times New Roman"/>
          <w:b/>
        </w:rPr>
      </w:pPr>
      <w:r w:rsidRPr="00454676">
        <w:rPr>
          <w:rFonts w:ascii="Times New Roman" w:eastAsia="Times New Roman" w:hAnsi="Times New Roman" w:cs="Times New Roman"/>
          <w:b/>
        </w:rPr>
        <w:t>e) Field Parameters:</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Water Temperature</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WTEM_N</w:t>
      </w:r>
      <w:r w:rsidRPr="00454676">
        <w:rPr>
          <w:rFonts w:ascii="Times New Roman" w:eastAsia="Times New Roman" w:hAnsi="Times New Roman" w:cs="Times New Roman"/>
        </w:rPr>
        <w:tab/>
        <w:t>°C</w:t>
      </w:r>
    </w:p>
    <w:p w:rsidR="00454676" w:rsidRPr="00454676" w:rsidRDefault="00454676" w:rsidP="00454676">
      <w:pPr>
        <w:spacing w:after="120" w:line="240" w:lineRule="auto"/>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Salinity</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SALT_N</w:t>
      </w:r>
      <w:r w:rsidRPr="00454676">
        <w:rPr>
          <w:rFonts w:ascii="Times New Roman" w:eastAsia="Times New Roman" w:hAnsi="Times New Roman" w:cs="Times New Roman"/>
        </w:rPr>
        <w:tab/>
        <w:t xml:space="preserve"> ppt.</w:t>
      </w:r>
    </w:p>
    <w:p w:rsidR="00454676" w:rsidRPr="00454676" w:rsidRDefault="00454676" w:rsidP="00454676">
      <w:pPr>
        <w:spacing w:after="120" w:line="240" w:lineRule="auto"/>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Dissolved Oxygen</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DO_N</w:t>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mg/L</w:t>
      </w:r>
    </w:p>
    <w:p w:rsidR="00454676" w:rsidRPr="00454676" w:rsidRDefault="00454676" w:rsidP="00454676">
      <w:pPr>
        <w:spacing w:after="120" w:line="240" w:lineRule="auto"/>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Dissolved Oxygen Saturation</w:t>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DO_S_N</w:t>
      </w:r>
      <w:r w:rsidRPr="00454676">
        <w:rPr>
          <w:rFonts w:ascii="Times New Roman" w:eastAsia="Times New Roman" w:hAnsi="Times New Roman" w:cs="Times New Roman"/>
        </w:rPr>
        <w:tab/>
        <w:t xml:space="preserve"> %</w:t>
      </w:r>
    </w:p>
    <w:p w:rsidR="00454676" w:rsidRPr="00454676" w:rsidRDefault="00454676" w:rsidP="00454676">
      <w:pPr>
        <w:spacing w:after="120" w:line="240" w:lineRule="auto"/>
        <w:rPr>
          <w:rFonts w:ascii="Times New Roman" w:eastAsia="Times New Roman" w:hAnsi="Times New Roman" w:cs="Times New Roman"/>
        </w:rPr>
      </w:pP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Light Extinction Coefficient</w:t>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w:t>
      </w:r>
      <w:proofErr w:type="spellStart"/>
      <w:r w:rsidRPr="00454676">
        <w:rPr>
          <w:rFonts w:ascii="Times New Roman" w:eastAsia="Times New Roman" w:hAnsi="Times New Roman" w:cs="Times New Roman"/>
        </w:rPr>
        <w:t>Kd_N</w:t>
      </w:r>
      <w:proofErr w:type="spellEnd"/>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 m</w:t>
      </w:r>
      <w:r w:rsidRPr="00454676">
        <w:rPr>
          <w:rFonts w:ascii="Times New Roman" w:eastAsia="Times New Roman" w:hAnsi="Times New Roman" w:cs="Times New Roman"/>
          <w:vertAlign w:val="superscript"/>
        </w:rPr>
        <w:t>-1</w:t>
      </w:r>
    </w:p>
    <w:p w:rsidR="00454676" w:rsidRPr="00454676" w:rsidRDefault="00454676" w:rsidP="00454676">
      <w:pPr>
        <w:spacing w:after="120" w:line="240" w:lineRule="auto"/>
        <w:rPr>
          <w:rFonts w:ascii="Times New Roman" w:eastAsia="Times New Roman" w:hAnsi="Times New Roman" w:cs="Times New Roman"/>
        </w:rPr>
      </w:pPr>
    </w:p>
    <w:p w:rsidR="00454676" w:rsidRPr="00454676" w:rsidRDefault="00454676" w:rsidP="00454676">
      <w:pPr>
        <w:spacing w:after="120" w:line="240" w:lineRule="auto"/>
        <w:rPr>
          <w:rFonts w:ascii="Times New Roman" w:eastAsia="Times New Roman" w:hAnsi="Times New Roman" w:cs="Times New Roman"/>
        </w:rPr>
      </w:pPr>
      <w:r w:rsidRPr="00454676">
        <w:rPr>
          <w:rFonts w:ascii="Times New Roman" w:eastAsia="Times New Roman" w:hAnsi="Times New Roman" w:cs="Times New Roman"/>
        </w:rPr>
        <w:t>Notes:</w:t>
      </w:r>
    </w:p>
    <w:p w:rsidR="00454676" w:rsidRPr="00454676" w:rsidRDefault="00454676" w:rsidP="00454676">
      <w:pPr>
        <w:spacing w:after="120" w:line="240" w:lineRule="auto"/>
        <w:rPr>
          <w:rFonts w:ascii="Times New Roman" w:eastAsia="Times New Roman" w:hAnsi="Times New Roman" w:cs="Times New Roman"/>
        </w:rPr>
      </w:pPr>
      <w:r w:rsidRPr="00454676">
        <w:rPr>
          <w:rFonts w:ascii="Times New Roman" w:eastAsia="Times New Roman" w:hAnsi="Times New Roman" w:cs="Times New Roman"/>
        </w:rPr>
        <w:t>1. Time is coded based on a 2400 hour clock and is referenced to Standard Time.</w:t>
      </w:r>
    </w:p>
    <w:p w:rsidR="00454676" w:rsidRPr="00454676" w:rsidRDefault="00454676" w:rsidP="00454676">
      <w:pPr>
        <w:spacing w:after="120" w:line="240" w:lineRule="auto"/>
        <w:jc w:val="both"/>
        <w:rPr>
          <w:rFonts w:ascii="Times New Roman" w:eastAsia="Times New Roman" w:hAnsi="Times New Roman" w:cs="Times New Roman"/>
        </w:rPr>
      </w:pPr>
      <w:r w:rsidRPr="00454676">
        <w:rPr>
          <w:rFonts w:ascii="Times New Roman" w:eastAsia="Times New Roman" w:hAnsi="Times New Roman" w:cs="Times New Roman"/>
        </w:rPr>
        <w:t>2. Reserves have the option of measuring NO2 and NO3, or they may substitute NO23 for individual analyses if they can show that NO2 is a minor component relative to NO3.  NO2 has been shown to be a minor component relative to NO3 in Great Bay and so, beginning in 2009, Great Bay no longer reports NO2 and NO3 separately.</w:t>
      </w:r>
    </w:p>
    <w:p w:rsidR="00454676" w:rsidRPr="00454676" w:rsidRDefault="00454676" w:rsidP="00454676">
      <w:pPr>
        <w:spacing w:after="120" w:line="240" w:lineRule="auto"/>
        <w:rPr>
          <w:rFonts w:ascii="Times New Roman" w:eastAsia="Times New Roman" w:hAnsi="Times New Roman" w:cs="Times New Roman"/>
          <w:b/>
          <w:bCs/>
        </w:rPr>
      </w:pPr>
    </w:p>
    <w:p w:rsidR="00454676" w:rsidRPr="00454676" w:rsidRDefault="00454676" w:rsidP="00454676">
      <w:pPr>
        <w:spacing w:after="120" w:line="240" w:lineRule="auto"/>
        <w:rPr>
          <w:rFonts w:ascii="Times New Roman" w:eastAsia="Times New Roman" w:hAnsi="Times New Roman" w:cs="Times New Roman"/>
          <w:b/>
          <w:bCs/>
        </w:rPr>
      </w:pPr>
    </w:p>
    <w:p w:rsidR="00454676" w:rsidRPr="00454676" w:rsidRDefault="00454676" w:rsidP="00454676">
      <w:pPr>
        <w:spacing w:after="120" w:line="240" w:lineRule="auto"/>
        <w:rPr>
          <w:rFonts w:ascii="Times New Roman" w:eastAsia="Times New Roman" w:hAnsi="Times New Roman" w:cs="Times New Roman"/>
          <w:b/>
          <w:bCs/>
        </w:rPr>
      </w:pPr>
      <w:r w:rsidRPr="00454676">
        <w:rPr>
          <w:rFonts w:ascii="Times New Roman" w:eastAsia="Times New Roman" w:hAnsi="Times New Roman" w:cs="Times New Roman"/>
          <w:b/>
          <w:bCs/>
        </w:rPr>
        <w:t>11) Measured and Calculated Laboratory Parameters</w:t>
      </w:r>
    </w:p>
    <w:p w:rsidR="00454676" w:rsidRPr="00454676" w:rsidRDefault="00454676" w:rsidP="00454676">
      <w:pPr>
        <w:spacing w:after="120" w:line="240" w:lineRule="auto"/>
        <w:rPr>
          <w:rFonts w:ascii="Times New Roman" w:eastAsia="Times New Roman" w:hAnsi="Times New Roman" w:cs="Times New Roman"/>
          <w:b/>
          <w:bCs/>
        </w:rPr>
      </w:pPr>
    </w:p>
    <w:p w:rsidR="00454676" w:rsidRPr="00454676" w:rsidRDefault="00454676" w:rsidP="00454676">
      <w:pPr>
        <w:numPr>
          <w:ilvl w:val="2"/>
          <w:numId w:val="11"/>
        </w:num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b/>
          <w:bCs/>
        </w:rPr>
        <w:t>Variables Measured Directly</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Nitrogen species:</w:t>
      </w:r>
      <w:r w:rsidRPr="00454676">
        <w:rPr>
          <w:rFonts w:ascii="Times New Roman" w:eastAsia="Times New Roman" w:hAnsi="Times New Roman" w:cs="Times New Roman"/>
        </w:rPr>
        <w:tab/>
      </w:r>
      <w:r w:rsidRPr="00454676">
        <w:rPr>
          <w:rFonts w:ascii="Times New Roman" w:eastAsia="Times New Roman" w:hAnsi="Times New Roman" w:cs="Times New Roman"/>
        </w:rPr>
        <w:tab/>
        <w:t xml:space="preserve">NH4F, NO23F, TDN </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Phosphorus species:</w:t>
      </w:r>
      <w:r w:rsidRPr="00454676">
        <w:rPr>
          <w:rFonts w:ascii="Times New Roman" w:eastAsia="Times New Roman" w:hAnsi="Times New Roman" w:cs="Times New Roman"/>
        </w:rPr>
        <w:tab/>
      </w:r>
      <w:r w:rsidRPr="00454676">
        <w:rPr>
          <w:rFonts w:ascii="Times New Roman" w:eastAsia="Times New Roman" w:hAnsi="Times New Roman" w:cs="Times New Roman"/>
        </w:rPr>
        <w:tab/>
        <w:t>PO4F</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Other:</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TSS, CHLA, PHEA, DOC, POC, PON</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120" w:line="240" w:lineRule="auto"/>
        <w:ind w:left="720" w:hanging="360"/>
        <w:rPr>
          <w:rFonts w:ascii="Times New Roman" w:eastAsia="Times New Roman" w:hAnsi="Times New Roman" w:cs="Times New Roman"/>
        </w:rPr>
      </w:pPr>
      <w:r w:rsidRPr="00454676">
        <w:rPr>
          <w:rFonts w:ascii="Times New Roman" w:eastAsia="Times New Roman" w:hAnsi="Times New Roman" w:cs="Times New Roman"/>
          <w:b/>
          <w:bCs/>
        </w:rPr>
        <w:t xml:space="preserve">b) Computed Variables </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DIN:</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NO23F+NH4F</w:t>
      </w: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ab/>
        <w:t>DON:</w:t>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r>
      <w:r w:rsidRPr="00454676">
        <w:rPr>
          <w:rFonts w:ascii="Times New Roman" w:eastAsia="Times New Roman" w:hAnsi="Times New Roman" w:cs="Times New Roman"/>
        </w:rPr>
        <w:tab/>
        <w:t>TDN-DIN</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color w:val="000000"/>
        </w:rPr>
      </w:pPr>
    </w:p>
    <w:p w:rsidR="00454676" w:rsidRPr="00454676" w:rsidRDefault="00454676" w:rsidP="00454676">
      <w:pPr>
        <w:spacing w:after="120" w:line="480" w:lineRule="auto"/>
        <w:ind w:left="360" w:hanging="360"/>
        <w:rPr>
          <w:rFonts w:ascii="Times New Roman" w:eastAsia="Times New Roman" w:hAnsi="Times New Roman" w:cs="Times New Roman"/>
          <w:b/>
          <w:bCs/>
          <w:color w:val="000000"/>
        </w:rPr>
      </w:pPr>
      <w:r w:rsidRPr="00454676">
        <w:rPr>
          <w:rFonts w:ascii="Times New Roman" w:eastAsia="Times New Roman" w:hAnsi="Times New Roman" w:cs="Times New Roman"/>
          <w:b/>
          <w:bCs/>
          <w:color w:val="000000"/>
        </w:rPr>
        <w:t>12) Limits of Detection</w:t>
      </w:r>
    </w:p>
    <w:p w:rsidR="00454676" w:rsidRPr="00454676" w:rsidRDefault="00454676" w:rsidP="00454676">
      <w:pPr>
        <w:spacing w:after="120" w:line="240" w:lineRule="auto"/>
        <w:ind w:left="360"/>
        <w:jc w:val="both"/>
        <w:rPr>
          <w:rFonts w:ascii="Times New Roman" w:eastAsia="Times New Roman" w:hAnsi="Times New Roman" w:cs="Times New Roman"/>
          <w:iCs/>
          <w:color w:val="000000"/>
        </w:rPr>
      </w:pPr>
      <w:r w:rsidRPr="00454676">
        <w:rPr>
          <w:rFonts w:ascii="Times New Roman" w:eastAsia="Times New Roman" w:hAnsi="Times New Roman" w:cs="Times New Roman"/>
        </w:rPr>
        <w:t xml:space="preserve">The following Method Detection Limits (MDL), the lowest concentration of a parameter that an analytical procedure can reliably detect, have been established for the UNH laboratory that performed analyses in 2010 (Table 1).  Concentrations below the MDL are reported as blank cells in the database and are flagged accordingly.  Samples that fall above the maximum range of the chemistry are diluted so that the analysis falls within the analytical range of the chemistry and these values are multiplied by the dilution factor (e.g. 10 for a 1:10 dilution) and reported in the database.  MDL values are reviewed and revised periodically. </w:t>
      </w:r>
    </w:p>
    <w:p w:rsidR="00454676" w:rsidRPr="00454676" w:rsidRDefault="00454676" w:rsidP="00454676">
      <w:pPr>
        <w:spacing w:after="0" w:line="240" w:lineRule="auto"/>
        <w:rPr>
          <w:rFonts w:ascii="Times New Roman" w:eastAsia="Times New Roman" w:hAnsi="Times New Roman" w:cs="Times New Roman"/>
          <w:b/>
          <w:i/>
          <w:color w:val="000000"/>
        </w:rPr>
      </w:pPr>
    </w:p>
    <w:p w:rsidR="00454676" w:rsidRPr="00454676" w:rsidRDefault="00454676" w:rsidP="00454676">
      <w:pPr>
        <w:spacing w:after="0" w:line="240" w:lineRule="auto"/>
        <w:rPr>
          <w:rFonts w:ascii="Times New Roman" w:eastAsia="Times New Roman" w:hAnsi="Times New Roman" w:cs="Times New Roman"/>
          <w:b/>
          <w:i/>
          <w:color w:val="000000"/>
        </w:rPr>
      </w:pPr>
      <w:r w:rsidRPr="00454676">
        <w:rPr>
          <w:rFonts w:ascii="Times New Roman" w:eastAsia="Times New Roman" w:hAnsi="Times New Roman" w:cs="Times New Roman"/>
          <w:b/>
          <w:i/>
          <w:color w:val="000000"/>
        </w:rPr>
        <w:br w:type="page"/>
        <w:t>Table 1.  University of New Hampshire Water Quality Analysis Laboratory Method Detection Limits (MDL) for measured water quality parameters.</w:t>
      </w:r>
    </w:p>
    <w:p w:rsidR="00454676" w:rsidRPr="00454676" w:rsidRDefault="00454676" w:rsidP="00454676">
      <w:pPr>
        <w:spacing w:after="0" w:line="240" w:lineRule="auto"/>
        <w:rPr>
          <w:rFonts w:ascii="Times New Roman" w:eastAsia="Times New Roman" w:hAnsi="Times New Roman" w:cs="Times New Roman"/>
          <w:color w:val="000000"/>
        </w:rPr>
      </w:pPr>
    </w:p>
    <w:p w:rsidR="00454676" w:rsidRPr="00454676" w:rsidRDefault="00454676" w:rsidP="00454676">
      <w:pPr>
        <w:spacing w:after="0" w:line="240" w:lineRule="auto"/>
        <w:rPr>
          <w:rFonts w:ascii="Times New Roman" w:eastAsia="Times New Roman" w:hAnsi="Times New Roman" w:cs="Times New Roman"/>
        </w:rPr>
      </w:pPr>
    </w:p>
    <w:tbl>
      <w:tblPr>
        <w:tblW w:w="3878" w:type="dxa"/>
        <w:tblInd w:w="108" w:type="dxa"/>
        <w:tblLook w:val="0000" w:firstRow="0" w:lastRow="0" w:firstColumn="0" w:lastColumn="0" w:noHBand="0" w:noVBand="0"/>
      </w:tblPr>
      <w:tblGrid>
        <w:gridCol w:w="1150"/>
        <w:gridCol w:w="1016"/>
        <w:gridCol w:w="999"/>
        <w:gridCol w:w="717"/>
      </w:tblGrid>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Parameter</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Start Date</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End Date</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MDL</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CHLA_N</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0.06</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NH4F</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0.005</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NO23F</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0.005</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PHEA</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0.06</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PO4F</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0.005</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TDN</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0.005</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TSS</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DOC</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0.05</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POC</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.02</w:t>
            </w:r>
          </w:p>
        </w:tc>
      </w:tr>
      <w:tr w:rsidR="00454676" w:rsidRPr="00454676" w:rsidTr="005D0D0B">
        <w:trPr>
          <w:trHeight w:val="255"/>
        </w:trPr>
        <w:tc>
          <w:tcPr>
            <w:tcW w:w="1150"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PON</w:t>
            </w:r>
          </w:p>
        </w:tc>
        <w:tc>
          <w:tcPr>
            <w:tcW w:w="1016"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.02</w:t>
            </w:r>
          </w:p>
        </w:tc>
      </w:tr>
      <w:tr w:rsidR="00D53000" w:rsidRPr="00454676" w:rsidTr="005D0D0B">
        <w:trPr>
          <w:trHeight w:val="255"/>
        </w:trPr>
        <w:tc>
          <w:tcPr>
            <w:tcW w:w="1150" w:type="dxa"/>
            <w:tcBorders>
              <w:top w:val="nil"/>
              <w:left w:val="nil"/>
              <w:bottom w:val="nil"/>
              <w:right w:val="nil"/>
            </w:tcBorders>
            <w:shd w:val="clear" w:color="auto" w:fill="auto"/>
            <w:noWrap/>
            <w:vAlign w:val="bottom"/>
          </w:tcPr>
          <w:p w:rsidR="00D53000" w:rsidRPr="00454676" w:rsidRDefault="00D53000" w:rsidP="00454676">
            <w:pPr>
              <w:spacing w:after="0" w:line="240" w:lineRule="auto"/>
              <w:rPr>
                <w:rFonts w:ascii="Times New Roman" w:eastAsia="Times New Roman" w:hAnsi="Times New Roman" w:cs="Times New Roman"/>
              </w:rPr>
            </w:pPr>
            <w:r>
              <w:rPr>
                <w:rFonts w:ascii="Times New Roman" w:eastAsia="Times New Roman" w:hAnsi="Times New Roman" w:cs="Times New Roman"/>
              </w:rPr>
              <w:t>TCN</w:t>
            </w:r>
          </w:p>
        </w:tc>
        <w:tc>
          <w:tcPr>
            <w:tcW w:w="1016" w:type="dxa"/>
            <w:tcBorders>
              <w:top w:val="nil"/>
              <w:left w:val="nil"/>
              <w:bottom w:val="nil"/>
              <w:right w:val="nil"/>
            </w:tcBorders>
            <w:shd w:val="clear" w:color="auto" w:fill="auto"/>
            <w:noWrap/>
            <w:vAlign w:val="bottom"/>
          </w:tcPr>
          <w:p w:rsidR="00D53000" w:rsidRPr="00454676" w:rsidRDefault="00D53000" w:rsidP="00454676">
            <w:pPr>
              <w:spacing w:after="0" w:line="240" w:lineRule="auto"/>
              <w:rPr>
                <w:rFonts w:ascii="Times New Roman" w:eastAsia="Times New Roman" w:hAnsi="Times New Roman" w:cs="Times New Roman"/>
              </w:rPr>
            </w:pPr>
            <w:r>
              <w:rPr>
                <w:rFonts w:ascii="Times New Roman" w:eastAsia="Times New Roman" w:hAnsi="Times New Roman" w:cs="Times New Roman"/>
              </w:rPr>
              <w:t>01/01/10</w:t>
            </w:r>
          </w:p>
        </w:tc>
        <w:tc>
          <w:tcPr>
            <w:tcW w:w="995" w:type="dxa"/>
            <w:tcBorders>
              <w:top w:val="nil"/>
              <w:left w:val="nil"/>
              <w:bottom w:val="nil"/>
              <w:right w:val="nil"/>
            </w:tcBorders>
            <w:shd w:val="clear" w:color="auto" w:fill="auto"/>
            <w:noWrap/>
            <w:vAlign w:val="bottom"/>
          </w:tcPr>
          <w:p w:rsidR="00D53000" w:rsidRPr="00454676" w:rsidRDefault="00D53000" w:rsidP="00454676">
            <w:pPr>
              <w:spacing w:after="0" w:line="240" w:lineRule="auto"/>
              <w:rPr>
                <w:rFonts w:ascii="Times New Roman" w:eastAsia="Times New Roman" w:hAnsi="Times New Roman" w:cs="Times New Roman"/>
              </w:rPr>
            </w:pPr>
            <w:r>
              <w:rPr>
                <w:rFonts w:ascii="Times New Roman" w:eastAsia="Times New Roman" w:hAnsi="Times New Roman" w:cs="Times New Roman"/>
              </w:rPr>
              <w:t>12/31/10</w:t>
            </w:r>
          </w:p>
        </w:tc>
        <w:tc>
          <w:tcPr>
            <w:tcW w:w="717" w:type="dxa"/>
            <w:tcBorders>
              <w:top w:val="nil"/>
              <w:left w:val="nil"/>
              <w:bottom w:val="nil"/>
              <w:right w:val="nil"/>
            </w:tcBorders>
            <w:shd w:val="clear" w:color="auto" w:fill="auto"/>
            <w:noWrap/>
            <w:vAlign w:val="bottom"/>
          </w:tcPr>
          <w:p w:rsidR="00D53000" w:rsidRPr="00454676" w:rsidRDefault="00D53000" w:rsidP="00454676">
            <w:pPr>
              <w:spacing w:after="0" w:line="240" w:lineRule="auto"/>
              <w:rPr>
                <w:rFonts w:ascii="Times New Roman" w:eastAsia="Times New Roman" w:hAnsi="Times New Roman" w:cs="Times New Roman"/>
              </w:rPr>
            </w:pPr>
            <w:r>
              <w:rPr>
                <w:rFonts w:ascii="Times New Roman" w:eastAsia="Times New Roman" w:hAnsi="Times New Roman" w:cs="Times New Roman"/>
              </w:rPr>
              <w:t>0.005</w:t>
            </w:r>
          </w:p>
        </w:tc>
      </w:tr>
    </w:tbl>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120" w:line="480" w:lineRule="auto"/>
        <w:ind w:left="360" w:hanging="360"/>
        <w:rPr>
          <w:rFonts w:ascii="Times New Roman" w:eastAsia="Times New Roman" w:hAnsi="Times New Roman" w:cs="Times New Roman"/>
          <w:b/>
          <w:bCs/>
          <w:color w:val="000000"/>
        </w:rPr>
      </w:pPr>
      <w:r w:rsidRPr="00454676">
        <w:rPr>
          <w:rFonts w:ascii="Times New Roman" w:eastAsia="Times New Roman" w:hAnsi="Times New Roman" w:cs="Times New Roman"/>
          <w:b/>
          <w:bCs/>
          <w:color w:val="000000"/>
        </w:rPr>
        <w:t>13) Laboratory Methods</w:t>
      </w:r>
    </w:p>
    <w:p w:rsidR="00454676" w:rsidRPr="00454676" w:rsidRDefault="00454676" w:rsidP="00454676">
      <w:pPr>
        <w:spacing w:after="120" w:line="240" w:lineRule="auto"/>
        <w:ind w:left="360"/>
        <w:jc w:val="both"/>
        <w:rPr>
          <w:rFonts w:ascii="Times New Roman" w:eastAsia="Times New Roman" w:hAnsi="Times New Roman" w:cs="Times New Roman"/>
          <w:b/>
          <w:bCs/>
          <w:color w:val="000000"/>
        </w:rPr>
      </w:pPr>
      <w:r w:rsidRPr="00454676">
        <w:rPr>
          <w:rFonts w:ascii="Times New Roman" w:eastAsia="Times New Roman" w:hAnsi="Times New Roman" w:cs="Times New Roman"/>
          <w:color w:val="000000"/>
        </w:rPr>
        <w:t xml:space="preserve">The University of New Hampshire Water Quality Analysis Laboratory, was responsible for the processing of the 2010 GRB nutrient data; methods for each parameter will be presented below.  </w:t>
      </w:r>
    </w:p>
    <w:p w:rsidR="00454676" w:rsidRPr="00454676" w:rsidRDefault="00454676" w:rsidP="00454676">
      <w:pPr>
        <w:numPr>
          <w:ilvl w:val="2"/>
          <w:numId w:val="16"/>
        </w:numPr>
        <w:spacing w:after="0" w:line="240" w:lineRule="auto"/>
        <w:rPr>
          <w:rFonts w:ascii="Times New Roman" w:eastAsia="Times New Roman" w:hAnsi="Times New Roman" w:cs="Times New Roman"/>
          <w:b/>
          <w:bCs/>
          <w:color w:val="000000"/>
        </w:rPr>
      </w:pPr>
      <w:r w:rsidRPr="00454676">
        <w:rPr>
          <w:rFonts w:ascii="Times New Roman" w:eastAsia="Times New Roman" w:hAnsi="Times New Roman" w:cs="Times New Roman"/>
          <w:b/>
          <w:bCs/>
          <w:color w:val="000000"/>
        </w:rPr>
        <w:t>Parameter:  NH4F</w:t>
      </w:r>
    </w:p>
    <w:p w:rsidR="00454676" w:rsidRPr="00454676" w:rsidRDefault="00454676" w:rsidP="00454676">
      <w:pPr>
        <w:spacing w:after="120" w:line="240" w:lineRule="auto"/>
        <w:rPr>
          <w:rFonts w:ascii="Times New Roman" w:eastAsia="Times New Roman" w:hAnsi="Times New Roman" w:cs="Times New Roman"/>
          <w:b/>
          <w:bCs/>
          <w:color w:val="000000"/>
        </w:rPr>
      </w:pPr>
    </w:p>
    <w:p w:rsidR="00454676" w:rsidRPr="00454676" w:rsidRDefault="00454676" w:rsidP="00454676">
      <w:pPr>
        <w:spacing w:after="120" w:line="240" w:lineRule="auto"/>
        <w:ind w:left="720"/>
        <w:rPr>
          <w:rFonts w:ascii="Times New Roman" w:eastAsia="Times New Roman" w:hAnsi="Times New Roman" w:cs="Times New Roman"/>
          <w:b/>
          <w:i/>
          <w:color w:val="000000"/>
        </w:rPr>
      </w:pPr>
      <w:r w:rsidRPr="00454676">
        <w:rPr>
          <w:rFonts w:ascii="Times New Roman" w:eastAsia="Times New Roman" w:hAnsi="Times New Roman" w:cs="Times New Roman"/>
          <w:b/>
          <w:i/>
          <w:color w:val="000000"/>
        </w:rPr>
        <w:t>University of New Hampshire</w:t>
      </w:r>
    </w:p>
    <w:p w:rsidR="00454676" w:rsidRPr="00454676" w:rsidRDefault="00454676" w:rsidP="00454676">
      <w:pPr>
        <w:numPr>
          <w:ilvl w:val="2"/>
          <w:numId w:val="12"/>
        </w:numPr>
        <w:spacing w:after="0" w:line="240" w:lineRule="auto"/>
        <w:jc w:val="both"/>
        <w:rPr>
          <w:rFonts w:ascii="Times New Roman" w:eastAsia="Times New Roman" w:hAnsi="Times New Roman" w:cs="Times New Roman"/>
          <w:iCs/>
          <w:color w:val="000000"/>
        </w:rPr>
      </w:pPr>
      <w:r w:rsidRPr="00454676">
        <w:rPr>
          <w:rFonts w:ascii="Times New Roman" w:eastAsia="Times New Roman" w:hAnsi="Times New Roman" w:cs="Times New Roman"/>
          <w:color w:val="000000"/>
        </w:rPr>
        <w:tab/>
      </w:r>
      <w:r w:rsidRPr="00454676">
        <w:rPr>
          <w:rFonts w:ascii="Times New Roman" w:eastAsia="Times New Roman" w:hAnsi="Times New Roman" w:cs="Times New Roman"/>
          <w:color w:val="000000"/>
          <w:u w:val="single"/>
        </w:rPr>
        <w:t>Method Reference:</w:t>
      </w:r>
      <w:r w:rsidRPr="00454676">
        <w:rPr>
          <w:rFonts w:ascii="Times New Roman" w:eastAsia="Times New Roman" w:hAnsi="Times New Roman" w:cs="Times New Roman"/>
          <w:color w:val="000000"/>
        </w:rPr>
        <w:t xml:space="preserve">  </w:t>
      </w:r>
      <w:proofErr w:type="spellStart"/>
      <w:r w:rsidRPr="00454676">
        <w:rPr>
          <w:rFonts w:ascii="Times New Roman" w:eastAsia="Times New Roman" w:hAnsi="Times New Roman" w:cs="Times New Roman"/>
          <w:color w:val="000000"/>
        </w:rPr>
        <w:t>Westco</w:t>
      </w:r>
      <w:proofErr w:type="spellEnd"/>
      <w:r w:rsidRPr="00454676">
        <w:rPr>
          <w:rFonts w:ascii="Times New Roman" w:eastAsia="Times New Roman" w:hAnsi="Times New Roman" w:cs="Times New Roman"/>
          <w:color w:val="000000"/>
        </w:rPr>
        <w:t xml:space="preserve"> Scientific Instruments, </w:t>
      </w:r>
      <w:proofErr w:type="spellStart"/>
      <w:r w:rsidRPr="00454676">
        <w:rPr>
          <w:rFonts w:ascii="Times New Roman" w:eastAsia="Times New Roman" w:hAnsi="Times New Roman" w:cs="Times New Roman"/>
          <w:color w:val="000000"/>
        </w:rPr>
        <w:t>SmartChem</w:t>
      </w:r>
      <w:proofErr w:type="spellEnd"/>
      <w:r w:rsidRPr="00454676">
        <w:rPr>
          <w:rFonts w:ascii="Times New Roman" w:eastAsia="Times New Roman" w:hAnsi="Times New Roman" w:cs="Times New Roman"/>
          <w:color w:val="000000"/>
        </w:rPr>
        <w:t xml:space="preserve"> Discrete Analyzer.  </w:t>
      </w:r>
      <w:proofErr w:type="spellStart"/>
      <w:r w:rsidRPr="00454676">
        <w:rPr>
          <w:rFonts w:ascii="Times New Roman" w:eastAsia="Times New Roman" w:hAnsi="Times New Roman" w:cs="Times New Roman"/>
          <w:color w:val="000000"/>
        </w:rPr>
        <w:t>SmartChem</w:t>
      </w:r>
      <w:proofErr w:type="spellEnd"/>
      <w:r w:rsidRPr="00454676">
        <w:rPr>
          <w:rFonts w:ascii="Times New Roman" w:eastAsia="Times New Roman" w:hAnsi="Times New Roman" w:cs="Times New Roman"/>
          <w:color w:val="000000"/>
        </w:rPr>
        <w:t xml:space="preserve"> Method #210-200B.  Method is based on USEPA 350.1.</w:t>
      </w:r>
    </w:p>
    <w:p w:rsidR="00454676" w:rsidRPr="00454676" w:rsidRDefault="00454676" w:rsidP="00454676">
      <w:pPr>
        <w:spacing w:after="120" w:line="240" w:lineRule="auto"/>
        <w:ind w:left="1080"/>
        <w:jc w:val="both"/>
        <w:rPr>
          <w:rFonts w:ascii="Times New Roman" w:eastAsia="Times New Roman" w:hAnsi="Times New Roman" w:cs="Times New Roman"/>
          <w:b/>
          <w:bCs/>
          <w:color w:val="000000"/>
        </w:rPr>
      </w:pPr>
      <w:r w:rsidRPr="00454676">
        <w:rPr>
          <w:rFonts w:ascii="Times New Roman" w:eastAsia="Times New Roman" w:hAnsi="Times New Roman" w:cs="Times New Roman"/>
          <w:iCs/>
          <w:color w:val="000000"/>
        </w:rPr>
        <w:t xml:space="preserve">Spectrophotometric and Kinetics Investigation of the </w:t>
      </w:r>
      <w:proofErr w:type="spellStart"/>
      <w:r w:rsidRPr="00454676">
        <w:rPr>
          <w:rFonts w:ascii="Times New Roman" w:eastAsia="Times New Roman" w:hAnsi="Times New Roman" w:cs="Times New Roman"/>
          <w:iCs/>
          <w:color w:val="000000"/>
        </w:rPr>
        <w:t>Bertholt</w:t>
      </w:r>
      <w:proofErr w:type="spellEnd"/>
      <w:r w:rsidRPr="00454676">
        <w:rPr>
          <w:rFonts w:ascii="Times New Roman" w:eastAsia="Times New Roman" w:hAnsi="Times New Roman" w:cs="Times New Roman"/>
          <w:iCs/>
          <w:color w:val="000000"/>
        </w:rPr>
        <w:t xml:space="preserve"> Reaction for the Determination of Ammonia, Analytical Chemistry, 1977, Vol. 49, #3, P.464-469.  </w:t>
      </w:r>
    </w:p>
    <w:p w:rsidR="00454676" w:rsidRPr="00454676" w:rsidRDefault="00454676" w:rsidP="00454676">
      <w:pPr>
        <w:spacing w:after="0" w:line="240" w:lineRule="auto"/>
        <w:ind w:left="1080"/>
        <w:jc w:val="both"/>
        <w:rPr>
          <w:rFonts w:ascii="Times New Roman" w:eastAsia="Times New Roman" w:hAnsi="Times New Roman" w:cs="Times New Roman"/>
          <w:iCs/>
          <w:color w:val="000000"/>
        </w:rPr>
      </w:pPr>
    </w:p>
    <w:p w:rsidR="00454676" w:rsidRPr="00454676" w:rsidRDefault="00454676" w:rsidP="00454676">
      <w:pPr>
        <w:numPr>
          <w:ilvl w:val="2"/>
          <w:numId w:val="12"/>
        </w:numPr>
        <w:spacing w:after="0" w:line="240" w:lineRule="auto"/>
        <w:jc w:val="both"/>
        <w:rPr>
          <w:rFonts w:ascii="Times New Roman" w:eastAsia="Times New Roman" w:hAnsi="Times New Roman" w:cs="Times New Roman"/>
          <w:i/>
          <w:iCs/>
          <w:color w:val="FF0000"/>
        </w:rPr>
      </w:pPr>
      <w:r w:rsidRPr="00454676">
        <w:rPr>
          <w:rFonts w:ascii="Times New Roman" w:eastAsia="Times New Roman" w:hAnsi="Times New Roman" w:cs="Times New Roman"/>
          <w:color w:val="000000"/>
        </w:rPr>
        <w:tab/>
      </w:r>
      <w:r w:rsidRPr="00454676">
        <w:rPr>
          <w:rFonts w:ascii="Times New Roman" w:eastAsia="Times New Roman" w:hAnsi="Times New Roman" w:cs="Times New Roman"/>
          <w:color w:val="000000"/>
          <w:u w:val="single"/>
        </w:rPr>
        <w:t>Method Descriptor:</w:t>
      </w:r>
      <w:r w:rsidRPr="00454676">
        <w:rPr>
          <w:rFonts w:ascii="Times New Roman" w:eastAsia="Times New Roman" w:hAnsi="Times New Roman" w:cs="Times New Roman"/>
          <w:color w:val="000000"/>
        </w:rPr>
        <w:t xml:space="preserve">  </w:t>
      </w:r>
      <w:r w:rsidRPr="00454676">
        <w:rPr>
          <w:rFonts w:ascii="Times New Roman" w:eastAsia="Times New Roman" w:hAnsi="Times New Roman" w:cs="Times New Roman"/>
          <w:iCs/>
          <w:color w:val="000000"/>
        </w:rPr>
        <w:t xml:space="preserve">This method is based on the </w:t>
      </w:r>
      <w:proofErr w:type="spellStart"/>
      <w:r w:rsidRPr="00454676">
        <w:rPr>
          <w:rFonts w:ascii="Times New Roman" w:eastAsia="Times New Roman" w:hAnsi="Times New Roman" w:cs="Times New Roman"/>
          <w:iCs/>
          <w:color w:val="000000"/>
        </w:rPr>
        <w:t>Berthholt</w:t>
      </w:r>
      <w:proofErr w:type="spellEnd"/>
      <w:r w:rsidRPr="00454676">
        <w:rPr>
          <w:rFonts w:ascii="Times New Roman" w:eastAsia="Times New Roman" w:hAnsi="Times New Roman" w:cs="Times New Roman"/>
          <w:iCs/>
          <w:color w:val="000000"/>
        </w:rPr>
        <w:t xml:space="preserve"> reaction.  Ammonia reacts in alkaline solution with hypochlorite to form </w:t>
      </w:r>
      <w:proofErr w:type="spellStart"/>
      <w:r w:rsidRPr="00454676">
        <w:rPr>
          <w:rFonts w:ascii="Times New Roman" w:eastAsia="Times New Roman" w:hAnsi="Times New Roman" w:cs="Times New Roman"/>
          <w:iCs/>
          <w:color w:val="000000"/>
        </w:rPr>
        <w:t>monochloramine</w:t>
      </w:r>
      <w:proofErr w:type="spellEnd"/>
      <w:r w:rsidRPr="00454676">
        <w:rPr>
          <w:rFonts w:ascii="Times New Roman" w:eastAsia="Times New Roman" w:hAnsi="Times New Roman" w:cs="Times New Roman"/>
          <w:iCs/>
          <w:color w:val="000000"/>
        </w:rPr>
        <w:t xml:space="preserve"> which, in the presence of phenol, catalytic amounts of </w:t>
      </w:r>
      <w:proofErr w:type="spellStart"/>
      <w:r w:rsidRPr="00454676">
        <w:rPr>
          <w:rFonts w:ascii="Times New Roman" w:eastAsia="Times New Roman" w:hAnsi="Times New Roman" w:cs="Times New Roman"/>
          <w:iCs/>
          <w:color w:val="000000"/>
        </w:rPr>
        <w:t>nitroprusside</w:t>
      </w:r>
      <w:proofErr w:type="spellEnd"/>
      <w:r w:rsidRPr="00454676">
        <w:rPr>
          <w:rFonts w:ascii="Times New Roman" w:eastAsia="Times New Roman" w:hAnsi="Times New Roman" w:cs="Times New Roman"/>
          <w:iCs/>
          <w:color w:val="000000"/>
        </w:rPr>
        <w:t xml:space="preserve"> (</w:t>
      </w:r>
      <w:proofErr w:type="spellStart"/>
      <w:r w:rsidRPr="00454676">
        <w:rPr>
          <w:rFonts w:ascii="Times New Roman" w:eastAsia="Times New Roman" w:hAnsi="Times New Roman" w:cs="Times New Roman"/>
          <w:iCs/>
          <w:color w:val="000000"/>
        </w:rPr>
        <w:t>nitroferricyanide</w:t>
      </w:r>
      <w:proofErr w:type="spellEnd"/>
      <w:r w:rsidRPr="00454676">
        <w:rPr>
          <w:rFonts w:ascii="Times New Roman" w:eastAsia="Times New Roman" w:hAnsi="Times New Roman" w:cs="Times New Roman"/>
          <w:iCs/>
          <w:color w:val="000000"/>
        </w:rPr>
        <w:t xml:space="preserve">) and excess hypochlorite, gives indophenol blue.  The formation of </w:t>
      </w:r>
      <w:proofErr w:type="spellStart"/>
      <w:r w:rsidRPr="00454676">
        <w:rPr>
          <w:rFonts w:ascii="Times New Roman" w:eastAsia="Times New Roman" w:hAnsi="Times New Roman" w:cs="Times New Roman"/>
          <w:iCs/>
          <w:color w:val="000000"/>
        </w:rPr>
        <w:t>monochloramine</w:t>
      </w:r>
      <w:proofErr w:type="spellEnd"/>
      <w:r w:rsidRPr="00454676">
        <w:rPr>
          <w:rFonts w:ascii="Times New Roman" w:eastAsia="Times New Roman" w:hAnsi="Times New Roman" w:cs="Times New Roman"/>
          <w:iCs/>
          <w:color w:val="000000"/>
        </w:rPr>
        <w:t xml:space="preserve"> requires a pH between 8 and 11.5.  At higher pH, ammonia may begin to oxidize to nitrate.  At pH greater than 9.6, some precipitation of calcium and magnesium as hydroxides and carbonates occurs in seawater, but these ions may be held in solution by </w:t>
      </w:r>
      <w:proofErr w:type="spellStart"/>
      <w:r w:rsidRPr="00454676">
        <w:rPr>
          <w:rFonts w:ascii="Times New Roman" w:eastAsia="Times New Roman" w:hAnsi="Times New Roman" w:cs="Times New Roman"/>
          <w:iCs/>
          <w:color w:val="000000"/>
        </w:rPr>
        <w:t>complexing</w:t>
      </w:r>
      <w:proofErr w:type="spellEnd"/>
      <w:r w:rsidRPr="00454676">
        <w:rPr>
          <w:rFonts w:ascii="Times New Roman" w:eastAsia="Times New Roman" w:hAnsi="Times New Roman" w:cs="Times New Roman"/>
          <w:iCs/>
          <w:color w:val="000000"/>
        </w:rPr>
        <w:t xml:space="preserve"> them with EDTA.  The indophenol blue measured at 630 nm is proportional to the original ammonia concentration. </w:t>
      </w:r>
    </w:p>
    <w:p w:rsidR="00454676" w:rsidRPr="00454676" w:rsidRDefault="00454676" w:rsidP="00454676">
      <w:pPr>
        <w:spacing w:after="0" w:line="240" w:lineRule="auto"/>
        <w:ind w:left="720"/>
        <w:jc w:val="both"/>
        <w:rPr>
          <w:rFonts w:ascii="Times New Roman" w:eastAsia="Times New Roman" w:hAnsi="Times New Roman" w:cs="Times New Roman"/>
          <w:i/>
          <w:iCs/>
          <w:color w:val="FF0000"/>
        </w:rPr>
      </w:pPr>
    </w:p>
    <w:p w:rsidR="00454676" w:rsidRPr="00454676" w:rsidRDefault="00454676" w:rsidP="00454676">
      <w:pPr>
        <w:numPr>
          <w:ilvl w:val="2"/>
          <w:numId w:val="12"/>
        </w:numPr>
        <w:spacing w:after="0" w:line="240" w:lineRule="auto"/>
        <w:jc w:val="both"/>
        <w:rPr>
          <w:rFonts w:ascii="Times New Roman" w:eastAsia="Times New Roman" w:hAnsi="Times New Roman" w:cs="Times New Roman"/>
        </w:rPr>
      </w:pPr>
      <w:r w:rsidRPr="00454676">
        <w:rPr>
          <w:rFonts w:ascii="Times New Roman" w:eastAsia="Times New Roman" w:hAnsi="Times New Roman" w:cs="Times New Roman"/>
          <w:u w:val="single"/>
        </w:rPr>
        <w:t>Preservation Method:</w:t>
      </w:r>
      <w:r w:rsidRPr="00454676">
        <w:rPr>
          <w:rFonts w:ascii="Times New Roman" w:eastAsia="Times New Roman" w:hAnsi="Times New Roman" w:cs="Times New Roman"/>
        </w:rPr>
        <w:t xml:space="preserve">  </w:t>
      </w:r>
      <w:r w:rsidRPr="00454676">
        <w:rPr>
          <w:rFonts w:ascii="Times New Roman" w:eastAsia="Times New Roman" w:hAnsi="Times New Roman" w:cs="Times New Roman"/>
          <w:iCs/>
        </w:rPr>
        <w:t xml:space="preserve">Sample is filtered through a 0.45 um disposable disk filter and </w:t>
      </w:r>
      <w:r w:rsidRPr="00454676">
        <w:rPr>
          <w:rFonts w:ascii="Times New Roman" w:eastAsia="Times New Roman" w:hAnsi="Times New Roman" w:cs="Times New Roman"/>
        </w:rPr>
        <w:t>stored at –20</w:t>
      </w:r>
      <w:r w:rsidRPr="00454676">
        <w:rPr>
          <w:rFonts w:ascii="Times New Roman" w:eastAsia="Times New Roman" w:hAnsi="Times New Roman" w:cs="Times New Roman"/>
          <w:vertAlign w:val="superscript"/>
        </w:rPr>
        <w:t>o</w:t>
      </w:r>
      <w:r w:rsidRPr="00454676">
        <w:rPr>
          <w:rFonts w:ascii="Times New Roman" w:eastAsia="Times New Roman" w:hAnsi="Times New Roman" w:cs="Times New Roman"/>
        </w:rPr>
        <w:t xml:space="preserve">C </w:t>
      </w:r>
      <w:r w:rsidRPr="00454676">
        <w:rPr>
          <w:rFonts w:ascii="Times New Roman" w:eastAsia="Times New Roman" w:hAnsi="Times New Roman" w:cs="Times New Roman"/>
          <w:iCs/>
        </w:rPr>
        <w:t>until analyzed.</w:t>
      </w:r>
      <w:r w:rsidRPr="00454676">
        <w:rPr>
          <w:rFonts w:ascii="Times New Roman" w:eastAsia="Times New Roman" w:hAnsi="Times New Roman" w:cs="Times New Roman"/>
        </w:rPr>
        <w:t xml:space="preserve"> </w:t>
      </w:r>
    </w:p>
    <w:p w:rsidR="00454676" w:rsidRPr="00454676" w:rsidRDefault="00454676" w:rsidP="00454676">
      <w:pPr>
        <w:spacing w:after="0" w:line="240" w:lineRule="auto"/>
        <w:rPr>
          <w:rFonts w:ascii="Times New Roman" w:eastAsia="Times New Roman" w:hAnsi="Times New Roman" w:cs="Times New Roman"/>
          <w:color w:val="000000"/>
          <w:u w:val="single"/>
        </w:rPr>
      </w:pPr>
    </w:p>
    <w:p w:rsidR="00454676" w:rsidRPr="00454676" w:rsidRDefault="00454676" w:rsidP="00454676">
      <w:pPr>
        <w:numPr>
          <w:ilvl w:val="1"/>
          <w:numId w:val="16"/>
        </w:numPr>
        <w:spacing w:after="0" w:line="240" w:lineRule="auto"/>
        <w:rPr>
          <w:rFonts w:ascii="Times New Roman" w:eastAsia="Times New Roman" w:hAnsi="Times New Roman" w:cs="Times New Roman"/>
          <w:b/>
          <w:bCs/>
          <w:color w:val="000000"/>
        </w:rPr>
      </w:pPr>
      <w:r w:rsidRPr="00454676">
        <w:rPr>
          <w:rFonts w:ascii="Times New Roman" w:eastAsia="Times New Roman" w:hAnsi="Times New Roman" w:cs="Times New Roman"/>
          <w:b/>
          <w:bCs/>
          <w:color w:val="000000"/>
        </w:rPr>
        <w:t>Parameter:  NO23F</w:t>
      </w:r>
    </w:p>
    <w:p w:rsidR="00454676" w:rsidRPr="00454676" w:rsidRDefault="00454676" w:rsidP="00454676">
      <w:pPr>
        <w:spacing w:after="120" w:line="240" w:lineRule="auto"/>
        <w:ind w:left="360"/>
        <w:rPr>
          <w:rFonts w:ascii="Times New Roman" w:eastAsia="Times New Roman" w:hAnsi="Times New Roman" w:cs="Times New Roman"/>
          <w:b/>
          <w:bCs/>
          <w:color w:val="000000"/>
        </w:rPr>
      </w:pPr>
    </w:p>
    <w:p w:rsidR="00454676" w:rsidRPr="00454676" w:rsidRDefault="00454676" w:rsidP="00454676">
      <w:pPr>
        <w:spacing w:after="120" w:line="240" w:lineRule="auto"/>
        <w:ind w:left="720"/>
        <w:jc w:val="both"/>
        <w:rPr>
          <w:rFonts w:ascii="Times New Roman" w:eastAsia="Times New Roman" w:hAnsi="Times New Roman" w:cs="Times New Roman"/>
          <w:b/>
          <w:i/>
          <w:color w:val="000000"/>
        </w:rPr>
      </w:pPr>
      <w:r w:rsidRPr="00454676">
        <w:rPr>
          <w:rFonts w:ascii="Times New Roman" w:eastAsia="Times New Roman" w:hAnsi="Times New Roman" w:cs="Times New Roman"/>
          <w:b/>
          <w:i/>
          <w:color w:val="000000"/>
        </w:rPr>
        <w:t>University of New Hampshire</w:t>
      </w:r>
    </w:p>
    <w:p w:rsidR="00454676" w:rsidRPr="00454676" w:rsidRDefault="00454676" w:rsidP="00454676">
      <w:pPr>
        <w:numPr>
          <w:ilvl w:val="2"/>
          <w:numId w:val="13"/>
        </w:numPr>
        <w:spacing w:after="0" w:line="240" w:lineRule="auto"/>
        <w:jc w:val="both"/>
        <w:rPr>
          <w:rFonts w:ascii="Times New Roman" w:eastAsia="Times New Roman" w:hAnsi="Times New Roman" w:cs="Times New Roman"/>
          <w:color w:val="000000"/>
        </w:rPr>
      </w:pPr>
      <w:r w:rsidRPr="00454676">
        <w:rPr>
          <w:rFonts w:ascii="Times New Roman" w:eastAsia="Times New Roman" w:hAnsi="Times New Roman" w:cs="Times New Roman"/>
          <w:color w:val="000000"/>
        </w:rPr>
        <w:tab/>
      </w:r>
      <w:r w:rsidRPr="00454676">
        <w:rPr>
          <w:rFonts w:ascii="Times New Roman" w:eastAsia="Times New Roman" w:hAnsi="Times New Roman" w:cs="Times New Roman"/>
          <w:color w:val="000000"/>
          <w:u w:val="single"/>
        </w:rPr>
        <w:t>Method Reference</w:t>
      </w:r>
      <w:r w:rsidRPr="00454676">
        <w:rPr>
          <w:rFonts w:ascii="Times New Roman" w:eastAsia="Times New Roman" w:hAnsi="Times New Roman" w:cs="Times New Roman"/>
          <w:color w:val="000000"/>
        </w:rPr>
        <w:t xml:space="preserve">:  </w:t>
      </w:r>
      <w:proofErr w:type="spellStart"/>
      <w:r w:rsidRPr="00454676">
        <w:rPr>
          <w:rFonts w:ascii="Times New Roman" w:eastAsia="Times New Roman" w:hAnsi="Times New Roman" w:cs="Times New Roman"/>
          <w:color w:val="000000"/>
        </w:rPr>
        <w:t>Westco</w:t>
      </w:r>
      <w:proofErr w:type="spellEnd"/>
      <w:r w:rsidRPr="00454676">
        <w:rPr>
          <w:rFonts w:ascii="Times New Roman" w:eastAsia="Times New Roman" w:hAnsi="Times New Roman" w:cs="Times New Roman"/>
          <w:color w:val="000000"/>
        </w:rPr>
        <w:t xml:space="preserve"> Scientific Instruments, </w:t>
      </w:r>
      <w:proofErr w:type="spellStart"/>
      <w:r w:rsidRPr="00454676">
        <w:rPr>
          <w:rFonts w:ascii="Times New Roman" w:eastAsia="Times New Roman" w:hAnsi="Times New Roman" w:cs="Times New Roman"/>
          <w:color w:val="000000"/>
        </w:rPr>
        <w:t>SmartChem</w:t>
      </w:r>
      <w:proofErr w:type="spellEnd"/>
      <w:r w:rsidRPr="00454676">
        <w:rPr>
          <w:rFonts w:ascii="Times New Roman" w:eastAsia="Times New Roman" w:hAnsi="Times New Roman" w:cs="Times New Roman"/>
          <w:color w:val="000000"/>
        </w:rPr>
        <w:t xml:space="preserve"> Discrete Analyzer.  </w:t>
      </w:r>
      <w:proofErr w:type="spellStart"/>
      <w:r w:rsidRPr="00454676">
        <w:rPr>
          <w:rFonts w:ascii="Times New Roman" w:eastAsia="Times New Roman" w:hAnsi="Times New Roman" w:cs="Times New Roman"/>
          <w:color w:val="000000"/>
        </w:rPr>
        <w:t>SmartChem</w:t>
      </w:r>
      <w:proofErr w:type="spellEnd"/>
      <w:r w:rsidRPr="00454676">
        <w:rPr>
          <w:rFonts w:ascii="Times New Roman" w:eastAsia="Times New Roman" w:hAnsi="Times New Roman" w:cs="Times New Roman"/>
          <w:color w:val="000000"/>
        </w:rPr>
        <w:t xml:space="preserve"> Method #375-100D.  Method is based on USEPA 353.3.</w:t>
      </w:r>
    </w:p>
    <w:p w:rsidR="00454676" w:rsidRPr="00454676" w:rsidRDefault="00454676" w:rsidP="00454676">
      <w:pPr>
        <w:spacing w:after="120" w:line="240" w:lineRule="auto"/>
        <w:ind w:left="1080"/>
        <w:jc w:val="both"/>
        <w:rPr>
          <w:rFonts w:ascii="Times New Roman" w:eastAsia="Times New Roman" w:hAnsi="Times New Roman" w:cs="Times New Roman"/>
          <w:b/>
          <w:bCs/>
          <w:color w:val="000000"/>
        </w:rPr>
      </w:pPr>
      <w:r w:rsidRPr="00454676">
        <w:rPr>
          <w:rFonts w:ascii="Times New Roman" w:eastAsia="Times New Roman" w:hAnsi="Times New Roman" w:cs="Times New Roman"/>
          <w:color w:val="000000"/>
        </w:rPr>
        <w:t>Armstrong, F.A., Stearns, C.R. and Strickland, J.D.H. (1967)</w:t>
      </w:r>
      <w:r w:rsidRPr="00454676">
        <w:rPr>
          <w:rFonts w:ascii="Times New Roman" w:eastAsia="Times New Roman" w:hAnsi="Times New Roman" w:cs="Times New Roman"/>
          <w:i/>
          <w:iCs/>
          <w:color w:val="000000"/>
        </w:rPr>
        <w:t xml:space="preserve"> </w:t>
      </w:r>
      <w:proofErr w:type="gramStart"/>
      <w:r w:rsidRPr="00454676">
        <w:rPr>
          <w:rFonts w:ascii="Times New Roman" w:eastAsia="Times New Roman" w:hAnsi="Times New Roman" w:cs="Times New Roman"/>
          <w:color w:val="000000"/>
        </w:rPr>
        <w:t>The</w:t>
      </w:r>
      <w:proofErr w:type="gramEnd"/>
      <w:r w:rsidRPr="00454676">
        <w:rPr>
          <w:rFonts w:ascii="Times New Roman" w:eastAsia="Times New Roman" w:hAnsi="Times New Roman" w:cs="Times New Roman"/>
          <w:color w:val="000000"/>
        </w:rPr>
        <w:t xml:space="preserve"> measurement of upwelling and subsequent biological processes by means of the </w:t>
      </w:r>
      <w:proofErr w:type="spellStart"/>
      <w:r w:rsidRPr="00454676">
        <w:rPr>
          <w:rFonts w:ascii="Times New Roman" w:eastAsia="Times New Roman" w:hAnsi="Times New Roman" w:cs="Times New Roman"/>
          <w:color w:val="000000"/>
        </w:rPr>
        <w:t>Technicon</w:t>
      </w:r>
      <w:proofErr w:type="spellEnd"/>
      <w:r w:rsidRPr="00454676">
        <w:rPr>
          <w:rFonts w:ascii="Times New Roman" w:eastAsia="Times New Roman" w:hAnsi="Times New Roman" w:cs="Times New Roman"/>
          <w:color w:val="000000"/>
        </w:rPr>
        <w:t xml:space="preserve"> </w:t>
      </w:r>
      <w:proofErr w:type="spellStart"/>
      <w:r w:rsidRPr="00454676">
        <w:rPr>
          <w:rFonts w:ascii="Times New Roman" w:eastAsia="Times New Roman" w:hAnsi="Times New Roman" w:cs="Times New Roman"/>
          <w:color w:val="000000"/>
        </w:rPr>
        <w:t>AutoAnalyzer</w:t>
      </w:r>
      <w:proofErr w:type="spellEnd"/>
      <w:r w:rsidRPr="00454676">
        <w:rPr>
          <w:rFonts w:ascii="Times New Roman" w:eastAsia="Times New Roman" w:hAnsi="Times New Roman" w:cs="Times New Roman"/>
          <w:color w:val="000000"/>
        </w:rPr>
        <w:t xml:space="preserve"> and associated equipment. </w:t>
      </w:r>
      <w:r w:rsidRPr="00454676">
        <w:rPr>
          <w:rFonts w:ascii="Times New Roman" w:eastAsia="Times New Roman" w:hAnsi="Times New Roman" w:cs="Times New Roman"/>
          <w:i/>
          <w:iCs/>
          <w:color w:val="000000"/>
        </w:rPr>
        <w:t>Deep Sea Research</w:t>
      </w:r>
      <w:r w:rsidRPr="00454676">
        <w:rPr>
          <w:rFonts w:ascii="Times New Roman" w:eastAsia="Times New Roman" w:hAnsi="Times New Roman" w:cs="Times New Roman"/>
          <w:color w:val="000000"/>
        </w:rPr>
        <w:t xml:space="preserve"> 14:381-389.  </w:t>
      </w:r>
    </w:p>
    <w:p w:rsidR="00454676" w:rsidRPr="00454676" w:rsidRDefault="00454676" w:rsidP="00454676">
      <w:pPr>
        <w:spacing w:after="0" w:line="240" w:lineRule="auto"/>
        <w:ind w:left="1080"/>
        <w:jc w:val="both"/>
        <w:rPr>
          <w:rFonts w:ascii="Times New Roman" w:eastAsia="Times New Roman" w:hAnsi="Times New Roman" w:cs="Times New Roman"/>
          <w:color w:val="000000"/>
        </w:rPr>
      </w:pPr>
    </w:p>
    <w:p w:rsidR="00454676" w:rsidRPr="00454676" w:rsidRDefault="00454676" w:rsidP="00454676">
      <w:pPr>
        <w:spacing w:after="0" w:line="240" w:lineRule="auto"/>
        <w:ind w:left="1080" w:hanging="360"/>
        <w:jc w:val="both"/>
        <w:rPr>
          <w:rFonts w:ascii="Times New Roman" w:eastAsia="Times New Roman" w:hAnsi="Times New Roman" w:cs="Times New Roman"/>
        </w:rPr>
      </w:pPr>
      <w:r w:rsidRPr="00454676">
        <w:rPr>
          <w:rFonts w:ascii="Times New Roman" w:eastAsia="Times New Roman" w:hAnsi="Times New Roman" w:cs="Times New Roman"/>
          <w:color w:val="000000"/>
        </w:rPr>
        <w:t xml:space="preserve">ii) </w:t>
      </w:r>
      <w:r w:rsidRPr="00454676">
        <w:rPr>
          <w:rFonts w:ascii="Times New Roman" w:eastAsia="Times New Roman" w:hAnsi="Times New Roman" w:cs="Times New Roman"/>
          <w:color w:val="000000"/>
        </w:rPr>
        <w:tab/>
      </w:r>
      <w:r w:rsidRPr="00454676">
        <w:rPr>
          <w:rFonts w:ascii="Times New Roman" w:eastAsia="Times New Roman" w:hAnsi="Times New Roman" w:cs="Times New Roman"/>
          <w:color w:val="000000"/>
          <w:u w:val="single"/>
        </w:rPr>
        <w:t xml:space="preserve">Method Descriptor: </w:t>
      </w:r>
      <w:r w:rsidRPr="00454676">
        <w:rPr>
          <w:rFonts w:ascii="Times New Roman" w:eastAsia="Times New Roman" w:hAnsi="Times New Roman" w:cs="Times New Roman"/>
          <w:color w:val="000000"/>
        </w:rPr>
        <w:t xml:space="preserve"> </w:t>
      </w:r>
      <w:r w:rsidRPr="00454676">
        <w:rPr>
          <w:rFonts w:ascii="Times New Roman" w:eastAsia="Times New Roman" w:hAnsi="Times New Roman" w:cs="Times New Roman"/>
        </w:rPr>
        <w:t xml:space="preserve">Nitrate is quantitatively reduced to nitrite by passage of the sample through a </w:t>
      </w:r>
      <w:proofErr w:type="spellStart"/>
      <w:r w:rsidRPr="00454676">
        <w:rPr>
          <w:rFonts w:ascii="Times New Roman" w:eastAsia="Times New Roman" w:hAnsi="Times New Roman" w:cs="Times New Roman"/>
        </w:rPr>
        <w:t>copperized</w:t>
      </w:r>
      <w:proofErr w:type="spellEnd"/>
      <w:r w:rsidRPr="00454676">
        <w:rPr>
          <w:rFonts w:ascii="Times New Roman" w:eastAsia="Times New Roman" w:hAnsi="Times New Roman" w:cs="Times New Roman"/>
        </w:rPr>
        <w:t xml:space="preserve"> cadmium column. The nitrite (reduced nitrate plus original nitrite) is then determined by diazotization with sulfanilamide under acidic conditions to form a </w:t>
      </w:r>
      <w:proofErr w:type="spellStart"/>
      <w:r w:rsidRPr="00454676">
        <w:rPr>
          <w:rFonts w:ascii="Times New Roman" w:eastAsia="Times New Roman" w:hAnsi="Times New Roman" w:cs="Times New Roman"/>
        </w:rPr>
        <w:t>diazonium</w:t>
      </w:r>
      <w:proofErr w:type="spellEnd"/>
      <w:r w:rsidRPr="00454676">
        <w:rPr>
          <w:rFonts w:ascii="Times New Roman" w:eastAsia="Times New Roman" w:hAnsi="Times New Roman" w:cs="Times New Roman"/>
        </w:rPr>
        <w:t xml:space="preserve"> ion. The resulting </w:t>
      </w:r>
      <w:proofErr w:type="spellStart"/>
      <w:r w:rsidRPr="00454676">
        <w:rPr>
          <w:rFonts w:ascii="Times New Roman" w:eastAsia="Times New Roman" w:hAnsi="Times New Roman" w:cs="Times New Roman"/>
        </w:rPr>
        <w:t>diazonium</w:t>
      </w:r>
      <w:proofErr w:type="spellEnd"/>
      <w:r w:rsidRPr="00454676">
        <w:rPr>
          <w:rFonts w:ascii="Times New Roman" w:eastAsia="Times New Roman" w:hAnsi="Times New Roman" w:cs="Times New Roman"/>
        </w:rPr>
        <w:t xml:space="preserve"> ion is coupled with N-(1-naphthyl</w:t>
      </w:r>
      <w:proofErr w:type="gramStart"/>
      <w:r w:rsidRPr="00454676">
        <w:rPr>
          <w:rFonts w:ascii="Times New Roman" w:eastAsia="Times New Roman" w:hAnsi="Times New Roman" w:cs="Times New Roman"/>
        </w:rPr>
        <w:t>)</w:t>
      </w:r>
      <w:proofErr w:type="spellStart"/>
      <w:r w:rsidRPr="00454676">
        <w:rPr>
          <w:rFonts w:ascii="Times New Roman" w:eastAsia="Times New Roman" w:hAnsi="Times New Roman" w:cs="Times New Roman"/>
        </w:rPr>
        <w:t>ethylenediamine</w:t>
      </w:r>
      <w:proofErr w:type="spellEnd"/>
      <w:proofErr w:type="gramEnd"/>
      <w:r w:rsidRPr="00454676">
        <w:rPr>
          <w:rFonts w:ascii="Times New Roman" w:eastAsia="Times New Roman" w:hAnsi="Times New Roman" w:cs="Times New Roman"/>
        </w:rPr>
        <w:t xml:space="preserve"> </w:t>
      </w:r>
      <w:proofErr w:type="spellStart"/>
      <w:r w:rsidRPr="00454676">
        <w:rPr>
          <w:rFonts w:ascii="Times New Roman" w:eastAsia="Times New Roman" w:hAnsi="Times New Roman" w:cs="Times New Roman"/>
        </w:rPr>
        <w:t>dihydrochloride</w:t>
      </w:r>
      <w:proofErr w:type="spellEnd"/>
      <w:r w:rsidRPr="00454676">
        <w:rPr>
          <w:rFonts w:ascii="Times New Roman" w:eastAsia="Times New Roman" w:hAnsi="Times New Roman" w:cs="Times New Roman"/>
        </w:rPr>
        <w:t xml:space="preserve">. The resulting pink dye absorbs at 520 nm. </w:t>
      </w:r>
      <w:r w:rsidRPr="00454676">
        <w:rPr>
          <w:rFonts w:ascii="Times New Roman" w:eastAsia="Times New Roman" w:hAnsi="Times New Roman" w:cs="Times New Roman"/>
          <w:iCs/>
          <w:color w:val="000000"/>
        </w:rPr>
        <w:t xml:space="preserve">The procedure is the same for the nitrite analysis less the cadmium column.  </w:t>
      </w:r>
      <w:r w:rsidRPr="00454676">
        <w:rPr>
          <w:rFonts w:ascii="Times New Roman" w:eastAsia="Times New Roman" w:hAnsi="Times New Roman" w:cs="Times New Roman"/>
        </w:rPr>
        <w:t xml:space="preserve">Nitrate concentrations are obtained by subtracting nitrite values, which have been previously analyzed, from the nitrite + nitrate values. </w:t>
      </w:r>
    </w:p>
    <w:p w:rsidR="00454676" w:rsidRPr="00454676" w:rsidRDefault="00454676" w:rsidP="00454676">
      <w:pPr>
        <w:spacing w:after="0" w:line="240" w:lineRule="auto"/>
        <w:ind w:left="1080" w:hanging="180"/>
        <w:jc w:val="both"/>
        <w:rPr>
          <w:rFonts w:ascii="Times New Roman" w:eastAsia="Times New Roman" w:hAnsi="Times New Roman" w:cs="Times New Roman"/>
          <w:iCs/>
          <w:color w:val="000000"/>
        </w:rPr>
      </w:pPr>
      <w:r w:rsidRPr="00454676">
        <w:rPr>
          <w:rFonts w:ascii="Times New Roman" w:eastAsia="Times New Roman" w:hAnsi="Times New Roman" w:cs="Times New Roman"/>
        </w:rPr>
        <w:t xml:space="preserve">  Though the method is written for seawater and brackish water, it is also applicable to non-saline sample matrixes. The method is calibrated using standards prepared in deionized water. Once calibrated, samples of varying </w:t>
      </w:r>
      <w:proofErr w:type="spellStart"/>
      <w:r w:rsidRPr="00454676">
        <w:rPr>
          <w:rFonts w:ascii="Times New Roman" w:eastAsia="Times New Roman" w:hAnsi="Times New Roman" w:cs="Times New Roman"/>
        </w:rPr>
        <w:t>salinites</w:t>
      </w:r>
      <w:proofErr w:type="spellEnd"/>
      <w:r w:rsidRPr="00454676">
        <w:rPr>
          <w:rFonts w:ascii="Times New Roman" w:eastAsia="Times New Roman" w:hAnsi="Times New Roman" w:cs="Times New Roman"/>
        </w:rPr>
        <w:t xml:space="preserve"> (0 to 35 </w:t>
      </w:r>
      <w:proofErr w:type="spellStart"/>
      <w:r w:rsidRPr="00454676">
        <w:rPr>
          <w:rFonts w:ascii="Times New Roman" w:eastAsia="Times New Roman" w:hAnsi="Times New Roman" w:cs="Times New Roman"/>
        </w:rPr>
        <w:t>ppt</w:t>
      </w:r>
      <w:proofErr w:type="spellEnd"/>
      <w:r w:rsidRPr="00454676">
        <w:rPr>
          <w:rFonts w:ascii="Times New Roman" w:eastAsia="Times New Roman" w:hAnsi="Times New Roman" w:cs="Times New Roman"/>
        </w:rPr>
        <w:t>) may be analyzed. The determination of background absorbance is necessary only for samples which have color absorbing at 540 nm. The salt effect is less than 2%.</w:t>
      </w:r>
      <w:r w:rsidRPr="00454676">
        <w:rPr>
          <w:rFonts w:ascii="Times New Roman" w:eastAsia="Times New Roman" w:hAnsi="Times New Roman" w:cs="Times New Roman"/>
          <w:iCs/>
          <w:color w:val="000000"/>
        </w:rPr>
        <w:t xml:space="preserve"> </w:t>
      </w:r>
    </w:p>
    <w:p w:rsidR="00454676" w:rsidRPr="00454676" w:rsidRDefault="00454676" w:rsidP="00454676">
      <w:pPr>
        <w:spacing w:after="0" w:line="240" w:lineRule="auto"/>
        <w:ind w:left="1080" w:hanging="180"/>
        <w:jc w:val="both"/>
        <w:rPr>
          <w:rFonts w:ascii="Times New Roman" w:eastAsia="Times New Roman" w:hAnsi="Times New Roman" w:cs="Times New Roman"/>
          <w:iCs/>
          <w:color w:val="000000"/>
        </w:rPr>
      </w:pPr>
      <w:r w:rsidRPr="00454676">
        <w:rPr>
          <w:rFonts w:ascii="Times New Roman" w:eastAsia="Times New Roman" w:hAnsi="Times New Roman" w:cs="Times New Roman"/>
          <w:iCs/>
          <w:color w:val="000000"/>
        </w:rPr>
        <w:t xml:space="preserve"> </w:t>
      </w:r>
    </w:p>
    <w:p w:rsidR="00454676" w:rsidRPr="00454676" w:rsidRDefault="00454676" w:rsidP="00454676">
      <w:pPr>
        <w:numPr>
          <w:ilvl w:val="0"/>
          <w:numId w:val="15"/>
        </w:numPr>
        <w:tabs>
          <w:tab w:val="num" w:pos="1080"/>
        </w:tabs>
        <w:spacing w:after="0" w:line="240" w:lineRule="auto"/>
        <w:ind w:left="1080" w:hanging="360"/>
        <w:jc w:val="both"/>
        <w:rPr>
          <w:rFonts w:ascii="Times New Roman" w:eastAsia="Times New Roman" w:hAnsi="Times New Roman" w:cs="Times New Roman"/>
          <w:iCs/>
          <w:color w:val="000000"/>
        </w:rPr>
      </w:pPr>
      <w:r w:rsidRPr="00454676">
        <w:rPr>
          <w:rFonts w:ascii="Times New Roman" w:eastAsia="Times New Roman" w:hAnsi="Times New Roman" w:cs="Times New Roman"/>
          <w:color w:val="000000"/>
          <w:u w:val="single"/>
        </w:rPr>
        <w:t>Preservation Method:</w:t>
      </w:r>
      <w:r w:rsidRPr="00454676">
        <w:rPr>
          <w:rFonts w:ascii="Times New Roman" w:eastAsia="Times New Roman" w:hAnsi="Times New Roman" w:cs="Times New Roman"/>
          <w:color w:val="000000"/>
        </w:rPr>
        <w:t xml:space="preserve">  </w:t>
      </w:r>
      <w:r w:rsidRPr="00454676">
        <w:rPr>
          <w:rFonts w:ascii="Times New Roman" w:eastAsia="Times New Roman" w:hAnsi="Times New Roman" w:cs="Times New Roman"/>
          <w:iCs/>
          <w:color w:val="000000"/>
        </w:rPr>
        <w:t xml:space="preserve">Sample is filtered through a 0.45 um disposable disk filter and </w:t>
      </w:r>
      <w:r w:rsidRPr="00454676">
        <w:rPr>
          <w:rFonts w:ascii="Times New Roman" w:eastAsia="Times New Roman" w:hAnsi="Times New Roman" w:cs="Times New Roman"/>
          <w:color w:val="000000"/>
        </w:rPr>
        <w:t>stored at –20</w:t>
      </w:r>
      <w:r w:rsidRPr="00454676">
        <w:rPr>
          <w:rFonts w:ascii="Times New Roman" w:eastAsia="Times New Roman" w:hAnsi="Times New Roman" w:cs="Times New Roman"/>
          <w:color w:val="000000"/>
          <w:vertAlign w:val="superscript"/>
        </w:rPr>
        <w:t>o</w:t>
      </w:r>
      <w:r w:rsidRPr="00454676">
        <w:rPr>
          <w:rFonts w:ascii="Times New Roman" w:eastAsia="Times New Roman" w:hAnsi="Times New Roman" w:cs="Times New Roman"/>
          <w:color w:val="000000"/>
        </w:rPr>
        <w:t xml:space="preserve">C </w:t>
      </w:r>
      <w:r w:rsidRPr="00454676">
        <w:rPr>
          <w:rFonts w:ascii="Times New Roman" w:eastAsia="Times New Roman" w:hAnsi="Times New Roman" w:cs="Times New Roman"/>
          <w:iCs/>
          <w:color w:val="000000"/>
        </w:rPr>
        <w:t>until analyzed.</w:t>
      </w:r>
    </w:p>
    <w:p w:rsidR="00454676" w:rsidRPr="00454676" w:rsidRDefault="00454676" w:rsidP="00454676">
      <w:pPr>
        <w:spacing w:after="0" w:line="240" w:lineRule="auto"/>
        <w:ind w:left="900" w:hanging="180"/>
        <w:jc w:val="both"/>
        <w:rPr>
          <w:rFonts w:ascii="Times New Roman" w:eastAsia="Times New Roman" w:hAnsi="Times New Roman" w:cs="Times New Roman"/>
          <w:iCs/>
          <w:color w:val="000000"/>
        </w:rPr>
      </w:pPr>
    </w:p>
    <w:p w:rsidR="00454676" w:rsidRPr="00454676" w:rsidRDefault="00454676" w:rsidP="00454676">
      <w:pPr>
        <w:spacing w:after="0" w:line="240" w:lineRule="auto"/>
        <w:ind w:left="360"/>
        <w:jc w:val="both"/>
        <w:rPr>
          <w:rFonts w:ascii="Times New Roman" w:eastAsia="Times New Roman" w:hAnsi="Times New Roman" w:cs="Times New Roman"/>
          <w:b/>
          <w:color w:val="000000"/>
        </w:rPr>
      </w:pPr>
      <w:bookmarkStart w:id="1" w:name="OLE_LINK5"/>
      <w:bookmarkStart w:id="2" w:name="OLE_LINK6"/>
      <w:r w:rsidRPr="00454676">
        <w:rPr>
          <w:rFonts w:ascii="Times New Roman" w:eastAsia="Times New Roman" w:hAnsi="Times New Roman" w:cs="Times New Roman"/>
          <w:b/>
          <w:color w:val="000000"/>
        </w:rPr>
        <w:t>c)</w:t>
      </w:r>
      <w:r w:rsidRPr="00454676">
        <w:rPr>
          <w:rFonts w:ascii="Times New Roman" w:eastAsia="Times New Roman" w:hAnsi="Times New Roman" w:cs="Times New Roman"/>
          <w:b/>
          <w:color w:val="000000"/>
        </w:rPr>
        <w:tab/>
        <w:t>Parameter:  PO4F</w:t>
      </w:r>
    </w:p>
    <w:bookmarkEnd w:id="1"/>
    <w:bookmarkEnd w:id="2"/>
    <w:p w:rsidR="00454676" w:rsidRPr="00454676" w:rsidRDefault="00454676" w:rsidP="00454676">
      <w:pPr>
        <w:spacing w:after="0" w:line="240" w:lineRule="auto"/>
        <w:jc w:val="both"/>
        <w:rPr>
          <w:rFonts w:ascii="Times New Roman" w:eastAsia="Times New Roman" w:hAnsi="Times New Roman" w:cs="Times New Roman"/>
          <w:b/>
          <w:color w:val="000000"/>
        </w:rPr>
      </w:pPr>
    </w:p>
    <w:p w:rsidR="00454676" w:rsidRPr="00454676" w:rsidRDefault="00454676" w:rsidP="00454676">
      <w:pPr>
        <w:spacing w:after="0" w:line="240" w:lineRule="auto"/>
        <w:ind w:left="720"/>
        <w:jc w:val="both"/>
        <w:rPr>
          <w:rFonts w:ascii="Times New Roman" w:eastAsia="Times New Roman" w:hAnsi="Times New Roman" w:cs="Times New Roman"/>
          <w:b/>
          <w:i/>
        </w:rPr>
      </w:pPr>
      <w:r w:rsidRPr="00454676">
        <w:rPr>
          <w:rFonts w:ascii="Times New Roman" w:eastAsia="Times New Roman" w:hAnsi="Times New Roman" w:cs="Times New Roman"/>
          <w:b/>
          <w:i/>
        </w:rPr>
        <w:t>University of New Hampshire</w:t>
      </w:r>
      <w:r w:rsidRPr="00454676">
        <w:rPr>
          <w:rFonts w:ascii="Times New Roman" w:eastAsia="Times New Roman" w:hAnsi="Times New Roman" w:cs="Times New Roman"/>
          <w:b/>
          <w:i/>
        </w:rPr>
        <w:tab/>
      </w:r>
    </w:p>
    <w:p w:rsidR="00454676" w:rsidRPr="00454676" w:rsidRDefault="00454676" w:rsidP="00454676">
      <w:pPr>
        <w:numPr>
          <w:ilvl w:val="2"/>
          <w:numId w:val="14"/>
        </w:numPr>
        <w:spacing w:after="0" w:line="240" w:lineRule="auto"/>
        <w:jc w:val="both"/>
        <w:rPr>
          <w:rFonts w:ascii="Times New Roman" w:eastAsia="Times New Roman" w:hAnsi="Times New Roman" w:cs="Times New Roman"/>
          <w:color w:val="000000"/>
        </w:rPr>
      </w:pPr>
      <w:r w:rsidRPr="00454676">
        <w:rPr>
          <w:rFonts w:ascii="Times New Roman" w:eastAsia="Times New Roman" w:hAnsi="Times New Roman" w:cs="Times New Roman"/>
          <w:color w:val="000000"/>
        </w:rPr>
        <w:t xml:space="preserve">  </w:t>
      </w:r>
      <w:r w:rsidRPr="00454676">
        <w:rPr>
          <w:rFonts w:ascii="Times New Roman" w:eastAsia="Times New Roman" w:hAnsi="Times New Roman" w:cs="Times New Roman"/>
          <w:color w:val="000000"/>
          <w:u w:val="single"/>
        </w:rPr>
        <w:t>Method Reference:</w:t>
      </w:r>
      <w:r w:rsidRPr="00454676">
        <w:rPr>
          <w:rFonts w:ascii="Times New Roman" w:eastAsia="Times New Roman" w:hAnsi="Times New Roman" w:cs="Times New Roman"/>
          <w:color w:val="000000"/>
        </w:rPr>
        <w:t xml:space="preserve">  </w:t>
      </w:r>
      <w:proofErr w:type="spellStart"/>
      <w:r w:rsidRPr="00454676">
        <w:rPr>
          <w:rFonts w:ascii="Times New Roman" w:eastAsia="Times New Roman" w:hAnsi="Times New Roman" w:cs="Times New Roman"/>
          <w:color w:val="000000"/>
        </w:rPr>
        <w:t>Westco</w:t>
      </w:r>
      <w:proofErr w:type="spellEnd"/>
      <w:r w:rsidRPr="00454676">
        <w:rPr>
          <w:rFonts w:ascii="Times New Roman" w:eastAsia="Times New Roman" w:hAnsi="Times New Roman" w:cs="Times New Roman"/>
          <w:color w:val="000000"/>
        </w:rPr>
        <w:t xml:space="preserve"> Scientific Instruments, </w:t>
      </w:r>
      <w:proofErr w:type="spellStart"/>
      <w:r w:rsidRPr="00454676">
        <w:rPr>
          <w:rFonts w:ascii="Times New Roman" w:eastAsia="Times New Roman" w:hAnsi="Times New Roman" w:cs="Times New Roman"/>
          <w:color w:val="000000"/>
        </w:rPr>
        <w:t>SmartChem</w:t>
      </w:r>
      <w:proofErr w:type="spellEnd"/>
      <w:r w:rsidRPr="00454676">
        <w:rPr>
          <w:rFonts w:ascii="Times New Roman" w:eastAsia="Times New Roman" w:hAnsi="Times New Roman" w:cs="Times New Roman"/>
          <w:color w:val="000000"/>
        </w:rPr>
        <w:t xml:space="preserve"> Discrete Analyzer.  </w:t>
      </w:r>
      <w:proofErr w:type="spellStart"/>
      <w:r w:rsidRPr="00454676">
        <w:rPr>
          <w:rFonts w:ascii="Times New Roman" w:eastAsia="Times New Roman" w:hAnsi="Times New Roman" w:cs="Times New Roman"/>
          <w:color w:val="000000"/>
        </w:rPr>
        <w:t>SmartChem</w:t>
      </w:r>
      <w:proofErr w:type="spellEnd"/>
      <w:r w:rsidRPr="00454676">
        <w:rPr>
          <w:rFonts w:ascii="Times New Roman" w:eastAsia="Times New Roman" w:hAnsi="Times New Roman" w:cs="Times New Roman"/>
          <w:color w:val="000000"/>
        </w:rPr>
        <w:t xml:space="preserve"> Method #410-200E.  Method is based on USEPA 365.2. Bernhardt, H. and </w:t>
      </w:r>
      <w:proofErr w:type="spellStart"/>
      <w:r w:rsidRPr="00454676">
        <w:rPr>
          <w:rFonts w:ascii="Times New Roman" w:eastAsia="Times New Roman" w:hAnsi="Times New Roman" w:cs="Times New Roman"/>
          <w:color w:val="000000"/>
        </w:rPr>
        <w:t>Wilhelms</w:t>
      </w:r>
      <w:proofErr w:type="spellEnd"/>
      <w:r w:rsidRPr="00454676">
        <w:rPr>
          <w:rFonts w:ascii="Times New Roman" w:eastAsia="Times New Roman" w:hAnsi="Times New Roman" w:cs="Times New Roman"/>
          <w:color w:val="000000"/>
        </w:rPr>
        <w:t xml:space="preserve">, A. (1967) </w:t>
      </w:r>
      <w:proofErr w:type="gramStart"/>
      <w:r w:rsidRPr="00454676">
        <w:rPr>
          <w:rFonts w:ascii="Times New Roman" w:eastAsia="Times New Roman" w:hAnsi="Times New Roman" w:cs="Times New Roman"/>
          <w:color w:val="000000"/>
        </w:rPr>
        <w:t>The</w:t>
      </w:r>
      <w:proofErr w:type="gramEnd"/>
      <w:r w:rsidRPr="00454676">
        <w:rPr>
          <w:rFonts w:ascii="Times New Roman" w:eastAsia="Times New Roman" w:hAnsi="Times New Roman" w:cs="Times New Roman"/>
          <w:color w:val="000000"/>
        </w:rPr>
        <w:t xml:space="preserve"> continuous determination of low level iron, soluble phosphate, and total phosphate with the </w:t>
      </w:r>
      <w:proofErr w:type="spellStart"/>
      <w:r w:rsidRPr="00454676">
        <w:rPr>
          <w:rFonts w:ascii="Times New Roman" w:eastAsia="Times New Roman" w:hAnsi="Times New Roman" w:cs="Times New Roman"/>
          <w:color w:val="000000"/>
        </w:rPr>
        <w:t>AutoAnalyzer</w:t>
      </w:r>
      <w:proofErr w:type="spellEnd"/>
      <w:r w:rsidRPr="00454676">
        <w:rPr>
          <w:rFonts w:ascii="Times New Roman" w:eastAsia="Times New Roman" w:hAnsi="Times New Roman" w:cs="Times New Roman"/>
          <w:color w:val="000000"/>
        </w:rPr>
        <w:t xml:space="preserve">. </w:t>
      </w:r>
      <w:proofErr w:type="spellStart"/>
      <w:r w:rsidRPr="00454676">
        <w:rPr>
          <w:rFonts w:ascii="Times New Roman" w:eastAsia="Times New Roman" w:hAnsi="Times New Roman" w:cs="Times New Roman"/>
          <w:i/>
          <w:iCs/>
          <w:color w:val="000000"/>
        </w:rPr>
        <w:t>Technicon</w:t>
      </w:r>
      <w:proofErr w:type="spellEnd"/>
      <w:r w:rsidRPr="00454676">
        <w:rPr>
          <w:rFonts w:ascii="Times New Roman" w:eastAsia="Times New Roman" w:hAnsi="Times New Roman" w:cs="Times New Roman"/>
          <w:i/>
          <w:iCs/>
          <w:color w:val="000000"/>
        </w:rPr>
        <w:t xml:space="preserve"> </w:t>
      </w:r>
      <w:proofErr w:type="spellStart"/>
      <w:r w:rsidRPr="00454676">
        <w:rPr>
          <w:rFonts w:ascii="Times New Roman" w:eastAsia="Times New Roman" w:hAnsi="Times New Roman" w:cs="Times New Roman"/>
          <w:i/>
          <w:iCs/>
          <w:color w:val="000000"/>
        </w:rPr>
        <w:t>Symp</w:t>
      </w:r>
      <w:proofErr w:type="spellEnd"/>
      <w:r w:rsidRPr="00454676">
        <w:rPr>
          <w:rFonts w:ascii="Times New Roman" w:eastAsia="Times New Roman" w:hAnsi="Times New Roman" w:cs="Times New Roman"/>
          <w:color w:val="000000"/>
        </w:rPr>
        <w:t xml:space="preserve">. 1:386.  </w:t>
      </w:r>
    </w:p>
    <w:p w:rsidR="00454676" w:rsidRPr="00454676" w:rsidRDefault="00454676" w:rsidP="00454676">
      <w:pPr>
        <w:spacing w:after="0" w:line="240" w:lineRule="auto"/>
        <w:ind w:left="720"/>
        <w:jc w:val="both"/>
        <w:rPr>
          <w:rFonts w:ascii="Times New Roman" w:eastAsia="Times New Roman" w:hAnsi="Times New Roman" w:cs="Times New Roman"/>
          <w:color w:val="000000"/>
        </w:rPr>
      </w:pPr>
    </w:p>
    <w:p w:rsidR="00454676" w:rsidRPr="00454676" w:rsidRDefault="00454676" w:rsidP="00454676">
      <w:pPr>
        <w:numPr>
          <w:ilvl w:val="2"/>
          <w:numId w:val="14"/>
        </w:numPr>
        <w:spacing w:after="0" w:line="240" w:lineRule="auto"/>
        <w:jc w:val="both"/>
        <w:rPr>
          <w:rFonts w:ascii="Times New Roman" w:eastAsia="Times New Roman" w:hAnsi="Times New Roman" w:cs="Times New Roman"/>
          <w:color w:val="000000"/>
        </w:rPr>
      </w:pPr>
      <w:r w:rsidRPr="00454676">
        <w:rPr>
          <w:rFonts w:ascii="Times New Roman" w:eastAsia="Times New Roman" w:hAnsi="Times New Roman" w:cs="Times New Roman"/>
          <w:color w:val="000000"/>
        </w:rPr>
        <w:tab/>
      </w:r>
      <w:r w:rsidRPr="00454676">
        <w:rPr>
          <w:rFonts w:ascii="Times New Roman" w:eastAsia="Times New Roman" w:hAnsi="Times New Roman" w:cs="Times New Roman"/>
          <w:color w:val="000000"/>
          <w:u w:val="single"/>
        </w:rPr>
        <w:t>Method Descriptor:</w:t>
      </w:r>
      <w:r w:rsidRPr="00454676">
        <w:rPr>
          <w:rFonts w:ascii="Times New Roman" w:eastAsia="Times New Roman" w:hAnsi="Times New Roman" w:cs="Times New Roman"/>
          <w:color w:val="000000"/>
        </w:rPr>
        <w:t xml:space="preserve">  </w:t>
      </w:r>
      <w:r w:rsidRPr="00454676">
        <w:rPr>
          <w:rFonts w:ascii="Times New Roman" w:eastAsia="Times New Roman" w:hAnsi="Times New Roman" w:cs="Times New Roman"/>
        </w:rPr>
        <w:t xml:space="preserve">Ammonium </w:t>
      </w:r>
      <w:proofErr w:type="spellStart"/>
      <w:r w:rsidRPr="00454676">
        <w:rPr>
          <w:rFonts w:ascii="Times New Roman" w:eastAsia="Times New Roman" w:hAnsi="Times New Roman" w:cs="Times New Roman"/>
        </w:rPr>
        <w:t>molybdate</w:t>
      </w:r>
      <w:proofErr w:type="spellEnd"/>
      <w:r w:rsidRPr="00454676">
        <w:rPr>
          <w:rFonts w:ascii="Times New Roman" w:eastAsia="Times New Roman" w:hAnsi="Times New Roman" w:cs="Times New Roman"/>
        </w:rPr>
        <w:t xml:space="preserve"> and antimony potassium tartrate reacts in an acid medium with phosphate to form an antimony-</w:t>
      </w:r>
      <w:proofErr w:type="spellStart"/>
      <w:r w:rsidRPr="00454676">
        <w:rPr>
          <w:rFonts w:ascii="Times New Roman" w:eastAsia="Times New Roman" w:hAnsi="Times New Roman" w:cs="Times New Roman"/>
        </w:rPr>
        <w:t>phospho</w:t>
      </w:r>
      <w:proofErr w:type="spellEnd"/>
      <w:r w:rsidRPr="00454676">
        <w:rPr>
          <w:rFonts w:ascii="Times New Roman" w:eastAsia="Times New Roman" w:hAnsi="Times New Roman" w:cs="Times New Roman"/>
        </w:rPr>
        <w:t>-</w:t>
      </w:r>
      <w:proofErr w:type="spellStart"/>
      <w:r w:rsidRPr="00454676">
        <w:rPr>
          <w:rFonts w:ascii="Times New Roman" w:eastAsia="Times New Roman" w:hAnsi="Times New Roman" w:cs="Times New Roman"/>
        </w:rPr>
        <w:t>molybdate</w:t>
      </w:r>
      <w:proofErr w:type="spellEnd"/>
      <w:r w:rsidRPr="00454676">
        <w:rPr>
          <w:rFonts w:ascii="Times New Roman" w:eastAsia="Times New Roman" w:hAnsi="Times New Roman" w:cs="Times New Roman"/>
        </w:rPr>
        <w:t xml:space="preserv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w:t>
      </w:r>
      <w:proofErr w:type="spellStart"/>
      <w:r w:rsidRPr="00454676">
        <w:rPr>
          <w:rFonts w:ascii="Times New Roman" w:eastAsia="Times New Roman" w:hAnsi="Times New Roman" w:cs="Times New Roman"/>
        </w:rPr>
        <w:t>ppt</w:t>
      </w:r>
      <w:proofErr w:type="spellEnd"/>
      <w:r w:rsidRPr="00454676">
        <w:rPr>
          <w:rFonts w:ascii="Times New Roman" w:eastAsia="Times New Roman" w:hAnsi="Times New Roman" w:cs="Times New Roman"/>
        </w:rPr>
        <w:t>) may be analyzed. The determination of background absorbance is necessary only for samples, which have color absorbing at 880 nm.</w:t>
      </w:r>
    </w:p>
    <w:p w:rsidR="00454676" w:rsidRPr="00454676" w:rsidRDefault="00454676" w:rsidP="00454676">
      <w:pPr>
        <w:spacing w:after="0" w:line="240" w:lineRule="auto"/>
        <w:jc w:val="both"/>
        <w:rPr>
          <w:rFonts w:ascii="Times New Roman" w:eastAsia="Times New Roman" w:hAnsi="Times New Roman" w:cs="Times New Roman"/>
          <w:color w:val="000000"/>
        </w:rPr>
      </w:pPr>
    </w:p>
    <w:p w:rsidR="00454676" w:rsidRPr="00454676" w:rsidRDefault="00454676" w:rsidP="00454676">
      <w:pPr>
        <w:numPr>
          <w:ilvl w:val="2"/>
          <w:numId w:val="14"/>
        </w:numPr>
        <w:spacing w:after="0" w:line="240" w:lineRule="auto"/>
        <w:jc w:val="both"/>
        <w:rPr>
          <w:rFonts w:ascii="Times New Roman" w:eastAsia="Times New Roman" w:hAnsi="Times New Roman" w:cs="Times New Roman"/>
          <w:color w:val="000000"/>
        </w:rPr>
      </w:pPr>
      <w:r w:rsidRPr="00454676">
        <w:rPr>
          <w:rFonts w:ascii="Times New Roman" w:eastAsia="Times New Roman" w:hAnsi="Times New Roman" w:cs="Times New Roman"/>
          <w:color w:val="000000"/>
          <w:u w:val="single"/>
        </w:rPr>
        <w:t>Preservation Method:</w:t>
      </w:r>
      <w:r w:rsidRPr="00454676">
        <w:rPr>
          <w:rFonts w:ascii="Times New Roman" w:eastAsia="Times New Roman" w:hAnsi="Times New Roman" w:cs="Times New Roman"/>
          <w:color w:val="000000"/>
        </w:rPr>
        <w:t xml:space="preserve">  Sample is filtered through a 0.45 um disposable disk filter and stored at –20</w:t>
      </w:r>
      <w:r w:rsidRPr="00454676">
        <w:rPr>
          <w:rFonts w:ascii="Times New Roman" w:eastAsia="Times New Roman" w:hAnsi="Times New Roman" w:cs="Times New Roman"/>
          <w:color w:val="000000"/>
          <w:vertAlign w:val="superscript"/>
        </w:rPr>
        <w:t>o</w:t>
      </w:r>
      <w:r w:rsidRPr="00454676">
        <w:rPr>
          <w:rFonts w:ascii="Times New Roman" w:eastAsia="Times New Roman" w:hAnsi="Times New Roman" w:cs="Times New Roman"/>
          <w:color w:val="000000"/>
        </w:rPr>
        <w:t>C until analysis.</w:t>
      </w:r>
    </w:p>
    <w:p w:rsidR="00454676" w:rsidRPr="00454676" w:rsidRDefault="00454676" w:rsidP="00454676">
      <w:pPr>
        <w:spacing w:after="0" w:line="240" w:lineRule="auto"/>
        <w:jc w:val="both"/>
        <w:rPr>
          <w:rFonts w:ascii="Times New Roman" w:eastAsia="Times New Roman" w:hAnsi="Times New Roman" w:cs="Times New Roman"/>
          <w:color w:val="000000"/>
        </w:rPr>
      </w:pPr>
    </w:p>
    <w:p w:rsidR="00454676" w:rsidRPr="00454676" w:rsidRDefault="00454676" w:rsidP="00454676">
      <w:pPr>
        <w:spacing w:after="0" w:line="240" w:lineRule="auto"/>
        <w:ind w:left="360"/>
        <w:jc w:val="both"/>
        <w:rPr>
          <w:rFonts w:ascii="Times New Roman" w:eastAsia="Times New Roman" w:hAnsi="Times New Roman" w:cs="Times New Roman"/>
          <w:b/>
          <w:color w:val="000000"/>
        </w:rPr>
      </w:pPr>
      <w:r w:rsidRPr="00454676">
        <w:rPr>
          <w:rFonts w:ascii="Times New Roman" w:eastAsia="Times New Roman" w:hAnsi="Times New Roman" w:cs="Times New Roman"/>
          <w:b/>
          <w:color w:val="000000"/>
        </w:rPr>
        <w:t>d)</w:t>
      </w:r>
      <w:r w:rsidRPr="00454676">
        <w:rPr>
          <w:rFonts w:ascii="Times New Roman" w:eastAsia="Times New Roman" w:hAnsi="Times New Roman" w:cs="Times New Roman"/>
          <w:b/>
          <w:color w:val="000000"/>
        </w:rPr>
        <w:tab/>
        <w:t>Parameter:  TDN</w:t>
      </w:r>
    </w:p>
    <w:p w:rsidR="00454676" w:rsidRPr="00454676" w:rsidRDefault="00454676" w:rsidP="00454676">
      <w:pPr>
        <w:spacing w:after="0" w:line="240" w:lineRule="auto"/>
        <w:ind w:left="720"/>
        <w:jc w:val="both"/>
        <w:rPr>
          <w:rFonts w:ascii="Times New Roman" w:eastAsia="Times New Roman" w:hAnsi="Times New Roman" w:cs="Times New Roman"/>
        </w:rPr>
      </w:pPr>
    </w:p>
    <w:p w:rsidR="00454676" w:rsidRPr="00454676" w:rsidRDefault="00454676" w:rsidP="00454676">
      <w:pPr>
        <w:spacing w:after="0" w:line="240" w:lineRule="auto"/>
        <w:ind w:left="1080" w:hanging="360"/>
        <w:jc w:val="both"/>
        <w:rPr>
          <w:rFonts w:ascii="Times New Roman" w:eastAsia="Times New Roman" w:hAnsi="Times New Roman" w:cs="Times New Roman"/>
        </w:rPr>
      </w:pPr>
      <w:r w:rsidRPr="00454676">
        <w:rPr>
          <w:rFonts w:ascii="Times New Roman" w:eastAsia="Times New Roman" w:hAnsi="Times New Roman" w:cs="Times New Roman"/>
        </w:rPr>
        <w:t xml:space="preserve">i.)    Method Reference: Shimadzu Scientific Instruments Inc., TOC-V with TNM-1 Nitrogen Module.  High Temperature Catalytic Oxidation with </w:t>
      </w:r>
      <w:proofErr w:type="spellStart"/>
      <w:r w:rsidRPr="00454676">
        <w:rPr>
          <w:rFonts w:ascii="Times New Roman" w:eastAsia="Times New Roman" w:hAnsi="Times New Roman" w:cs="Times New Roman"/>
        </w:rPr>
        <w:t>chemiluminescent</w:t>
      </w:r>
      <w:proofErr w:type="spellEnd"/>
      <w:r w:rsidRPr="00454676">
        <w:rPr>
          <w:rFonts w:ascii="Times New Roman" w:eastAsia="Times New Roman" w:hAnsi="Times New Roman" w:cs="Times New Roman"/>
        </w:rPr>
        <w:t xml:space="preserve"> detection.  Merriam, J.L., W.H. McDowell, W.S. Currie, 1996.  A high-temperature catalytic oxidation technique for determining total dissolved nitrogen.  Soil Science Society of America Journal, 60(4) 1050-1055.</w:t>
      </w:r>
    </w:p>
    <w:p w:rsidR="00454676" w:rsidRPr="00454676" w:rsidRDefault="00454676" w:rsidP="00454676">
      <w:pPr>
        <w:spacing w:after="0" w:line="240" w:lineRule="auto"/>
        <w:ind w:left="1080" w:hanging="360"/>
        <w:jc w:val="both"/>
        <w:rPr>
          <w:rFonts w:ascii="Times New Roman" w:eastAsia="Times New Roman" w:hAnsi="Times New Roman" w:cs="Times New Roman"/>
        </w:rPr>
      </w:pPr>
    </w:p>
    <w:p w:rsidR="00454676" w:rsidRPr="00454676" w:rsidRDefault="00454676" w:rsidP="00454676">
      <w:pPr>
        <w:spacing w:after="0" w:line="240" w:lineRule="auto"/>
        <w:ind w:left="1080" w:hanging="360"/>
        <w:jc w:val="both"/>
        <w:rPr>
          <w:rFonts w:ascii="Times New Roman" w:eastAsia="Times New Roman" w:hAnsi="Times New Roman" w:cs="Times New Roman"/>
        </w:rPr>
      </w:pPr>
      <w:r w:rsidRPr="00454676">
        <w:rPr>
          <w:rFonts w:ascii="Times New Roman" w:eastAsia="Times New Roman" w:hAnsi="Times New Roman" w:cs="Times New Roman"/>
        </w:rPr>
        <w:t>ii.)   Method Descriptor:  A precisely measured aliquot of filtered sample is injected and combusted on a catalyst at 720 C.  All fixed N is converted to Nitric Oxide (NO) and then coupled with ozone (O</w:t>
      </w:r>
      <w:r w:rsidRPr="00454676">
        <w:rPr>
          <w:rFonts w:ascii="Times New Roman" w:eastAsia="Times New Roman" w:hAnsi="Times New Roman" w:cs="Times New Roman"/>
          <w:vertAlign w:val="subscript"/>
        </w:rPr>
        <w:t>3</w:t>
      </w:r>
      <w:r w:rsidRPr="00454676">
        <w:rPr>
          <w:rFonts w:ascii="Times New Roman" w:eastAsia="Times New Roman" w:hAnsi="Times New Roman" w:cs="Times New Roman"/>
        </w:rPr>
        <w:t>) producing Nitrogen Dioxide* (NO</w:t>
      </w:r>
      <w:r w:rsidRPr="00454676">
        <w:rPr>
          <w:rFonts w:ascii="Times New Roman" w:eastAsia="Times New Roman" w:hAnsi="Times New Roman" w:cs="Times New Roman"/>
          <w:vertAlign w:val="subscript"/>
        </w:rPr>
        <w:t>2</w:t>
      </w:r>
      <w:r w:rsidRPr="00454676">
        <w:rPr>
          <w:rFonts w:ascii="Times New Roman" w:eastAsia="Times New Roman" w:hAnsi="Times New Roman" w:cs="Times New Roman"/>
          <w:vertAlign w:val="superscript"/>
        </w:rPr>
        <w:t>*</w:t>
      </w:r>
      <w:r w:rsidRPr="00454676">
        <w:rPr>
          <w:rFonts w:ascii="Times New Roman" w:eastAsia="Times New Roman" w:hAnsi="Times New Roman" w:cs="Times New Roman"/>
        </w:rPr>
        <w:t xml:space="preserve">) which is measured </w:t>
      </w:r>
      <w:proofErr w:type="spellStart"/>
      <w:r w:rsidRPr="00454676">
        <w:rPr>
          <w:rFonts w:ascii="Times New Roman" w:eastAsia="Times New Roman" w:hAnsi="Times New Roman" w:cs="Times New Roman"/>
        </w:rPr>
        <w:t>chemiluminescently</w:t>
      </w:r>
      <w:proofErr w:type="spellEnd"/>
      <w:r w:rsidRPr="00454676">
        <w:rPr>
          <w:rFonts w:ascii="Times New Roman" w:eastAsia="Times New Roman" w:hAnsi="Times New Roman" w:cs="Times New Roman"/>
        </w:rPr>
        <w:t xml:space="preserve">.  </w:t>
      </w:r>
    </w:p>
    <w:p w:rsidR="00454676" w:rsidRPr="00454676" w:rsidRDefault="00454676" w:rsidP="00454676">
      <w:pPr>
        <w:spacing w:after="0" w:line="240" w:lineRule="auto"/>
        <w:ind w:left="1080" w:hanging="360"/>
        <w:jc w:val="both"/>
        <w:rPr>
          <w:rFonts w:ascii="Times New Roman" w:eastAsia="Times New Roman" w:hAnsi="Times New Roman" w:cs="Times New Roman"/>
        </w:rPr>
      </w:pPr>
    </w:p>
    <w:p w:rsidR="00454676" w:rsidRPr="00454676" w:rsidRDefault="00454676" w:rsidP="00454676">
      <w:pPr>
        <w:spacing w:after="0" w:line="240" w:lineRule="auto"/>
        <w:ind w:left="1080" w:hanging="360"/>
        <w:jc w:val="both"/>
        <w:rPr>
          <w:rFonts w:ascii="Times New Roman" w:eastAsia="Times New Roman" w:hAnsi="Times New Roman" w:cs="Times New Roman"/>
        </w:rPr>
      </w:pPr>
      <w:r w:rsidRPr="00454676">
        <w:rPr>
          <w:rFonts w:ascii="Times New Roman" w:eastAsia="Times New Roman" w:hAnsi="Times New Roman" w:cs="Times New Roman"/>
        </w:rPr>
        <w:t xml:space="preserve">iii.) Preservation Method:  Sample is filtered through a 0.45 um disposable disk filter and stored at –20oC until analyzed. </w:t>
      </w:r>
    </w:p>
    <w:p w:rsidR="00454676" w:rsidRPr="00454676" w:rsidRDefault="00454676" w:rsidP="00454676">
      <w:pPr>
        <w:spacing w:after="0" w:line="240" w:lineRule="auto"/>
        <w:ind w:left="1080" w:hanging="360"/>
        <w:jc w:val="both"/>
        <w:rPr>
          <w:rFonts w:ascii="Times New Roman" w:eastAsia="Times New Roman" w:hAnsi="Times New Roman" w:cs="Times New Roman"/>
        </w:rPr>
      </w:pPr>
    </w:p>
    <w:p w:rsidR="00454676" w:rsidRPr="00454676" w:rsidRDefault="00454676" w:rsidP="00454676">
      <w:pPr>
        <w:spacing w:before="100" w:beforeAutospacing="1" w:after="100" w:afterAutospacing="1" w:line="240" w:lineRule="auto"/>
        <w:ind w:left="360"/>
        <w:jc w:val="both"/>
        <w:rPr>
          <w:rFonts w:ascii="Times New Roman" w:eastAsia="Calibri" w:hAnsi="Times New Roman" w:cs="Times New Roman"/>
          <w:b/>
        </w:rPr>
      </w:pPr>
      <w:r w:rsidRPr="00454676">
        <w:rPr>
          <w:rFonts w:ascii="Times New Roman" w:eastAsia="Calibri" w:hAnsi="Times New Roman" w:cs="Times New Roman"/>
          <w:b/>
        </w:rPr>
        <w:t>e) Parameter: DOC</w:t>
      </w:r>
    </w:p>
    <w:p w:rsidR="00454676" w:rsidRPr="00454676" w:rsidRDefault="00454676" w:rsidP="00454676">
      <w:pPr>
        <w:spacing w:before="100" w:beforeAutospacing="1" w:after="100" w:afterAutospacing="1" w:line="240" w:lineRule="auto"/>
        <w:ind w:left="1080"/>
        <w:jc w:val="both"/>
        <w:rPr>
          <w:rFonts w:ascii="Times New Roman" w:eastAsia="Calibri" w:hAnsi="Times New Roman" w:cs="Times New Roman"/>
        </w:rPr>
      </w:pPr>
      <w:r w:rsidRPr="00454676">
        <w:rPr>
          <w:rFonts w:ascii="Times New Roman" w:eastAsia="Calibri" w:hAnsi="Times New Roman" w:cs="Times New Roman"/>
        </w:rPr>
        <w:t xml:space="preserve">i.) Method Reference: Shimadzu Scientific Instruments Inc., TOC-V: High Temperature Catalytic Oxidation: USEPA Method 415.1. </w:t>
      </w:r>
    </w:p>
    <w:p w:rsidR="00454676" w:rsidRPr="00454676" w:rsidRDefault="00454676" w:rsidP="00454676">
      <w:pPr>
        <w:spacing w:before="100" w:beforeAutospacing="1" w:after="100" w:afterAutospacing="1" w:line="240" w:lineRule="auto"/>
        <w:ind w:left="1080"/>
        <w:jc w:val="both"/>
        <w:rPr>
          <w:rFonts w:ascii="Times New Roman" w:eastAsia="Calibri" w:hAnsi="Times New Roman" w:cs="Times New Roman"/>
        </w:rPr>
      </w:pPr>
      <w:r w:rsidRPr="00454676">
        <w:rPr>
          <w:rFonts w:ascii="Times New Roman" w:eastAsia="Calibri" w:hAnsi="Times New Roman" w:cs="Times New Roman"/>
        </w:rPr>
        <w:t>ii.) Method Description: 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p>
    <w:p w:rsidR="00454676" w:rsidRPr="00454676" w:rsidRDefault="00454676" w:rsidP="00454676">
      <w:pPr>
        <w:spacing w:before="100" w:beforeAutospacing="1" w:after="100" w:afterAutospacing="1" w:line="240" w:lineRule="auto"/>
        <w:ind w:left="1080"/>
        <w:jc w:val="both"/>
        <w:rPr>
          <w:rFonts w:ascii="Times New Roman" w:eastAsia="Calibri" w:hAnsi="Times New Roman" w:cs="Times New Roman"/>
        </w:rPr>
      </w:pPr>
      <w:r w:rsidRPr="00454676">
        <w:rPr>
          <w:rFonts w:ascii="Times New Roman" w:eastAsia="Calibri" w:hAnsi="Times New Roman" w:cs="Times New Roman"/>
        </w:rPr>
        <w:t>iii.) Preservation Method:  Sample is filtered through a 0.45 um disposable disk filter and stored at –20oC until analyzed. </w:t>
      </w:r>
    </w:p>
    <w:p w:rsidR="00454676" w:rsidRPr="00454676" w:rsidRDefault="00454676" w:rsidP="00454676">
      <w:pPr>
        <w:spacing w:before="100" w:beforeAutospacing="1" w:after="100" w:afterAutospacing="1" w:line="240" w:lineRule="auto"/>
        <w:jc w:val="both"/>
        <w:rPr>
          <w:rFonts w:ascii="Times New Roman" w:eastAsia="Calibri" w:hAnsi="Times New Roman" w:cs="Times New Roman"/>
        </w:rPr>
      </w:pPr>
    </w:p>
    <w:p w:rsidR="00454676" w:rsidRPr="00454676" w:rsidRDefault="00454676" w:rsidP="00454676">
      <w:pPr>
        <w:tabs>
          <w:tab w:val="left" w:pos="360"/>
        </w:tabs>
        <w:spacing w:before="100" w:beforeAutospacing="1" w:after="100" w:afterAutospacing="1" w:line="240" w:lineRule="auto"/>
        <w:ind w:left="360"/>
        <w:jc w:val="both"/>
        <w:rPr>
          <w:rFonts w:ascii="Times New Roman" w:eastAsia="Calibri" w:hAnsi="Times New Roman" w:cs="Times New Roman"/>
          <w:b/>
        </w:rPr>
      </w:pPr>
      <w:r w:rsidRPr="00454676">
        <w:rPr>
          <w:rFonts w:ascii="Times New Roman" w:eastAsia="Calibri" w:hAnsi="Times New Roman" w:cs="Times New Roman"/>
          <w:b/>
        </w:rPr>
        <w:t>f) Parameter: POC/PON</w:t>
      </w:r>
    </w:p>
    <w:p w:rsidR="00454676" w:rsidRPr="00454676" w:rsidRDefault="00454676" w:rsidP="00454676">
      <w:pPr>
        <w:tabs>
          <w:tab w:val="left" w:pos="0"/>
        </w:tabs>
        <w:spacing w:before="100" w:beforeAutospacing="1" w:after="100" w:afterAutospacing="1" w:line="240" w:lineRule="auto"/>
        <w:ind w:left="1080"/>
        <w:jc w:val="both"/>
        <w:rPr>
          <w:rFonts w:ascii="Times New Roman" w:eastAsia="Calibri" w:hAnsi="Times New Roman" w:cs="Times New Roman"/>
        </w:rPr>
      </w:pPr>
      <w:r w:rsidRPr="00454676">
        <w:rPr>
          <w:rFonts w:ascii="Times New Roman" w:eastAsia="Calibri" w:hAnsi="Times New Roman" w:cs="Times New Roman"/>
        </w:rPr>
        <w:t xml:space="preserve">i.) </w:t>
      </w:r>
      <w:r w:rsidRPr="00454676">
        <w:rPr>
          <w:rFonts w:ascii="Times New Roman" w:eastAsia="Calibri" w:hAnsi="Times New Roman" w:cs="Times New Roman"/>
        </w:rPr>
        <w:tab/>
        <w:t xml:space="preserve">Method Reference: Carbon, Nelson et al, 1996. Total carbon, organic carbon and organic matter. Soil </w:t>
      </w:r>
      <w:proofErr w:type="spellStart"/>
      <w:r w:rsidRPr="00454676">
        <w:rPr>
          <w:rFonts w:ascii="Times New Roman" w:eastAsia="Calibri" w:hAnsi="Times New Roman" w:cs="Times New Roman"/>
        </w:rPr>
        <w:t>Sci</w:t>
      </w:r>
      <w:proofErr w:type="spellEnd"/>
      <w:r w:rsidRPr="00454676">
        <w:rPr>
          <w:rFonts w:ascii="Times New Roman" w:eastAsia="Calibri" w:hAnsi="Times New Roman" w:cs="Times New Roman"/>
        </w:rPr>
        <w:t xml:space="preserve"> </w:t>
      </w:r>
      <w:proofErr w:type="spellStart"/>
      <w:r w:rsidRPr="00454676">
        <w:rPr>
          <w:rFonts w:ascii="Times New Roman" w:eastAsia="Calibri" w:hAnsi="Times New Roman" w:cs="Times New Roman"/>
        </w:rPr>
        <w:t>Soc</w:t>
      </w:r>
      <w:proofErr w:type="spellEnd"/>
      <w:r w:rsidRPr="00454676">
        <w:rPr>
          <w:rFonts w:ascii="Times New Roman" w:eastAsia="Calibri" w:hAnsi="Times New Roman" w:cs="Times New Roman"/>
        </w:rPr>
        <w:t xml:space="preserve"> </w:t>
      </w:r>
      <w:proofErr w:type="gramStart"/>
      <w:r w:rsidRPr="00454676">
        <w:rPr>
          <w:rFonts w:ascii="Times New Roman" w:eastAsia="Calibri" w:hAnsi="Times New Roman" w:cs="Times New Roman"/>
        </w:rPr>
        <w:t>Am ;</w:t>
      </w:r>
      <w:proofErr w:type="gramEnd"/>
      <w:r w:rsidRPr="00454676">
        <w:rPr>
          <w:rFonts w:ascii="Times New Roman" w:eastAsia="Calibri" w:hAnsi="Times New Roman" w:cs="Times New Roman"/>
        </w:rPr>
        <w:t xml:space="preserve"> Nitrogen, </w:t>
      </w:r>
      <w:proofErr w:type="spellStart"/>
      <w:r w:rsidRPr="00454676">
        <w:rPr>
          <w:rFonts w:ascii="Times New Roman" w:eastAsia="Calibri" w:hAnsi="Times New Roman" w:cs="Times New Roman"/>
        </w:rPr>
        <w:t>Bremner</w:t>
      </w:r>
      <w:proofErr w:type="spellEnd"/>
      <w:r w:rsidRPr="00454676">
        <w:rPr>
          <w:rFonts w:ascii="Times New Roman" w:eastAsia="Calibri" w:hAnsi="Times New Roman" w:cs="Times New Roman"/>
        </w:rPr>
        <w:t xml:space="preserve"> et al., 1996. Nitrogen total. Methods of Soil Analysis. </w:t>
      </w:r>
    </w:p>
    <w:p w:rsidR="00454676" w:rsidRPr="00454676" w:rsidRDefault="00454676" w:rsidP="00454676">
      <w:pPr>
        <w:tabs>
          <w:tab w:val="left" w:pos="0"/>
        </w:tabs>
        <w:spacing w:before="100" w:beforeAutospacing="1" w:after="100" w:afterAutospacing="1" w:line="240" w:lineRule="auto"/>
        <w:ind w:left="1080"/>
        <w:jc w:val="both"/>
        <w:rPr>
          <w:rFonts w:ascii="Times New Roman" w:eastAsia="Calibri" w:hAnsi="Times New Roman" w:cs="Times New Roman"/>
        </w:rPr>
      </w:pPr>
      <w:r w:rsidRPr="00454676">
        <w:rPr>
          <w:rFonts w:ascii="Times New Roman" w:eastAsia="Calibri" w:hAnsi="Times New Roman" w:cs="Times New Roman"/>
        </w:rPr>
        <w:t xml:space="preserve">ii.) 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conductivity detectors/traps, measuring in turn by difference, hydrogen (as water vapor), C (as CO2) and N (as N2). </w:t>
      </w:r>
    </w:p>
    <w:p w:rsidR="00454676" w:rsidRPr="00454676" w:rsidRDefault="00454676" w:rsidP="00454676">
      <w:pPr>
        <w:tabs>
          <w:tab w:val="left" w:pos="0"/>
        </w:tabs>
        <w:spacing w:before="100" w:beforeAutospacing="1" w:after="100" w:afterAutospacing="1" w:line="240" w:lineRule="auto"/>
        <w:ind w:left="1080"/>
        <w:jc w:val="both"/>
        <w:rPr>
          <w:rFonts w:ascii="Times New Roman" w:eastAsia="Calibri" w:hAnsi="Times New Roman" w:cs="Times New Roman"/>
        </w:rPr>
      </w:pPr>
      <w:r w:rsidRPr="00454676">
        <w:rPr>
          <w:rFonts w:ascii="Times New Roman" w:eastAsia="Calibri" w:hAnsi="Times New Roman" w:cs="Times New Roman"/>
        </w:rPr>
        <w:t xml:space="preserve">iii.) Preservation Method: dried at 60C. </w:t>
      </w:r>
    </w:p>
    <w:p w:rsidR="00454676" w:rsidRPr="00454676" w:rsidRDefault="00454676" w:rsidP="00454676">
      <w:pPr>
        <w:spacing w:after="0" w:line="240" w:lineRule="auto"/>
        <w:jc w:val="both"/>
        <w:rPr>
          <w:rFonts w:ascii="Times New Roman" w:eastAsia="Times New Roman" w:hAnsi="Times New Roman" w:cs="Times New Roman"/>
          <w:color w:val="000000"/>
        </w:rPr>
      </w:pPr>
    </w:p>
    <w:p w:rsidR="00454676" w:rsidRPr="00454676" w:rsidRDefault="00454676" w:rsidP="00454676">
      <w:pPr>
        <w:spacing w:after="0" w:line="240" w:lineRule="auto"/>
        <w:jc w:val="both"/>
        <w:rPr>
          <w:rFonts w:ascii="Times New Roman" w:eastAsia="Times New Roman" w:hAnsi="Times New Roman" w:cs="Times New Roman"/>
          <w:b/>
          <w:color w:val="000000"/>
        </w:rPr>
      </w:pPr>
      <w:r w:rsidRPr="00454676">
        <w:rPr>
          <w:rFonts w:ascii="Times New Roman" w:eastAsia="Times New Roman" w:hAnsi="Times New Roman" w:cs="Times New Roman"/>
          <w:b/>
          <w:color w:val="000000"/>
        </w:rPr>
        <w:t xml:space="preserve">       g) Parameter:  TSS</w:t>
      </w:r>
    </w:p>
    <w:p w:rsidR="00454676" w:rsidRPr="00454676" w:rsidRDefault="00454676" w:rsidP="00454676">
      <w:pPr>
        <w:spacing w:after="0" w:line="240" w:lineRule="auto"/>
        <w:ind w:left="720"/>
        <w:jc w:val="both"/>
        <w:rPr>
          <w:rFonts w:ascii="Times New Roman" w:eastAsia="Times New Roman" w:hAnsi="Times New Roman" w:cs="Times New Roman"/>
          <w:color w:val="000000"/>
        </w:rPr>
      </w:pPr>
    </w:p>
    <w:p w:rsidR="00454676" w:rsidRPr="00454676" w:rsidRDefault="00454676" w:rsidP="00454676">
      <w:pPr>
        <w:spacing w:after="0" w:line="240" w:lineRule="auto"/>
        <w:ind w:left="720"/>
        <w:jc w:val="both"/>
        <w:rPr>
          <w:rFonts w:ascii="Times New Roman" w:eastAsia="Times New Roman" w:hAnsi="Times New Roman" w:cs="Times New Roman"/>
          <w:b/>
          <w:color w:val="000000"/>
        </w:rPr>
      </w:pPr>
      <w:r w:rsidRPr="00454676">
        <w:rPr>
          <w:rFonts w:ascii="Times New Roman" w:eastAsia="Times New Roman" w:hAnsi="Times New Roman" w:cs="Times New Roman"/>
          <w:b/>
          <w:i/>
          <w:color w:val="000000"/>
        </w:rPr>
        <w:t>University of New Hampshire</w:t>
      </w:r>
    </w:p>
    <w:p w:rsidR="00454676" w:rsidRPr="00454676" w:rsidRDefault="00454676" w:rsidP="00454676">
      <w:pPr>
        <w:spacing w:after="0" w:line="240" w:lineRule="auto"/>
        <w:ind w:left="1440" w:hanging="360"/>
        <w:jc w:val="both"/>
        <w:rPr>
          <w:rFonts w:ascii="Times New Roman" w:eastAsia="Times New Roman" w:hAnsi="Times New Roman" w:cs="Times New Roman"/>
        </w:rPr>
      </w:pPr>
      <w:r w:rsidRPr="00454676">
        <w:rPr>
          <w:rFonts w:ascii="Times New Roman" w:eastAsia="Times New Roman" w:hAnsi="Times New Roman" w:cs="Times New Roman"/>
        </w:rPr>
        <w:t>i) Method Reference: JEL SOP 1.06; adapted from Standard Methods for the Examination of Water and Wastewater. 2540 B. pp. 2-55-56.</w:t>
      </w:r>
    </w:p>
    <w:p w:rsidR="00454676" w:rsidRPr="00454676" w:rsidRDefault="00454676" w:rsidP="00454676">
      <w:pPr>
        <w:spacing w:after="0" w:line="240" w:lineRule="auto"/>
        <w:ind w:left="1440" w:hanging="360"/>
        <w:jc w:val="both"/>
        <w:rPr>
          <w:rFonts w:ascii="Times New Roman" w:eastAsia="Times New Roman" w:hAnsi="Times New Roman" w:cs="Times New Roman"/>
        </w:rPr>
      </w:pPr>
      <w:r w:rsidRPr="00454676">
        <w:rPr>
          <w:rFonts w:ascii="Times New Roman" w:eastAsia="Times New Roman" w:hAnsi="Times New Roman" w:cs="Times New Roman"/>
        </w:rPr>
        <w:t xml:space="preserve">ii) Sample water (100-600ml) is vacuum filtered through a pre-weighed 47mm glass microfiber filter. Place filter in drying oven at 80 degrees C for 24 hours for determination of total suspended solids. </w:t>
      </w:r>
    </w:p>
    <w:p w:rsidR="00454676" w:rsidRPr="00454676" w:rsidRDefault="00454676" w:rsidP="00454676">
      <w:pPr>
        <w:spacing w:after="0" w:line="240" w:lineRule="auto"/>
        <w:jc w:val="both"/>
        <w:rPr>
          <w:rFonts w:ascii="Times New Roman" w:eastAsia="Times New Roman" w:hAnsi="Times New Roman" w:cs="Times New Roman"/>
        </w:rPr>
      </w:pPr>
    </w:p>
    <w:p w:rsidR="00454676" w:rsidRPr="00454676" w:rsidRDefault="00454676" w:rsidP="00454676">
      <w:pPr>
        <w:spacing w:after="0" w:line="240" w:lineRule="auto"/>
        <w:ind w:left="360"/>
        <w:jc w:val="both"/>
        <w:rPr>
          <w:rFonts w:ascii="Times New Roman" w:eastAsia="Times New Roman" w:hAnsi="Times New Roman" w:cs="Times New Roman"/>
          <w:b/>
          <w:color w:val="000000"/>
        </w:rPr>
      </w:pPr>
      <w:r w:rsidRPr="00454676">
        <w:rPr>
          <w:rFonts w:ascii="Times New Roman" w:eastAsia="Times New Roman" w:hAnsi="Times New Roman" w:cs="Times New Roman"/>
          <w:b/>
          <w:color w:val="000000"/>
        </w:rPr>
        <w:t xml:space="preserve">h) Parameters CHLA and PHEA </w:t>
      </w:r>
    </w:p>
    <w:p w:rsidR="00454676" w:rsidRPr="00454676" w:rsidRDefault="00454676" w:rsidP="00454676">
      <w:pPr>
        <w:spacing w:after="0" w:line="240" w:lineRule="auto"/>
        <w:ind w:left="360"/>
        <w:jc w:val="both"/>
        <w:rPr>
          <w:rFonts w:ascii="Times New Roman" w:eastAsia="Times New Roman" w:hAnsi="Times New Roman" w:cs="Times New Roman"/>
          <w:b/>
          <w:color w:val="000000"/>
        </w:rPr>
      </w:pPr>
    </w:p>
    <w:p w:rsidR="00454676" w:rsidRPr="00454676" w:rsidRDefault="00454676" w:rsidP="00454676">
      <w:pPr>
        <w:spacing w:after="0" w:line="240" w:lineRule="auto"/>
        <w:ind w:left="1440" w:hanging="360"/>
        <w:jc w:val="both"/>
        <w:rPr>
          <w:rFonts w:ascii="Times New Roman" w:eastAsia="Times New Roman" w:hAnsi="Times New Roman" w:cs="Times New Roman"/>
        </w:rPr>
      </w:pPr>
      <w:r w:rsidRPr="00454676">
        <w:rPr>
          <w:rFonts w:ascii="Times New Roman" w:eastAsia="Times New Roman" w:hAnsi="Times New Roman" w:cs="Times New Roman"/>
          <w:color w:val="000000"/>
        </w:rPr>
        <w:t xml:space="preserve">i) Method Reference: EPA Method 445.0.  </w:t>
      </w:r>
      <w:r w:rsidRPr="00454676">
        <w:rPr>
          <w:rFonts w:ascii="Times New Roman" w:eastAsia="Times New Roman" w:hAnsi="Times New Roman" w:cs="Times New Roman"/>
        </w:rPr>
        <w:t xml:space="preserve">In Vitro Determination of Chlorophyll a and </w:t>
      </w:r>
      <w:proofErr w:type="spellStart"/>
      <w:r w:rsidRPr="00454676">
        <w:rPr>
          <w:rFonts w:ascii="Times New Roman" w:eastAsia="Times New Roman" w:hAnsi="Times New Roman" w:cs="Times New Roman"/>
        </w:rPr>
        <w:t>Pheophytin</w:t>
      </w:r>
      <w:proofErr w:type="spellEnd"/>
      <w:r w:rsidRPr="00454676">
        <w:rPr>
          <w:rFonts w:ascii="Times New Roman" w:eastAsia="Times New Roman" w:hAnsi="Times New Roman" w:cs="Times New Roman"/>
        </w:rPr>
        <w:t xml:space="preserve"> </w:t>
      </w:r>
      <w:proofErr w:type="gramStart"/>
      <w:r w:rsidRPr="00454676">
        <w:rPr>
          <w:rFonts w:ascii="Times New Roman" w:eastAsia="Times New Roman" w:hAnsi="Times New Roman" w:cs="Times New Roman"/>
        </w:rPr>
        <w:t>a</w:t>
      </w:r>
      <w:proofErr w:type="gramEnd"/>
      <w:r w:rsidRPr="00454676">
        <w:rPr>
          <w:rFonts w:ascii="Times New Roman" w:eastAsia="Times New Roman" w:hAnsi="Times New Roman" w:cs="Times New Roman"/>
        </w:rPr>
        <w:t xml:space="preserve"> in Marine and Freshwater Algae by Fluorescence.</w:t>
      </w:r>
    </w:p>
    <w:p w:rsidR="00454676" w:rsidRPr="00454676" w:rsidRDefault="00454676" w:rsidP="00454676">
      <w:pPr>
        <w:spacing w:after="0" w:line="240" w:lineRule="auto"/>
        <w:ind w:left="1440" w:hanging="360"/>
        <w:jc w:val="both"/>
        <w:rPr>
          <w:rFonts w:ascii="Times New Roman" w:eastAsia="Times New Roman" w:hAnsi="Times New Roman" w:cs="Times New Roman"/>
          <w:color w:val="000000"/>
        </w:rPr>
      </w:pPr>
    </w:p>
    <w:p w:rsidR="00454676" w:rsidRPr="00454676" w:rsidRDefault="00454676" w:rsidP="00454676">
      <w:pPr>
        <w:spacing w:after="0" w:line="240" w:lineRule="auto"/>
        <w:ind w:left="1440" w:hanging="360"/>
        <w:jc w:val="both"/>
        <w:rPr>
          <w:rFonts w:ascii="Times New Roman" w:eastAsia="Times New Roman" w:hAnsi="Times New Roman" w:cs="Times New Roman"/>
          <w:color w:val="000000"/>
        </w:rPr>
      </w:pPr>
      <w:r w:rsidRPr="00454676">
        <w:rPr>
          <w:rFonts w:ascii="Times New Roman" w:eastAsia="Times New Roman" w:hAnsi="Times New Roman" w:cs="Times New Roman"/>
          <w:color w:val="000000"/>
        </w:rPr>
        <w:t xml:space="preserve">ii) Sample water (100-600ml) is vacuum filtered through a 47mm glass microfiber filter. The filter is then frozen immediately in liquid nitrogen until further processing. Filters are then mixed with 90% Acetone and set into a centrifuge tube to be refrigerated overnight. The following day, samples are </w:t>
      </w:r>
      <w:proofErr w:type="spellStart"/>
      <w:r w:rsidRPr="00454676">
        <w:rPr>
          <w:rFonts w:ascii="Times New Roman" w:eastAsia="Times New Roman" w:hAnsi="Times New Roman" w:cs="Times New Roman"/>
          <w:color w:val="000000"/>
        </w:rPr>
        <w:t>vortexed</w:t>
      </w:r>
      <w:proofErr w:type="spellEnd"/>
      <w:r w:rsidRPr="00454676">
        <w:rPr>
          <w:rFonts w:ascii="Times New Roman" w:eastAsia="Times New Roman" w:hAnsi="Times New Roman" w:cs="Times New Roman"/>
          <w:color w:val="000000"/>
        </w:rPr>
        <w:t xml:space="preserve"> then centrifuged for five minutes.  Fluorescence is then determined before and after acid addition using a Turner </w:t>
      </w:r>
      <w:proofErr w:type="spellStart"/>
      <w:r w:rsidRPr="00454676">
        <w:rPr>
          <w:rFonts w:ascii="Times New Roman" w:eastAsia="Times New Roman" w:hAnsi="Times New Roman" w:cs="Times New Roman"/>
          <w:color w:val="000000"/>
        </w:rPr>
        <w:t>Aquafluor</w:t>
      </w:r>
      <w:proofErr w:type="spellEnd"/>
      <w:r w:rsidRPr="00454676">
        <w:rPr>
          <w:rFonts w:ascii="Times New Roman" w:eastAsia="Times New Roman" w:hAnsi="Times New Roman" w:cs="Times New Roman"/>
          <w:color w:val="000000"/>
        </w:rPr>
        <w:t xml:space="preserve"> </w:t>
      </w:r>
      <w:proofErr w:type="spellStart"/>
      <w:r w:rsidRPr="00454676">
        <w:rPr>
          <w:rFonts w:ascii="Times New Roman" w:eastAsia="Times New Roman" w:hAnsi="Times New Roman" w:cs="Times New Roman"/>
          <w:color w:val="000000"/>
        </w:rPr>
        <w:t>fluorometer</w:t>
      </w:r>
      <w:proofErr w:type="spellEnd"/>
      <w:r w:rsidRPr="00454676">
        <w:rPr>
          <w:rFonts w:ascii="Times New Roman" w:eastAsia="Times New Roman" w:hAnsi="Times New Roman" w:cs="Times New Roman"/>
          <w:color w:val="000000"/>
        </w:rPr>
        <w:t>.</w:t>
      </w:r>
    </w:p>
    <w:p w:rsidR="00454676" w:rsidRPr="00454676" w:rsidRDefault="00454676" w:rsidP="00454676">
      <w:pPr>
        <w:spacing w:after="0" w:line="240" w:lineRule="auto"/>
        <w:rPr>
          <w:rFonts w:ascii="Times New Roman" w:eastAsia="Times New Roman" w:hAnsi="Times New Roman" w:cs="Times New Roman"/>
          <w:color w:val="000000"/>
        </w:rPr>
      </w:pP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14) QA/QC Programs</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ind w:left="720"/>
        <w:rPr>
          <w:rFonts w:ascii="Times New Roman" w:eastAsia="Times New Roman" w:hAnsi="Times New Roman" w:cs="Times New Roman"/>
        </w:rPr>
      </w:pPr>
      <w:r w:rsidRPr="00454676">
        <w:rPr>
          <w:rFonts w:ascii="Times New Roman" w:eastAsia="Times New Roman" w:hAnsi="Times New Roman" w:cs="Times New Roman"/>
          <w:b/>
          <w:bCs/>
        </w:rPr>
        <w:t>a) Precision</w:t>
      </w:r>
    </w:p>
    <w:p w:rsidR="00454676" w:rsidRPr="00454676" w:rsidRDefault="00454676" w:rsidP="00454676">
      <w:pPr>
        <w:numPr>
          <w:ilvl w:val="0"/>
          <w:numId w:val="17"/>
        </w:numPr>
        <w:spacing w:after="0" w:line="240" w:lineRule="auto"/>
        <w:jc w:val="both"/>
        <w:rPr>
          <w:rFonts w:ascii="Times New Roman" w:eastAsia="Times New Roman" w:hAnsi="Times New Roman" w:cs="Times New Roman"/>
        </w:rPr>
      </w:pPr>
      <w:r w:rsidRPr="00454676">
        <w:rPr>
          <w:rFonts w:ascii="Times New Roman" w:eastAsia="Times New Roman" w:hAnsi="Times New Roman" w:cs="Times New Roman"/>
          <w:b/>
          <w:bCs/>
        </w:rPr>
        <w:t>Field Variability</w:t>
      </w:r>
      <w:r w:rsidRPr="00454676">
        <w:rPr>
          <w:rFonts w:ascii="Times New Roman" w:eastAsia="Times New Roman" w:hAnsi="Times New Roman" w:cs="Times New Roman"/>
        </w:rPr>
        <w:t xml:space="preserve"> – GBNERR collects a triplicate at one station per month for grab samples and two triplicates per month for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samples for the determination of water mass variability.</w:t>
      </w:r>
    </w:p>
    <w:p w:rsidR="00454676" w:rsidRPr="00454676" w:rsidRDefault="00454676" w:rsidP="00454676">
      <w:pPr>
        <w:numPr>
          <w:ilvl w:val="0"/>
          <w:numId w:val="17"/>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Laboratory Variability</w:t>
      </w:r>
      <w:r w:rsidRPr="00454676">
        <w:rPr>
          <w:rFonts w:ascii="Times New Roman" w:eastAsia="Times New Roman" w:hAnsi="Times New Roman" w:cs="Times New Roman"/>
        </w:rPr>
        <w:t xml:space="preserve"> – none</w:t>
      </w:r>
    </w:p>
    <w:p w:rsidR="00454676" w:rsidRPr="00454676" w:rsidRDefault="00454676" w:rsidP="00454676">
      <w:pPr>
        <w:numPr>
          <w:ilvl w:val="0"/>
          <w:numId w:val="17"/>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Inter-organizational splits</w:t>
      </w:r>
      <w:r w:rsidRPr="00454676">
        <w:rPr>
          <w:rFonts w:ascii="Times New Roman" w:eastAsia="Times New Roman" w:hAnsi="Times New Roman" w:cs="Times New Roman"/>
        </w:rPr>
        <w:t xml:space="preserve"> – none</w:t>
      </w:r>
    </w:p>
    <w:p w:rsidR="00454676" w:rsidRPr="00454676" w:rsidRDefault="00454676" w:rsidP="00454676">
      <w:pPr>
        <w:spacing w:after="0" w:line="240" w:lineRule="auto"/>
        <w:ind w:left="720"/>
        <w:rPr>
          <w:rFonts w:ascii="Times New Roman" w:eastAsia="Times New Roman" w:hAnsi="Times New Roman" w:cs="Times New Roman"/>
        </w:rPr>
      </w:pPr>
    </w:p>
    <w:p w:rsidR="00454676" w:rsidRPr="00454676" w:rsidRDefault="00454676" w:rsidP="00454676">
      <w:pPr>
        <w:spacing w:after="0" w:line="240" w:lineRule="auto"/>
        <w:ind w:firstLine="720"/>
        <w:rPr>
          <w:rFonts w:ascii="Times New Roman" w:eastAsia="Times New Roman" w:hAnsi="Times New Roman" w:cs="Times New Roman"/>
        </w:rPr>
      </w:pPr>
      <w:r w:rsidRPr="00454676">
        <w:rPr>
          <w:rFonts w:ascii="Times New Roman" w:eastAsia="Times New Roman" w:hAnsi="Times New Roman" w:cs="Times New Roman"/>
          <w:b/>
          <w:bCs/>
        </w:rPr>
        <w:t>b) Accuracy</w:t>
      </w:r>
    </w:p>
    <w:p w:rsidR="00454676" w:rsidRPr="00454676" w:rsidRDefault="00454676" w:rsidP="00454676">
      <w:pPr>
        <w:numPr>
          <w:ilvl w:val="0"/>
          <w:numId w:val="18"/>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Sample Spikes</w:t>
      </w:r>
      <w:r w:rsidRPr="00454676">
        <w:rPr>
          <w:rFonts w:ascii="Times New Roman" w:eastAsia="Times New Roman" w:hAnsi="Times New Roman" w:cs="Times New Roman"/>
        </w:rPr>
        <w:t xml:space="preserve"> – blanks</w:t>
      </w:r>
    </w:p>
    <w:p w:rsidR="00454676" w:rsidRPr="00454676" w:rsidRDefault="00454676" w:rsidP="00454676">
      <w:pPr>
        <w:numPr>
          <w:ilvl w:val="0"/>
          <w:numId w:val="18"/>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 xml:space="preserve">Standard Reference Material Analysis – </w:t>
      </w:r>
      <w:r w:rsidRPr="00454676">
        <w:rPr>
          <w:rFonts w:ascii="Times New Roman" w:eastAsia="Times New Roman" w:hAnsi="Times New Roman" w:cs="Times New Roman"/>
        </w:rPr>
        <w:t>see lab protocols</w:t>
      </w:r>
    </w:p>
    <w:p w:rsidR="00454676" w:rsidRPr="00454676" w:rsidRDefault="00454676" w:rsidP="00454676">
      <w:pPr>
        <w:numPr>
          <w:ilvl w:val="0"/>
          <w:numId w:val="18"/>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b/>
          <w:bCs/>
        </w:rPr>
        <w:t>Cross Calibration Exercises</w:t>
      </w:r>
      <w:r w:rsidRPr="00454676">
        <w:rPr>
          <w:rFonts w:ascii="Times New Roman" w:eastAsia="Times New Roman" w:hAnsi="Times New Roman" w:cs="Times New Roman"/>
        </w:rPr>
        <w:t xml:space="preserve"> - none</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b/>
          <w:bCs/>
          <w:i/>
          <w:u w:val="single"/>
        </w:rPr>
      </w:pPr>
      <w:r w:rsidRPr="00454676">
        <w:rPr>
          <w:rFonts w:ascii="Times New Roman" w:eastAsia="Arial Unicode MS" w:hAnsi="Times New Roman" w:cs="Times New Roman"/>
          <w:b/>
          <w:bCs/>
        </w:rPr>
        <w:t xml:space="preserve">15) QAQC flag definitions – </w:t>
      </w:r>
      <w:r w:rsidRPr="00454676">
        <w:rPr>
          <w:rFonts w:ascii="Times New Roman" w:eastAsia="Arial Unicode MS" w:hAnsi="Times New Roman" w:cs="Times New Roman"/>
          <w:bCs/>
        </w:rPr>
        <w:t xml:space="preserve">This section details the primary and secondary QAQC flag definitions.  </w:t>
      </w: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bCs/>
        </w:rPr>
      </w:pPr>
    </w:p>
    <w:p w:rsidR="007307BC" w:rsidRPr="00387B8F" w:rsidRDefault="007307BC" w:rsidP="00730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bCs/>
          <w:lang w:eastAsia="zh-TW"/>
        </w:rPr>
      </w:pPr>
      <w:r w:rsidRPr="00387B8F">
        <w:rPr>
          <w:rFonts w:ascii="Times New Roman" w:eastAsia="Arial Unicode MS" w:hAnsi="Times New Roman" w:cs="Times New Roman"/>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307BC" w:rsidRPr="00387B8F" w:rsidRDefault="007307BC" w:rsidP="00730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Times New Roman" w:eastAsia="Arial Unicode MS" w:hAnsi="Times New Roman" w:cs="Times New Roman"/>
          <w:bCs/>
          <w:lang w:eastAsia="zh-TW"/>
        </w:rPr>
      </w:pP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-4</w:t>
      </w:r>
      <w:r w:rsidRPr="00387B8F">
        <w:rPr>
          <w:rFonts w:ascii="Times New Roman" w:eastAsia="Arial Unicode MS" w:hAnsi="Times New Roman" w:cs="Times New Roman"/>
          <w:lang w:eastAsia="zh-TW"/>
        </w:rPr>
        <w:tab/>
        <w:t>Outside Low Sensor Range</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-3</w:t>
      </w:r>
      <w:r w:rsidRPr="00387B8F">
        <w:rPr>
          <w:rFonts w:ascii="Times New Roman" w:eastAsia="Arial Unicode MS" w:hAnsi="Times New Roman" w:cs="Times New Roman"/>
          <w:lang w:eastAsia="zh-TW"/>
        </w:rPr>
        <w:tab/>
        <w:t>Data Rejected due to QAQC</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-2</w:t>
      </w:r>
      <w:r w:rsidRPr="00387B8F">
        <w:rPr>
          <w:rFonts w:ascii="Times New Roman" w:eastAsia="Arial Unicode MS" w:hAnsi="Times New Roman" w:cs="Times New Roman"/>
          <w:lang w:eastAsia="zh-TW"/>
        </w:rPr>
        <w:tab/>
        <w:t>Missing Data</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Arial Unicode MS" w:hAnsi="Times New Roman" w:cs="Times New Roman"/>
          <w:i/>
          <w:lang w:eastAsia="zh-TW"/>
        </w:rPr>
      </w:pPr>
      <w:r w:rsidRPr="00387B8F">
        <w:rPr>
          <w:rFonts w:ascii="Times New Roman" w:eastAsia="Arial Unicode MS" w:hAnsi="Times New Roman" w:cs="Times New Roman"/>
          <w:lang w:eastAsia="zh-TW"/>
        </w:rPr>
        <w:t>-1</w:t>
      </w:r>
      <w:r w:rsidRPr="00387B8F">
        <w:rPr>
          <w:rFonts w:ascii="Times New Roman" w:eastAsia="Arial Unicode MS" w:hAnsi="Times New Roman" w:cs="Times New Roman"/>
          <w:lang w:eastAsia="zh-TW"/>
        </w:rPr>
        <w:tab/>
        <w:t>Optional SWMP Supported Parameter</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 xml:space="preserve"> 0</w:t>
      </w:r>
      <w:r w:rsidRPr="00387B8F">
        <w:rPr>
          <w:rFonts w:ascii="Times New Roman" w:eastAsia="Arial Unicode MS" w:hAnsi="Times New Roman" w:cs="Times New Roman"/>
          <w:lang w:eastAsia="zh-TW"/>
        </w:rPr>
        <w:tab/>
      </w:r>
      <w:r w:rsidRPr="00387B8F">
        <w:rPr>
          <w:rFonts w:ascii="Times New Roman" w:eastAsia="Arial Unicode MS" w:hAnsi="Times New Roman" w:cs="Times New Roman"/>
          <w:lang w:eastAsia="zh-TW"/>
        </w:rPr>
        <w:tab/>
        <w:t>Data Passed Initial QAQC Checks</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 xml:space="preserve"> 1</w:t>
      </w:r>
      <w:r w:rsidRPr="00387B8F">
        <w:rPr>
          <w:rFonts w:ascii="Times New Roman" w:eastAsia="Arial Unicode MS" w:hAnsi="Times New Roman" w:cs="Times New Roman"/>
          <w:lang w:eastAsia="zh-TW"/>
        </w:rPr>
        <w:tab/>
      </w:r>
      <w:r w:rsidRPr="00387B8F">
        <w:rPr>
          <w:rFonts w:ascii="Times New Roman" w:eastAsia="Arial Unicode MS" w:hAnsi="Times New Roman" w:cs="Times New Roman"/>
          <w:lang w:eastAsia="zh-TW"/>
        </w:rPr>
        <w:tab/>
        <w:t>Suspect Data</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 xml:space="preserve"> 4</w:t>
      </w:r>
      <w:r w:rsidRPr="00387B8F">
        <w:rPr>
          <w:rFonts w:ascii="Times New Roman" w:eastAsia="Arial Unicode MS" w:hAnsi="Times New Roman" w:cs="Times New Roman"/>
          <w:lang w:eastAsia="zh-TW"/>
        </w:rPr>
        <w:tab/>
      </w:r>
      <w:r w:rsidRPr="00387B8F">
        <w:rPr>
          <w:rFonts w:ascii="Times New Roman" w:eastAsia="Arial Unicode MS" w:hAnsi="Times New Roman" w:cs="Times New Roman"/>
          <w:lang w:eastAsia="zh-TW"/>
        </w:rPr>
        <w:tab/>
        <w:t>Historical Data:  Pre-Auto QAQC</w:t>
      </w:r>
    </w:p>
    <w:p w:rsidR="007307BC" w:rsidRPr="00387B8F" w:rsidRDefault="007307BC" w:rsidP="007307B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lang w:eastAsia="zh-TW"/>
        </w:rPr>
      </w:pPr>
      <w:r w:rsidRPr="00387B8F">
        <w:rPr>
          <w:rFonts w:ascii="Times New Roman" w:eastAsia="Arial Unicode MS" w:hAnsi="Times New Roman" w:cs="Times New Roman"/>
          <w:lang w:eastAsia="zh-TW"/>
        </w:rPr>
        <w:t xml:space="preserve"> 5</w:t>
      </w:r>
      <w:r w:rsidRPr="00387B8F">
        <w:rPr>
          <w:rFonts w:ascii="Times New Roman" w:eastAsia="Arial Unicode MS" w:hAnsi="Times New Roman" w:cs="Times New Roman"/>
          <w:lang w:eastAsia="zh-TW"/>
        </w:rPr>
        <w:tab/>
      </w:r>
      <w:r w:rsidRPr="00387B8F">
        <w:rPr>
          <w:rFonts w:ascii="Times New Roman" w:eastAsia="Arial Unicode MS" w:hAnsi="Times New Roman" w:cs="Times New Roman"/>
          <w:lang w:eastAsia="zh-TW"/>
        </w:rPr>
        <w:tab/>
        <w:t>Corrected Data</w:t>
      </w:r>
    </w:p>
    <w:p w:rsidR="007307BC" w:rsidRPr="00387B8F" w:rsidRDefault="007307BC" w:rsidP="007307BC">
      <w:pPr>
        <w:rPr>
          <w:rFonts w:ascii="Times New Roman" w:eastAsia="PMingLiU" w:hAnsi="Times New Roman" w:cs="Times New Roman"/>
          <w:lang w:eastAsia="zh-TW"/>
        </w:rPr>
      </w:pPr>
    </w:p>
    <w:p w:rsidR="00454676" w:rsidRPr="007307BC" w:rsidRDefault="00454676" w:rsidP="0045467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Times New Roman" w:eastAsia="Arial Unicode MS" w:hAnsi="Times New Roman" w:cs="Times New Roman"/>
        </w:rPr>
      </w:pP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rPr>
      </w:pPr>
      <w:r w:rsidRPr="00454676">
        <w:rPr>
          <w:rFonts w:ascii="Times New Roman" w:eastAsia="Arial Unicode MS" w:hAnsi="Times New Roman" w:cs="Times New Roman"/>
          <w:b/>
        </w:rPr>
        <w:t>16)  QAQC code definitions</w:t>
      </w:r>
      <w:r w:rsidRPr="00454676">
        <w:rPr>
          <w:rFonts w:ascii="Times New Roman" w:eastAsia="Arial Unicode MS" w:hAnsi="Times New Roman" w:cs="Times New Roman"/>
        </w:rPr>
        <w:t xml:space="preserve"> – This section details the secondary QAQC Code definitions used in combination with the flags above.  </w:t>
      </w: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rPr>
      </w:pPr>
    </w:p>
    <w:p w:rsidR="007307BC" w:rsidRPr="00C9233E" w:rsidRDefault="007307BC" w:rsidP="00387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20"/>
        <w:jc w:val="both"/>
        <w:rPr>
          <w:rFonts w:ascii="Times New Roman" w:eastAsia="Arial Unicode MS" w:hAnsi="Times New Roman" w:cs="Times New Roman"/>
          <w:lang w:eastAsia="zh-TW"/>
        </w:rPr>
      </w:pPr>
      <w:r w:rsidRPr="00C9233E">
        <w:rPr>
          <w:rFonts w:ascii="Times New Roman" w:eastAsia="Arial Unicode MS" w:hAnsi="Times New Roman" w:cs="Times New Roman"/>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C9233E">
        <w:rPr>
          <w:rFonts w:ascii="Times New Roman" w:eastAsia="Arial Unicode MS" w:hAnsi="Times New Roman" w:cs="Times New Roman"/>
          <w:lang w:eastAsia="zh-TW"/>
        </w:rPr>
        <w:t>F_Record</w:t>
      </w:r>
      <w:proofErr w:type="spellEnd"/>
      <w:r w:rsidRPr="00C9233E">
        <w:rPr>
          <w:rFonts w:ascii="Times New Roman" w:eastAsia="Arial Unicode MS" w:hAnsi="Times New Roman" w:cs="Times New Roman"/>
          <w:lang w:eastAsia="zh-TW"/>
        </w:rPr>
        <w:t>) in the nutrient data allows multiple comment codes to be applied to the entire data record.</w:t>
      </w:r>
    </w:p>
    <w:p w:rsidR="007307BC" w:rsidRPr="00C9233E" w:rsidRDefault="007307BC" w:rsidP="00387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20"/>
        <w:jc w:val="both"/>
        <w:rPr>
          <w:rFonts w:ascii="Times New Roman" w:eastAsia="Arial Unicode MS" w:hAnsi="Times New Roman" w:cs="Times New Roman"/>
          <w:lang w:eastAsia="zh-TW"/>
        </w:rPr>
      </w:pPr>
    </w:p>
    <w:p w:rsidR="007307BC" w:rsidRPr="00C9233E" w:rsidRDefault="007307BC" w:rsidP="00387B8F">
      <w:pPr>
        <w:tabs>
          <w:tab w:val="left" w:pos="1080"/>
          <w:tab w:val="left" w:pos="1440"/>
          <w:tab w:val="left" w:pos="1800"/>
        </w:tabs>
        <w:spacing w:after="0" w:line="240" w:lineRule="auto"/>
        <w:ind w:right="720"/>
        <w:jc w:val="both"/>
        <w:rPr>
          <w:rFonts w:ascii="Times New Roman" w:eastAsia="Times New Roman" w:hAnsi="Times New Roman" w:cs="Times New Roman"/>
          <w:bCs/>
          <w:lang w:eastAsia="zh-TW"/>
        </w:rPr>
      </w:pPr>
      <w:r w:rsidRPr="00C9233E">
        <w:rPr>
          <w:rFonts w:ascii="Times New Roman" w:eastAsia="Times New Roman" w:hAnsi="Times New Roman" w:cs="Times New Roman"/>
          <w:bCs/>
          <w:lang w:eastAsia="zh-TW"/>
        </w:rPr>
        <w:t xml:space="preserve">General errors </w:t>
      </w:r>
    </w:p>
    <w:p w:rsidR="007307BC" w:rsidRPr="00C9233E" w:rsidRDefault="007307BC" w:rsidP="00387B8F">
      <w:pPr>
        <w:tabs>
          <w:tab w:val="left" w:pos="1080"/>
          <w:tab w:val="left" w:pos="1440"/>
          <w:tab w:val="left" w:pos="1980"/>
        </w:tabs>
        <w:spacing w:after="0"/>
        <w:ind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GCM</w:t>
      </w:r>
      <w:r w:rsidRPr="00C9233E">
        <w:rPr>
          <w:rFonts w:ascii="Times New Roman" w:eastAsia="PMingLiU" w:hAnsi="Times New Roman" w:cs="Times New Roman"/>
          <w:lang w:eastAsia="zh-TW"/>
        </w:rPr>
        <w:tab/>
        <w:t>Calculated value could not be determined due to missing data</w:t>
      </w:r>
    </w:p>
    <w:p w:rsidR="007307BC" w:rsidRPr="00C9233E" w:rsidRDefault="007307BC" w:rsidP="00387B8F">
      <w:pPr>
        <w:tabs>
          <w:tab w:val="left" w:pos="1080"/>
          <w:tab w:val="left" w:pos="1440"/>
          <w:tab w:val="left" w:pos="1980"/>
        </w:tabs>
        <w:spacing w:after="0"/>
        <w:ind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GCR</w:t>
      </w:r>
      <w:r w:rsidRPr="00C9233E">
        <w:rPr>
          <w:rFonts w:ascii="Times New Roman" w:eastAsia="PMingLiU" w:hAnsi="Times New Roman" w:cs="Times New Roman"/>
          <w:lang w:eastAsia="zh-TW"/>
        </w:rPr>
        <w:tab/>
        <w:t>Calculated value could not be determined due to rejected data</w:t>
      </w:r>
    </w:p>
    <w:p w:rsidR="007307BC" w:rsidRPr="00C9233E" w:rsidRDefault="007307BC" w:rsidP="00387B8F">
      <w:pPr>
        <w:tabs>
          <w:tab w:val="left" w:pos="1080"/>
          <w:tab w:val="left" w:pos="1440"/>
          <w:tab w:val="left" w:pos="1980"/>
        </w:tabs>
        <w:spacing w:after="0"/>
        <w:ind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GDM</w:t>
      </w:r>
      <w:r w:rsidRPr="00C9233E">
        <w:rPr>
          <w:rFonts w:ascii="Times New Roman" w:eastAsia="PMingLiU" w:hAnsi="Times New Roman" w:cs="Times New Roman"/>
          <w:lang w:eastAsia="zh-TW"/>
        </w:rPr>
        <w:tab/>
        <w:t>Data missing or sample never collected</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GQD</w:t>
      </w:r>
      <w:r w:rsidRPr="00C9233E">
        <w:rPr>
          <w:rFonts w:ascii="Times New Roman" w:eastAsia="PMingLiU" w:hAnsi="Times New Roman" w:cs="Times New Roman"/>
          <w:lang w:eastAsia="zh-TW"/>
        </w:rPr>
        <w:tab/>
        <w:t>Data rejected due to QA/QC checks</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GQS</w:t>
      </w:r>
      <w:r w:rsidRPr="00C9233E">
        <w:rPr>
          <w:rFonts w:ascii="Times New Roman" w:eastAsia="PMingLiU" w:hAnsi="Times New Roman" w:cs="Times New Roman"/>
          <w:lang w:eastAsia="zh-TW"/>
        </w:rPr>
        <w:tab/>
        <w:t>Data suspect due to QA/QC checks</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p>
    <w:p w:rsidR="007307BC" w:rsidRPr="00C9233E" w:rsidRDefault="007307BC" w:rsidP="007307BC">
      <w:pPr>
        <w:tabs>
          <w:tab w:val="left" w:pos="1080"/>
          <w:tab w:val="left" w:pos="1440"/>
          <w:tab w:val="left" w:pos="1980"/>
        </w:tabs>
        <w:spacing w:after="0" w:line="240" w:lineRule="auto"/>
        <w:ind w:left="720" w:right="720"/>
        <w:jc w:val="both"/>
        <w:rPr>
          <w:rFonts w:ascii="Times New Roman" w:eastAsia="Times New Roman" w:hAnsi="Times New Roman" w:cs="Times New Roman"/>
          <w:bCs/>
          <w:lang w:eastAsia="zh-TW"/>
        </w:rPr>
      </w:pPr>
      <w:r w:rsidRPr="00C9233E">
        <w:rPr>
          <w:rFonts w:ascii="Times New Roman" w:eastAsia="Times New Roman" w:hAnsi="Times New Roman" w:cs="Times New Roman"/>
          <w:bCs/>
          <w:lang w:eastAsia="zh-TW"/>
        </w:rPr>
        <w:t xml:space="preserve">Sensor errors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SBL</w:t>
      </w:r>
      <w:r w:rsidRPr="00C9233E">
        <w:rPr>
          <w:rFonts w:ascii="Times New Roman" w:eastAsia="PMingLiU" w:hAnsi="Times New Roman" w:cs="Times New Roman"/>
          <w:lang w:eastAsia="zh-TW"/>
        </w:rPr>
        <w:tab/>
        <w:t>Value below minimum limit of method detection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SCB</w:t>
      </w:r>
      <w:r w:rsidRPr="00C9233E">
        <w:rPr>
          <w:rFonts w:ascii="Times New Roman" w:eastAsia="PMingLiU" w:hAnsi="Times New Roman" w:cs="Times New Roman"/>
          <w:lang w:eastAsia="zh-TW"/>
        </w:rPr>
        <w:tab/>
        <w:t>Calculated value could not be determined due to a below MDL component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SCC</w:t>
      </w:r>
      <w:r w:rsidRPr="00C9233E">
        <w:rPr>
          <w:rFonts w:ascii="Times New Roman" w:eastAsia="PMingLiU" w:hAnsi="Times New Roman" w:cs="Times New Roman"/>
          <w:lang w:eastAsia="zh-TW"/>
        </w:rPr>
        <w:tab/>
        <w:t>Calculation with this component resulted in a negative value</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SNV</w:t>
      </w:r>
      <w:r w:rsidRPr="00C9233E">
        <w:rPr>
          <w:rFonts w:ascii="Times New Roman" w:eastAsia="PMingLiU" w:hAnsi="Times New Roman" w:cs="Times New Roman"/>
          <w:lang w:eastAsia="zh-TW"/>
        </w:rPr>
        <w:tab/>
        <w:t>Calculated value is negative</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SRD</w:t>
      </w:r>
      <w:r w:rsidRPr="00C9233E">
        <w:rPr>
          <w:rFonts w:ascii="Times New Roman" w:eastAsia="PMingLiU" w:hAnsi="Times New Roman" w:cs="Times New Roman"/>
          <w:lang w:eastAsia="zh-TW"/>
        </w:rPr>
        <w:tab/>
        <w:t>Replicate values differ substantially</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SUL</w:t>
      </w:r>
      <w:r w:rsidRPr="00C9233E">
        <w:rPr>
          <w:rFonts w:ascii="Times New Roman" w:eastAsia="PMingLiU" w:hAnsi="Times New Roman" w:cs="Times New Roman"/>
          <w:lang w:eastAsia="zh-TW"/>
        </w:rPr>
        <w:tab/>
        <w:t>Value above upper limit of method detection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bCs/>
          <w:lang w:eastAsia="zh-TW"/>
        </w:rPr>
      </w:pPr>
      <w:r w:rsidRPr="00C9233E">
        <w:rPr>
          <w:rFonts w:ascii="Times New Roman" w:eastAsia="Times New Roman" w:hAnsi="Times New Roman" w:cs="Times New Roman"/>
          <w:bCs/>
          <w:lang w:eastAsia="zh-TW"/>
        </w:rPr>
        <w:t>Parameter Comments</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CAB</w:t>
      </w:r>
      <w:r w:rsidRPr="00C9233E">
        <w:rPr>
          <w:rFonts w:ascii="Times New Roman" w:eastAsia="PMingLiU" w:hAnsi="Times New Roman" w:cs="Times New Roman"/>
          <w:lang w:eastAsia="zh-TW"/>
        </w:rPr>
        <w:tab/>
        <w:t>Algal bloom</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CDR</w:t>
      </w:r>
      <w:r w:rsidRPr="00C9233E">
        <w:rPr>
          <w:rFonts w:ascii="Times New Roman" w:eastAsia="PMingLiU" w:hAnsi="Times New Roman" w:cs="Times New Roman"/>
          <w:lang w:eastAsia="zh-TW"/>
        </w:rPr>
        <w:tab/>
        <w:t>Sample diluted and rerun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CHB</w:t>
      </w:r>
      <w:r w:rsidRPr="00C9233E">
        <w:rPr>
          <w:rFonts w:ascii="Times New Roman" w:eastAsia="PMingLiU" w:hAnsi="Times New Roman" w:cs="Times New Roman"/>
          <w:lang w:eastAsia="zh-TW"/>
        </w:rPr>
        <w:tab/>
        <w:t xml:space="preserve">Sample held beyond specified holding time </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CIP</w:t>
      </w:r>
      <w:r w:rsidRPr="00C9233E">
        <w:rPr>
          <w:rFonts w:ascii="Times New Roman" w:eastAsia="PMingLiU" w:hAnsi="Times New Roman" w:cs="Times New Roman"/>
          <w:lang w:eastAsia="zh-TW"/>
        </w:rPr>
        <w:tab/>
        <w:t>Ice present in sample vicinity</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CIF</w:t>
      </w:r>
      <w:r w:rsidRPr="00C9233E">
        <w:rPr>
          <w:rFonts w:ascii="Times New Roman" w:eastAsia="PMingLiU" w:hAnsi="Times New Roman" w:cs="Times New Roman"/>
          <w:lang w:eastAsia="zh-TW"/>
        </w:rPr>
        <w:tab/>
        <w:t>Flotsam present in sample vicinity</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CLE</w:t>
      </w:r>
      <w:r w:rsidRPr="00C9233E">
        <w:rPr>
          <w:rFonts w:ascii="Times New Roman" w:eastAsia="PMingLiU" w:hAnsi="Times New Roman" w:cs="Times New Roman"/>
          <w:lang w:eastAsia="zh-TW"/>
        </w:rPr>
        <w:tab/>
        <w:t>Sample collected later/earlier than scheduled</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CRE</w:t>
      </w:r>
      <w:r w:rsidRPr="00C9233E">
        <w:rPr>
          <w:rFonts w:ascii="Times New Roman" w:eastAsia="PMingLiU" w:hAnsi="Times New Roman" w:cs="Times New Roman"/>
          <w:lang w:eastAsia="zh-TW"/>
        </w:rPr>
        <w:tab/>
        <w:t>Significant rain event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CSM</w:t>
      </w:r>
      <w:r w:rsidRPr="00C9233E">
        <w:rPr>
          <w:rFonts w:ascii="Times New Roman" w:eastAsia="PMingLiU" w:hAnsi="Times New Roman" w:cs="Times New Roman"/>
          <w:lang w:eastAsia="zh-TW"/>
        </w:rPr>
        <w:tab/>
        <w:t>See metadata</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CUS</w:t>
      </w:r>
      <w:r w:rsidRPr="00C9233E">
        <w:rPr>
          <w:rFonts w:ascii="Times New Roman" w:eastAsia="PMingLiU" w:hAnsi="Times New Roman" w:cs="Times New Roman"/>
          <w:lang w:eastAsia="zh-TW"/>
        </w:rPr>
        <w:tab/>
        <w:t>Lab analysis from unpreserved sample</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b/>
          <w:lang w:eastAsia="zh-TW"/>
        </w:rPr>
      </w:pP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lang w:eastAsia="zh-TW"/>
        </w:rPr>
      </w:pPr>
      <w:r w:rsidRPr="00C9233E">
        <w:rPr>
          <w:rFonts w:ascii="Times New Roman" w:eastAsia="Times New Roman" w:hAnsi="Times New Roman" w:cs="Times New Roman"/>
          <w:lang w:eastAsia="zh-TW"/>
        </w:rPr>
        <w:t>Record comments</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CAB</w:t>
      </w:r>
      <w:r w:rsidRPr="00C9233E">
        <w:rPr>
          <w:rFonts w:ascii="Times New Roman" w:eastAsia="PMingLiU" w:hAnsi="Times New Roman" w:cs="Times New Roman"/>
          <w:lang w:eastAsia="zh-TW"/>
        </w:rPr>
        <w:tab/>
        <w:t>Algal bloom</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CHB</w:t>
      </w:r>
      <w:r w:rsidRPr="00C9233E">
        <w:rPr>
          <w:rFonts w:ascii="Times New Roman" w:eastAsia="PMingLiU" w:hAnsi="Times New Roman" w:cs="Times New Roman"/>
          <w:lang w:eastAsia="zh-TW"/>
        </w:rPr>
        <w:tab/>
        <w:t xml:space="preserve">Sample held beyond specified holding time </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CIP</w:t>
      </w:r>
      <w:r w:rsidRPr="00C9233E">
        <w:rPr>
          <w:rFonts w:ascii="Times New Roman" w:eastAsia="PMingLiU" w:hAnsi="Times New Roman" w:cs="Times New Roman"/>
          <w:lang w:eastAsia="zh-TW"/>
        </w:rPr>
        <w:tab/>
        <w:t>Ice present in sample vicinity</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CIF</w:t>
      </w:r>
      <w:r w:rsidRPr="00C9233E">
        <w:rPr>
          <w:rFonts w:ascii="Times New Roman" w:eastAsia="PMingLiU" w:hAnsi="Times New Roman" w:cs="Times New Roman"/>
          <w:lang w:eastAsia="zh-TW"/>
        </w:rPr>
        <w:tab/>
        <w:t>Flotsam present in sample vicinity</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CLE</w:t>
      </w:r>
      <w:r w:rsidRPr="00C9233E">
        <w:rPr>
          <w:rFonts w:ascii="Times New Roman" w:eastAsia="PMingLiU" w:hAnsi="Times New Roman" w:cs="Times New Roman"/>
          <w:lang w:eastAsia="zh-TW"/>
        </w:rPr>
        <w:tab/>
        <w:t>Sample collected later/earlier than scheduled</w:t>
      </w:r>
    </w:p>
    <w:p w:rsidR="007307BC" w:rsidRPr="00C9233E" w:rsidRDefault="007307BC" w:rsidP="007307BC">
      <w:pPr>
        <w:tabs>
          <w:tab w:val="left" w:pos="1080"/>
          <w:tab w:val="left" w:pos="1980"/>
        </w:tabs>
        <w:spacing w:after="0"/>
        <w:ind w:left="720"/>
        <w:rPr>
          <w:rFonts w:ascii="Times New Roman" w:eastAsia="PMingLiU" w:hAnsi="Times New Roman" w:cs="Times New Roman"/>
          <w:lang w:eastAsia="zh-TW"/>
        </w:rPr>
      </w:pPr>
      <w:r w:rsidRPr="00C9233E">
        <w:rPr>
          <w:rFonts w:ascii="Times New Roman" w:eastAsia="PMingLiU" w:hAnsi="Times New Roman" w:cs="Times New Roman"/>
          <w:lang w:eastAsia="zh-TW"/>
        </w:rPr>
        <w:tab/>
        <w:t>CRE</w:t>
      </w:r>
      <w:r w:rsidRPr="00C9233E">
        <w:rPr>
          <w:rFonts w:ascii="Times New Roman" w:eastAsia="PMingLiU" w:hAnsi="Times New Roman" w:cs="Times New Roman"/>
          <w:lang w:eastAsia="zh-TW"/>
        </w:rPr>
        <w:tab/>
        <w:t>Significant rain event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CSM</w:t>
      </w:r>
      <w:r w:rsidRPr="00C9233E">
        <w:rPr>
          <w:rFonts w:ascii="Times New Roman" w:eastAsia="PMingLiU" w:hAnsi="Times New Roman" w:cs="Times New Roman"/>
          <w:lang w:eastAsia="zh-TW"/>
        </w:rPr>
        <w:tab/>
        <w:t>See metadata</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CUS</w:t>
      </w:r>
      <w:r w:rsidRPr="00C9233E">
        <w:rPr>
          <w:rFonts w:ascii="Times New Roman" w:eastAsia="PMingLiU" w:hAnsi="Times New Roman" w:cs="Times New Roman"/>
          <w:lang w:eastAsia="zh-TW"/>
        </w:rPr>
        <w:tab/>
        <w:t>Lab analysis from unpreserved sample</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C9233E">
        <w:rPr>
          <w:rFonts w:ascii="Times New Roman" w:eastAsia="Times New Roman" w:hAnsi="Times New Roman" w:cs="Times New Roman"/>
          <w:lang w:eastAsia="zh-TW"/>
        </w:rPr>
        <w:t xml:space="preserve">  </w:t>
      </w:r>
      <w:r w:rsidRPr="00C9233E">
        <w:rPr>
          <w:rFonts w:ascii="Times New Roman" w:eastAsia="Times New Roman" w:hAnsi="Times New Roman" w:cs="Times New Roman"/>
          <w:i/>
          <w:lang w:eastAsia="zh-TW"/>
        </w:rPr>
        <w:t>Cloud cover</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CCL</w:t>
      </w:r>
      <w:r w:rsidRPr="00C9233E">
        <w:rPr>
          <w:rFonts w:ascii="Times New Roman" w:eastAsia="PMingLiU" w:hAnsi="Times New Roman" w:cs="Times New Roman"/>
          <w:lang w:eastAsia="zh-TW"/>
        </w:rPr>
        <w:tab/>
        <w:t xml:space="preserve">clear (0-10%)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CSP</w:t>
      </w:r>
      <w:r w:rsidRPr="00C9233E">
        <w:rPr>
          <w:rFonts w:ascii="Times New Roman" w:eastAsia="PMingLiU" w:hAnsi="Times New Roman" w:cs="Times New Roman"/>
          <w:lang w:eastAsia="zh-TW"/>
        </w:rPr>
        <w:tab/>
        <w:t>scattered to partly cloudy (10-50%)</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CPB</w:t>
      </w:r>
      <w:r w:rsidRPr="00C9233E">
        <w:rPr>
          <w:rFonts w:ascii="Times New Roman" w:eastAsia="PMingLiU" w:hAnsi="Times New Roman" w:cs="Times New Roman"/>
          <w:lang w:eastAsia="zh-TW"/>
        </w:rPr>
        <w:tab/>
        <w:t>partly to broken (50-90%)</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COC</w:t>
      </w:r>
      <w:r w:rsidRPr="00C9233E">
        <w:rPr>
          <w:rFonts w:ascii="Times New Roman" w:eastAsia="PMingLiU" w:hAnsi="Times New Roman" w:cs="Times New Roman"/>
          <w:lang w:eastAsia="zh-TW"/>
        </w:rPr>
        <w:tab/>
        <w:t>overcast (&gt;90%)</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CFY</w:t>
      </w:r>
      <w:r w:rsidRPr="00C9233E">
        <w:rPr>
          <w:rFonts w:ascii="Times New Roman" w:eastAsia="PMingLiU" w:hAnsi="Times New Roman" w:cs="Times New Roman"/>
          <w:lang w:eastAsia="zh-TW"/>
        </w:rPr>
        <w:tab/>
        <w:t>foggy</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CHY</w:t>
      </w:r>
      <w:r w:rsidRPr="00C9233E">
        <w:rPr>
          <w:rFonts w:ascii="Times New Roman" w:eastAsia="PMingLiU" w:hAnsi="Times New Roman" w:cs="Times New Roman"/>
          <w:lang w:eastAsia="zh-TW"/>
        </w:rPr>
        <w:tab/>
        <w:t>hazy</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CCC</w:t>
      </w:r>
      <w:r w:rsidRPr="00C9233E">
        <w:rPr>
          <w:rFonts w:ascii="Times New Roman" w:eastAsia="PMingLiU" w:hAnsi="Times New Roman" w:cs="Times New Roman"/>
          <w:lang w:eastAsia="zh-TW"/>
        </w:rPr>
        <w:tab/>
        <w:t>cloud (no percentage)</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C9233E">
        <w:rPr>
          <w:rFonts w:ascii="Times New Roman" w:eastAsia="Times New Roman" w:hAnsi="Times New Roman" w:cs="Times New Roman"/>
          <w:lang w:eastAsia="zh-TW"/>
        </w:rPr>
        <w:t xml:space="preserve">  </w:t>
      </w:r>
      <w:r w:rsidRPr="00C9233E">
        <w:rPr>
          <w:rFonts w:ascii="Times New Roman" w:eastAsia="Times New Roman" w:hAnsi="Times New Roman" w:cs="Times New Roman"/>
          <w:i/>
          <w:lang w:eastAsia="zh-TW"/>
        </w:rPr>
        <w:t>Precipitation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PNP</w:t>
      </w:r>
      <w:r w:rsidRPr="00C9233E">
        <w:rPr>
          <w:rFonts w:ascii="Times New Roman" w:eastAsia="PMingLiU" w:hAnsi="Times New Roman" w:cs="Times New Roman"/>
          <w:lang w:eastAsia="zh-TW"/>
        </w:rPr>
        <w:tab/>
        <w:t xml:space="preserve">none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PDR</w:t>
      </w:r>
      <w:r w:rsidRPr="00C9233E">
        <w:rPr>
          <w:rFonts w:ascii="Times New Roman" w:eastAsia="PMingLiU" w:hAnsi="Times New Roman" w:cs="Times New Roman"/>
          <w:lang w:eastAsia="zh-TW"/>
        </w:rPr>
        <w:tab/>
        <w:t>drizzle</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PLR</w:t>
      </w:r>
      <w:r w:rsidRPr="00C9233E">
        <w:rPr>
          <w:rFonts w:ascii="Times New Roman" w:eastAsia="PMingLiU" w:hAnsi="Times New Roman" w:cs="Times New Roman"/>
          <w:lang w:eastAsia="zh-TW"/>
        </w:rPr>
        <w:tab/>
        <w:t>light rain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PHR</w:t>
      </w:r>
      <w:r w:rsidRPr="00C9233E">
        <w:rPr>
          <w:rFonts w:ascii="Times New Roman" w:eastAsia="PMingLiU" w:hAnsi="Times New Roman" w:cs="Times New Roman"/>
          <w:lang w:eastAsia="zh-TW"/>
        </w:rPr>
        <w:tab/>
        <w:t>heavy rain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PSQ</w:t>
      </w:r>
      <w:r w:rsidRPr="00C9233E">
        <w:rPr>
          <w:rFonts w:ascii="Times New Roman" w:eastAsia="PMingLiU" w:hAnsi="Times New Roman" w:cs="Times New Roman"/>
          <w:lang w:eastAsia="zh-TW"/>
        </w:rPr>
        <w:tab/>
        <w:t>squally</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PFQ</w:t>
      </w:r>
      <w:r w:rsidRPr="00C9233E">
        <w:rPr>
          <w:rFonts w:ascii="Times New Roman" w:eastAsia="PMingLiU" w:hAnsi="Times New Roman" w:cs="Times New Roman"/>
          <w:lang w:eastAsia="zh-TW"/>
        </w:rPr>
        <w:tab/>
        <w:t>frozen precipitation (sleet/snow/freezing rain)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PSR</w:t>
      </w:r>
      <w:r w:rsidRPr="00C9233E">
        <w:rPr>
          <w:rFonts w:ascii="Times New Roman" w:eastAsia="PMingLiU" w:hAnsi="Times New Roman" w:cs="Times New Roman"/>
          <w:lang w:eastAsia="zh-TW"/>
        </w:rPr>
        <w:tab/>
        <w:t>mixed rain and snow</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C9233E">
        <w:rPr>
          <w:rFonts w:ascii="Times New Roman" w:eastAsia="Times New Roman" w:hAnsi="Times New Roman" w:cs="Times New Roman"/>
          <w:lang w:eastAsia="zh-TW"/>
        </w:rPr>
        <w:t xml:space="preserve">  </w:t>
      </w:r>
      <w:r w:rsidRPr="00C9233E">
        <w:rPr>
          <w:rFonts w:ascii="Times New Roman" w:eastAsia="Times New Roman" w:hAnsi="Times New Roman" w:cs="Times New Roman"/>
          <w:i/>
          <w:lang w:eastAsia="zh-TW"/>
        </w:rPr>
        <w:t>Tide stage</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TSE</w:t>
      </w:r>
      <w:r w:rsidRPr="00C9233E">
        <w:rPr>
          <w:rFonts w:ascii="Times New Roman" w:eastAsia="PMingLiU" w:hAnsi="Times New Roman" w:cs="Times New Roman"/>
          <w:lang w:eastAsia="zh-TW"/>
        </w:rPr>
        <w:tab/>
        <w:t xml:space="preserve">ebb tide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TSF</w:t>
      </w:r>
      <w:r w:rsidRPr="00C9233E">
        <w:rPr>
          <w:rFonts w:ascii="Times New Roman" w:eastAsia="PMingLiU" w:hAnsi="Times New Roman" w:cs="Times New Roman"/>
          <w:lang w:eastAsia="zh-TW"/>
        </w:rPr>
        <w:tab/>
        <w:t>flood tide</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TSH</w:t>
      </w:r>
      <w:r w:rsidRPr="00C9233E">
        <w:rPr>
          <w:rFonts w:ascii="Times New Roman" w:eastAsia="PMingLiU" w:hAnsi="Times New Roman" w:cs="Times New Roman"/>
          <w:lang w:eastAsia="zh-TW"/>
        </w:rPr>
        <w:tab/>
        <w:t>high tide</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TSL</w:t>
      </w:r>
      <w:r w:rsidRPr="00C9233E">
        <w:rPr>
          <w:rFonts w:ascii="Times New Roman" w:eastAsia="PMingLiU" w:hAnsi="Times New Roman" w:cs="Times New Roman"/>
          <w:lang w:eastAsia="zh-TW"/>
        </w:rPr>
        <w:tab/>
        <w:t>low tide</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C9233E">
        <w:rPr>
          <w:rFonts w:ascii="Times New Roman" w:eastAsia="Times New Roman" w:hAnsi="Times New Roman" w:cs="Times New Roman"/>
          <w:lang w:eastAsia="zh-TW"/>
        </w:rPr>
        <w:t xml:space="preserve">  </w:t>
      </w:r>
      <w:r w:rsidRPr="00C9233E">
        <w:rPr>
          <w:rFonts w:ascii="Times New Roman" w:eastAsia="Times New Roman" w:hAnsi="Times New Roman" w:cs="Times New Roman"/>
          <w:i/>
          <w:lang w:eastAsia="zh-TW"/>
        </w:rPr>
        <w:t>Wave height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WH0</w:t>
      </w:r>
      <w:r w:rsidRPr="00C9233E">
        <w:rPr>
          <w:rFonts w:ascii="Times New Roman" w:eastAsia="PMingLiU" w:hAnsi="Times New Roman" w:cs="Times New Roman"/>
          <w:lang w:eastAsia="zh-TW"/>
        </w:rPr>
        <w:tab/>
        <w:t xml:space="preserve">0 to &lt;0.1 meters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WH1</w:t>
      </w:r>
      <w:r w:rsidRPr="00C9233E">
        <w:rPr>
          <w:rFonts w:ascii="Times New Roman" w:eastAsia="PMingLiU" w:hAnsi="Times New Roman" w:cs="Times New Roman"/>
          <w:lang w:eastAsia="zh-TW"/>
        </w:rPr>
        <w:tab/>
        <w:t xml:space="preserve">0.1 to 0.3 meters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WH2</w:t>
      </w:r>
      <w:r w:rsidRPr="00C9233E">
        <w:rPr>
          <w:rFonts w:ascii="Times New Roman" w:eastAsia="PMingLiU" w:hAnsi="Times New Roman" w:cs="Times New Roman"/>
          <w:lang w:eastAsia="zh-TW"/>
        </w:rPr>
        <w:tab/>
        <w:t xml:space="preserve">0.3 to 0.6 meters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WH3</w:t>
      </w:r>
      <w:r w:rsidRPr="00C9233E">
        <w:rPr>
          <w:rFonts w:ascii="Times New Roman" w:eastAsia="PMingLiU" w:hAnsi="Times New Roman" w:cs="Times New Roman"/>
          <w:lang w:eastAsia="zh-TW"/>
        </w:rPr>
        <w:tab/>
        <w:t xml:space="preserve">0.6 to &gt; 1.0 meters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WH4</w:t>
      </w:r>
      <w:r w:rsidRPr="00C9233E">
        <w:rPr>
          <w:rFonts w:ascii="Times New Roman" w:eastAsia="PMingLiU" w:hAnsi="Times New Roman" w:cs="Times New Roman"/>
          <w:lang w:eastAsia="zh-TW"/>
        </w:rPr>
        <w:tab/>
        <w:t xml:space="preserve">1.0 to 1.3 meters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WH5</w:t>
      </w:r>
      <w:r w:rsidRPr="00C9233E">
        <w:rPr>
          <w:rFonts w:ascii="Times New Roman" w:eastAsia="PMingLiU" w:hAnsi="Times New Roman" w:cs="Times New Roman"/>
          <w:lang w:eastAsia="zh-TW"/>
        </w:rPr>
        <w:tab/>
        <w:t xml:space="preserve">1.3 or greater meters </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C9233E">
        <w:rPr>
          <w:rFonts w:ascii="Times New Roman" w:eastAsia="Times New Roman" w:hAnsi="Times New Roman" w:cs="Times New Roman"/>
          <w:lang w:eastAsia="zh-TW"/>
        </w:rPr>
        <w:t xml:space="preserve">  </w:t>
      </w:r>
      <w:r w:rsidRPr="00C9233E">
        <w:rPr>
          <w:rFonts w:ascii="Times New Roman" w:eastAsia="Times New Roman" w:hAnsi="Times New Roman" w:cs="Times New Roman"/>
          <w:i/>
          <w:lang w:eastAsia="zh-TW"/>
        </w:rPr>
        <w:t>Wind direction</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N</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 xml:space="preserve">from the north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NNE</w:t>
      </w:r>
      <w:r w:rsidRPr="00C9233E">
        <w:rPr>
          <w:rFonts w:ascii="Times New Roman" w:eastAsia="PMingLiU" w:hAnsi="Times New Roman" w:cs="Times New Roman"/>
          <w:lang w:eastAsia="zh-TW"/>
        </w:rPr>
        <w:tab/>
        <w:t>from the north northeast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NE</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from the northeast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ENE</w:t>
      </w:r>
      <w:r w:rsidRPr="00C9233E">
        <w:rPr>
          <w:rFonts w:ascii="Times New Roman" w:eastAsia="PMingLiU" w:hAnsi="Times New Roman" w:cs="Times New Roman"/>
          <w:lang w:eastAsia="zh-TW"/>
        </w:rPr>
        <w:tab/>
        <w:t>from the east northeast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E</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from the east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ESE</w:t>
      </w:r>
      <w:r w:rsidRPr="00C9233E">
        <w:rPr>
          <w:rFonts w:ascii="Times New Roman" w:eastAsia="PMingLiU" w:hAnsi="Times New Roman" w:cs="Times New Roman"/>
          <w:lang w:eastAsia="zh-TW"/>
        </w:rPr>
        <w:tab/>
        <w:t xml:space="preserve">from the east southeast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SE</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from the southeast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SSE</w:t>
      </w:r>
      <w:r w:rsidRPr="00C9233E">
        <w:rPr>
          <w:rFonts w:ascii="Times New Roman" w:eastAsia="PMingLiU" w:hAnsi="Times New Roman" w:cs="Times New Roman"/>
          <w:lang w:eastAsia="zh-TW"/>
        </w:rPr>
        <w:tab/>
        <w:t>from the south southeast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S</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from the south</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SSW</w:t>
      </w:r>
      <w:r w:rsidRPr="00C9233E">
        <w:rPr>
          <w:rFonts w:ascii="Times New Roman" w:eastAsia="PMingLiU" w:hAnsi="Times New Roman" w:cs="Times New Roman"/>
          <w:lang w:eastAsia="zh-TW"/>
        </w:rPr>
        <w:tab/>
        <w:t>from the south southwest</w:t>
      </w:r>
    </w:p>
    <w:p w:rsidR="007307BC" w:rsidRPr="00C9233E" w:rsidRDefault="007307BC" w:rsidP="007307BC">
      <w:pPr>
        <w:tabs>
          <w:tab w:val="left" w:pos="1080"/>
          <w:tab w:val="left" w:pos="1440"/>
          <w:tab w:val="left" w:pos="1980"/>
        </w:tabs>
        <w:spacing w:after="0"/>
        <w:ind w:left="720" w:right="720"/>
        <w:rPr>
          <w:rFonts w:ascii="Times New Roman" w:eastAsia="Calibri" w:hAnsi="Times New Roman" w:cs="Times New Roman"/>
          <w:lang w:eastAsia="zh-TW"/>
        </w:rPr>
      </w:pPr>
      <w:r w:rsidRPr="00C9233E">
        <w:rPr>
          <w:rFonts w:ascii="Times New Roman" w:eastAsia="PMingLiU" w:hAnsi="Times New Roman" w:cs="Times New Roman"/>
          <w:color w:val="FF0000"/>
          <w:lang w:eastAsia="zh-TW"/>
        </w:rPr>
        <w:tab/>
      </w:r>
      <w:r w:rsidRPr="00C9233E">
        <w:rPr>
          <w:rFonts w:ascii="Times New Roman" w:eastAsia="PMingLiU" w:hAnsi="Times New Roman" w:cs="Times New Roman"/>
          <w:lang w:eastAsia="zh-TW"/>
        </w:rPr>
        <w:t>SW</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from the southwest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WSW</w:t>
      </w:r>
      <w:r w:rsidRPr="00C9233E">
        <w:rPr>
          <w:rFonts w:ascii="Times New Roman" w:eastAsia="PMingLiU" w:hAnsi="Times New Roman" w:cs="Times New Roman"/>
          <w:lang w:eastAsia="zh-TW"/>
        </w:rPr>
        <w:tab/>
        <w:t>from the west southwest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W</w:t>
      </w:r>
      <w:r w:rsidRPr="00C9233E">
        <w:rPr>
          <w:rFonts w:ascii="Times New Roman" w:eastAsia="PMingLiU" w:hAnsi="Times New Roman" w:cs="Times New Roman"/>
          <w:lang w:eastAsia="zh-TW"/>
        </w:rPr>
        <w:tab/>
      </w:r>
      <w:r w:rsidRPr="00C9233E">
        <w:rPr>
          <w:rFonts w:ascii="Times New Roman" w:eastAsia="PMingLiU" w:hAnsi="Times New Roman" w:cs="Times New Roman"/>
          <w:lang w:eastAsia="zh-TW"/>
        </w:rPr>
        <w:tab/>
        <w:t>from the west</w:t>
      </w:r>
    </w:p>
    <w:p w:rsidR="007307BC" w:rsidRPr="00C9233E" w:rsidRDefault="007307BC" w:rsidP="007307BC">
      <w:pPr>
        <w:tabs>
          <w:tab w:val="left" w:pos="1080"/>
          <w:tab w:val="left" w:pos="1440"/>
          <w:tab w:val="left" w:pos="1980"/>
        </w:tabs>
        <w:spacing w:after="0"/>
        <w:ind w:left="720" w:right="720"/>
        <w:rPr>
          <w:rFonts w:ascii="Times New Roman" w:eastAsia="Calibri" w:hAnsi="Times New Roman" w:cs="Times New Roman"/>
          <w:lang w:eastAsia="zh-TW"/>
        </w:rPr>
      </w:pPr>
      <w:r w:rsidRPr="00C9233E">
        <w:rPr>
          <w:rFonts w:ascii="Times New Roman" w:eastAsia="PMingLiU" w:hAnsi="Times New Roman" w:cs="Times New Roman"/>
          <w:lang w:eastAsia="zh-TW"/>
        </w:rPr>
        <w:tab/>
        <w:t>WNW</w:t>
      </w:r>
      <w:r w:rsidRPr="00C9233E">
        <w:rPr>
          <w:rFonts w:ascii="Times New Roman" w:eastAsia="PMingLiU" w:hAnsi="Times New Roman" w:cs="Times New Roman"/>
          <w:lang w:eastAsia="zh-TW"/>
        </w:rPr>
        <w:tab/>
        <w:t>from the west northwest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NW</w:t>
      </w:r>
      <w:r w:rsidRPr="00C9233E">
        <w:rPr>
          <w:rFonts w:ascii="Times New Roman" w:eastAsia="PMingLiU" w:hAnsi="Times New Roman" w:cs="Times New Roman"/>
          <w:lang w:eastAsia="zh-TW"/>
        </w:rPr>
        <w:tab/>
        <w:t>from the northwest</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r w:rsidRPr="00C9233E">
        <w:rPr>
          <w:rFonts w:ascii="Times New Roman" w:eastAsia="PMingLiU" w:hAnsi="Times New Roman" w:cs="Times New Roman"/>
          <w:lang w:eastAsia="zh-TW"/>
        </w:rPr>
        <w:tab/>
        <w:t>NNW</w:t>
      </w:r>
      <w:r w:rsidRPr="00C9233E">
        <w:rPr>
          <w:rFonts w:ascii="Times New Roman" w:eastAsia="PMingLiU" w:hAnsi="Times New Roman" w:cs="Times New Roman"/>
          <w:lang w:eastAsia="zh-TW"/>
        </w:rPr>
        <w:tab/>
        <w:t>from the north northwest</w:t>
      </w:r>
    </w:p>
    <w:p w:rsidR="007307BC" w:rsidRPr="00C9233E" w:rsidRDefault="007307BC" w:rsidP="007307BC">
      <w:pPr>
        <w:tabs>
          <w:tab w:val="left" w:pos="1080"/>
          <w:tab w:val="left" w:pos="1440"/>
          <w:tab w:val="left" w:pos="1980"/>
        </w:tabs>
        <w:spacing w:after="0" w:line="240" w:lineRule="auto"/>
        <w:ind w:left="720" w:right="720"/>
        <w:rPr>
          <w:rFonts w:ascii="Times New Roman" w:eastAsia="Times New Roman" w:hAnsi="Times New Roman" w:cs="Times New Roman"/>
          <w:i/>
          <w:lang w:eastAsia="zh-TW"/>
        </w:rPr>
      </w:pPr>
      <w:r w:rsidRPr="00C9233E">
        <w:rPr>
          <w:rFonts w:ascii="Times New Roman" w:eastAsia="Times New Roman" w:hAnsi="Times New Roman" w:cs="Times New Roman"/>
          <w:lang w:eastAsia="zh-TW"/>
        </w:rPr>
        <w:t xml:space="preserve">  </w:t>
      </w:r>
      <w:r w:rsidRPr="00C9233E">
        <w:rPr>
          <w:rFonts w:ascii="Times New Roman" w:eastAsia="Times New Roman" w:hAnsi="Times New Roman" w:cs="Times New Roman"/>
          <w:i/>
          <w:lang w:eastAsia="zh-TW"/>
        </w:rPr>
        <w:t>Wind speed</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WS0</w:t>
      </w:r>
      <w:r w:rsidRPr="00C9233E">
        <w:rPr>
          <w:rFonts w:ascii="Times New Roman" w:eastAsia="PMingLiU" w:hAnsi="Times New Roman" w:cs="Times New Roman"/>
          <w:lang w:eastAsia="zh-TW"/>
        </w:rPr>
        <w:tab/>
        <w:t xml:space="preserve">0 to 1 knot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WS1</w:t>
      </w:r>
      <w:r w:rsidRPr="00C9233E">
        <w:rPr>
          <w:rFonts w:ascii="Times New Roman" w:eastAsia="PMingLiU" w:hAnsi="Times New Roman" w:cs="Times New Roman"/>
          <w:lang w:eastAsia="zh-TW"/>
        </w:rPr>
        <w:tab/>
        <w:t xml:space="preserve">&gt; 1 to 10 knots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WS2</w:t>
      </w:r>
      <w:r w:rsidRPr="00C9233E">
        <w:rPr>
          <w:rFonts w:ascii="Times New Roman" w:eastAsia="PMingLiU" w:hAnsi="Times New Roman" w:cs="Times New Roman"/>
          <w:lang w:eastAsia="zh-TW"/>
        </w:rPr>
        <w:tab/>
        <w:t xml:space="preserve">&gt; 10 to 20 knots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WS3</w:t>
      </w:r>
      <w:r w:rsidRPr="00C9233E">
        <w:rPr>
          <w:rFonts w:ascii="Times New Roman" w:eastAsia="PMingLiU" w:hAnsi="Times New Roman" w:cs="Times New Roman"/>
          <w:lang w:eastAsia="zh-TW"/>
        </w:rPr>
        <w:tab/>
        <w:t xml:space="preserve">&gt; 20 to 30 knots </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i/>
          <w:lang w:eastAsia="zh-TW"/>
        </w:rPr>
      </w:pPr>
      <w:r w:rsidRPr="00C9233E">
        <w:rPr>
          <w:rFonts w:ascii="Times New Roman" w:eastAsia="PMingLiU" w:hAnsi="Times New Roman" w:cs="Times New Roman"/>
          <w:lang w:eastAsia="zh-TW"/>
        </w:rPr>
        <w:tab/>
        <w:t>WS4</w:t>
      </w:r>
      <w:r w:rsidRPr="00C9233E">
        <w:rPr>
          <w:rFonts w:ascii="Times New Roman" w:eastAsia="PMingLiU" w:hAnsi="Times New Roman" w:cs="Times New Roman"/>
          <w:lang w:eastAsia="zh-TW"/>
        </w:rPr>
        <w:tab/>
        <w:t>&gt; 30 to 40 knots</w:t>
      </w:r>
    </w:p>
    <w:p w:rsidR="007307BC" w:rsidRPr="00C9233E" w:rsidRDefault="007307BC" w:rsidP="007307BC">
      <w:pPr>
        <w:tabs>
          <w:tab w:val="left" w:pos="1080"/>
          <w:tab w:val="left" w:pos="1440"/>
          <w:tab w:val="left" w:pos="1980"/>
        </w:tabs>
        <w:spacing w:after="0"/>
        <w:ind w:left="720" w:right="720"/>
        <w:rPr>
          <w:rFonts w:ascii="Times New Roman" w:eastAsia="Calibri" w:hAnsi="Times New Roman" w:cs="Times New Roman"/>
          <w:lang w:eastAsia="zh-TW"/>
        </w:rPr>
      </w:pPr>
      <w:r w:rsidRPr="00C9233E">
        <w:rPr>
          <w:rFonts w:ascii="Times New Roman" w:eastAsia="PMingLiU" w:hAnsi="Times New Roman" w:cs="Times New Roman"/>
          <w:lang w:eastAsia="zh-TW"/>
        </w:rPr>
        <w:tab/>
        <w:t>WS5</w:t>
      </w:r>
      <w:r w:rsidRPr="00C9233E">
        <w:rPr>
          <w:rFonts w:ascii="Times New Roman" w:eastAsia="PMingLiU" w:hAnsi="Times New Roman" w:cs="Times New Roman"/>
          <w:lang w:eastAsia="zh-TW"/>
        </w:rPr>
        <w:tab/>
        <w:t>&gt; 40 knots</w:t>
      </w:r>
    </w:p>
    <w:p w:rsidR="007307BC" w:rsidRPr="00C9233E" w:rsidRDefault="007307BC" w:rsidP="007307BC">
      <w:pPr>
        <w:tabs>
          <w:tab w:val="left" w:pos="1080"/>
          <w:tab w:val="left" w:pos="1440"/>
          <w:tab w:val="left" w:pos="1980"/>
        </w:tabs>
        <w:spacing w:after="0"/>
        <w:ind w:left="720" w:right="720"/>
        <w:rPr>
          <w:rFonts w:ascii="Times New Roman" w:eastAsia="PMingLiU" w:hAnsi="Times New Roman" w:cs="Times New Roman"/>
          <w:lang w:eastAsia="zh-TW"/>
        </w:rPr>
      </w:pP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b/>
          <w:bCs/>
        </w:rPr>
      </w:pPr>
      <w:r w:rsidRPr="00454676">
        <w:rPr>
          <w:rFonts w:ascii="Times New Roman" w:eastAsia="Arial Unicode MS" w:hAnsi="Times New Roman" w:cs="Times New Roman"/>
          <w:b/>
          <w:bCs/>
        </w:rPr>
        <w:t>17)  Other remarks/notes –</w:t>
      </w:r>
    </w:p>
    <w:p w:rsidR="00454676" w:rsidRPr="00454676" w:rsidRDefault="00454676" w:rsidP="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Unicode MS" w:hAnsi="Times New Roman" w:cs="Times New Roman"/>
          <w:b/>
          <w:bCs/>
        </w:rPr>
      </w:pPr>
    </w:p>
    <w:p w:rsidR="007307BC" w:rsidRPr="00C9233E" w:rsidRDefault="007307BC" w:rsidP="007307BC">
      <w:pPr>
        <w:ind w:left="720" w:right="720"/>
        <w:jc w:val="both"/>
        <w:rPr>
          <w:rFonts w:ascii="Times New Roman" w:eastAsia="PMingLiU" w:hAnsi="Times New Roman" w:cs="Times New Roman"/>
          <w:lang w:eastAsia="zh-TW"/>
        </w:rPr>
      </w:pPr>
      <w:r w:rsidRPr="00C9233E">
        <w:rPr>
          <w:rFonts w:ascii="Times New Roman" w:eastAsia="PMingLiU" w:hAnsi="Times New Roman" w:cs="Times New Roman"/>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7307BC" w:rsidRPr="00C9233E" w:rsidRDefault="007307BC" w:rsidP="007307BC">
      <w:pPr>
        <w:ind w:left="720" w:right="720"/>
        <w:jc w:val="both"/>
        <w:rPr>
          <w:rFonts w:ascii="Times New Roman" w:eastAsia="PMingLiU" w:hAnsi="Times New Roman" w:cs="Times New Roman"/>
          <w:lang w:eastAsia="zh-TW"/>
        </w:rPr>
      </w:pPr>
      <w:r w:rsidRPr="00C9233E">
        <w:rPr>
          <w:rFonts w:ascii="Times New Roman" w:eastAsia="PMingLiU" w:hAnsi="Times New Roman" w:cs="Times New Roman"/>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307BC" w:rsidRPr="00C9233E" w:rsidRDefault="007307BC" w:rsidP="007307BC">
      <w:pPr>
        <w:spacing w:after="0" w:line="240" w:lineRule="auto"/>
        <w:ind w:firstLine="540"/>
        <w:jc w:val="both"/>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Notes:</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jc w:val="both"/>
        <w:rPr>
          <w:rFonts w:ascii="Times New Roman" w:eastAsia="Times New Roman" w:hAnsi="Times New Roman" w:cs="Times New Roman"/>
        </w:rPr>
      </w:pPr>
      <w:r w:rsidRPr="00454676">
        <w:rPr>
          <w:rFonts w:ascii="Times New Roman" w:eastAsia="Times New Roman" w:hAnsi="Times New Roman" w:cs="Times New Roman"/>
        </w:rPr>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b/>
        </w:rPr>
      </w:pPr>
      <w:r w:rsidRPr="00454676">
        <w:rPr>
          <w:rFonts w:ascii="Times New Roman" w:eastAsia="Times New Roman" w:hAnsi="Times New Roman" w:cs="Times New Roman"/>
          <w:b/>
        </w:rPr>
        <w:t>Remarks on (CSM) coded data</w:t>
      </w:r>
    </w:p>
    <w:p w:rsidR="00454676" w:rsidRPr="00454676" w:rsidRDefault="00454676" w:rsidP="00454676">
      <w:pPr>
        <w:spacing w:after="0" w:line="240" w:lineRule="auto"/>
        <w:jc w:val="both"/>
        <w:rPr>
          <w:rFonts w:ascii="Times New Roman" w:eastAsia="Times New Roman" w:hAnsi="Times New Roman" w:cs="Times New Roman"/>
        </w:rPr>
      </w:pPr>
    </w:p>
    <w:p w:rsidR="00454676" w:rsidRPr="00454676" w:rsidRDefault="00454676" w:rsidP="00454676">
      <w:pPr>
        <w:spacing w:after="0" w:line="240" w:lineRule="auto"/>
        <w:jc w:val="both"/>
        <w:rPr>
          <w:rFonts w:ascii="Times New Roman" w:eastAsia="Times New Roman" w:hAnsi="Times New Roman" w:cs="Times New Roman"/>
        </w:rPr>
      </w:pPr>
      <w:r w:rsidRPr="00454676">
        <w:rPr>
          <w:rFonts w:ascii="Times New Roman" w:eastAsia="Times New Roman" w:hAnsi="Times New Roman" w:cs="Times New Roman"/>
        </w:rPr>
        <w:t xml:space="preserve">We were unable to access stations LR and OR during the December 9, 2010 sampling due to ice and snow.  Hence, no grab samples were taken from these stations and a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sampling was not collected at LR.</w:t>
      </w:r>
    </w:p>
    <w:p w:rsidR="00454676" w:rsidRPr="00454676" w:rsidRDefault="00454676" w:rsidP="00454676">
      <w:pPr>
        <w:spacing w:after="0" w:line="240" w:lineRule="auto"/>
        <w:rPr>
          <w:rFonts w:ascii="Times New Roman" w:eastAsia="Times New Roman" w:hAnsi="Times New Roman" w:cs="Times New Roman"/>
          <w:b/>
        </w:rPr>
      </w:pPr>
    </w:p>
    <w:p w:rsidR="00454676" w:rsidRPr="00454676" w:rsidRDefault="00454676" w:rsidP="00454676">
      <w:pPr>
        <w:spacing w:after="0" w:line="240" w:lineRule="auto"/>
        <w:rPr>
          <w:rFonts w:ascii="Times New Roman" w:eastAsia="Times New Roman" w:hAnsi="Times New Roman" w:cs="Times New Roman"/>
          <w:b/>
        </w:rPr>
      </w:pPr>
      <w:r w:rsidRPr="00454676">
        <w:rPr>
          <w:rFonts w:ascii="Times New Roman" w:eastAsia="Times New Roman" w:hAnsi="Times New Roman" w:cs="Times New Roman"/>
          <w:b/>
        </w:rPr>
        <w:t>Deviations from the sampling plan for 2009</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u w:val="single"/>
        </w:rPr>
      </w:pPr>
      <w:r w:rsidRPr="00454676">
        <w:rPr>
          <w:rFonts w:ascii="Times New Roman" w:eastAsia="Times New Roman" w:hAnsi="Times New Roman" w:cs="Times New Roman"/>
          <w:u w:val="single"/>
        </w:rPr>
        <w:t>January</w:t>
      </w:r>
    </w:p>
    <w:p w:rsidR="00454676" w:rsidRPr="00454676" w:rsidRDefault="00454676" w:rsidP="00454676">
      <w:pPr>
        <w:numPr>
          <w:ilvl w:val="0"/>
          <w:numId w:val="19"/>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Icing Conditions; no samples collected.</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u w:val="single"/>
        </w:rPr>
      </w:pPr>
      <w:r w:rsidRPr="00454676">
        <w:rPr>
          <w:rFonts w:ascii="Times New Roman" w:eastAsia="Times New Roman" w:hAnsi="Times New Roman" w:cs="Times New Roman"/>
          <w:u w:val="single"/>
        </w:rPr>
        <w:t>February</w:t>
      </w:r>
    </w:p>
    <w:p w:rsidR="00454676" w:rsidRPr="00454676" w:rsidRDefault="00454676" w:rsidP="00454676">
      <w:pPr>
        <w:numPr>
          <w:ilvl w:val="0"/>
          <w:numId w:val="19"/>
        </w:numPr>
        <w:spacing w:after="0" w:line="240" w:lineRule="auto"/>
        <w:rPr>
          <w:rFonts w:ascii="Times New Roman" w:eastAsia="Times New Roman" w:hAnsi="Times New Roman" w:cs="Times New Roman"/>
          <w:u w:val="single"/>
        </w:rPr>
      </w:pPr>
      <w:r w:rsidRPr="00454676">
        <w:rPr>
          <w:rFonts w:ascii="Times New Roman" w:eastAsia="Times New Roman" w:hAnsi="Times New Roman" w:cs="Times New Roman"/>
        </w:rPr>
        <w:t>Icing Conditions; no samples collected.</w:t>
      </w:r>
    </w:p>
    <w:p w:rsidR="00454676" w:rsidRPr="00454676" w:rsidRDefault="00454676" w:rsidP="00454676">
      <w:pPr>
        <w:spacing w:after="0" w:line="240" w:lineRule="auto"/>
        <w:ind w:left="360"/>
        <w:rPr>
          <w:rFonts w:ascii="Times New Roman" w:eastAsia="Times New Roman" w:hAnsi="Times New Roman" w:cs="Times New Roman"/>
          <w:u w:val="single"/>
        </w:rPr>
      </w:pPr>
    </w:p>
    <w:p w:rsidR="00454676" w:rsidRPr="00454676" w:rsidRDefault="00454676" w:rsidP="00454676">
      <w:pPr>
        <w:spacing w:after="0" w:line="240" w:lineRule="auto"/>
        <w:rPr>
          <w:rFonts w:ascii="Times New Roman" w:eastAsia="Times New Roman" w:hAnsi="Times New Roman" w:cs="Times New Roman"/>
          <w:u w:val="single"/>
        </w:rPr>
      </w:pPr>
      <w:r w:rsidRPr="00454676">
        <w:rPr>
          <w:rFonts w:ascii="Times New Roman" w:eastAsia="Times New Roman" w:hAnsi="Times New Roman" w:cs="Times New Roman"/>
          <w:u w:val="single"/>
        </w:rPr>
        <w:t>March</w:t>
      </w:r>
    </w:p>
    <w:p w:rsidR="00454676" w:rsidRPr="00454676" w:rsidRDefault="00454676" w:rsidP="00454676">
      <w:pPr>
        <w:numPr>
          <w:ilvl w:val="0"/>
          <w:numId w:val="19"/>
        </w:numPr>
        <w:spacing w:after="0" w:line="240" w:lineRule="auto"/>
        <w:rPr>
          <w:rFonts w:ascii="Times New Roman" w:eastAsia="Times New Roman" w:hAnsi="Times New Roman" w:cs="Times New Roman"/>
          <w:u w:val="single"/>
        </w:rPr>
      </w:pPr>
      <w:r w:rsidRPr="00454676">
        <w:rPr>
          <w:rFonts w:ascii="Times New Roman" w:eastAsia="Times New Roman" w:hAnsi="Times New Roman" w:cs="Times New Roman"/>
        </w:rPr>
        <w:t>Icing Conditions; no samples collected.</w:t>
      </w:r>
    </w:p>
    <w:p w:rsidR="00454676" w:rsidRPr="00454676" w:rsidRDefault="00454676" w:rsidP="00454676">
      <w:pPr>
        <w:spacing w:after="0" w:line="240" w:lineRule="auto"/>
        <w:rPr>
          <w:rFonts w:ascii="Times New Roman" w:eastAsia="Times New Roman" w:hAnsi="Times New Roman" w:cs="Times New Roman"/>
          <w:u w:val="single"/>
        </w:rPr>
      </w:pPr>
    </w:p>
    <w:p w:rsidR="00D53000" w:rsidRDefault="00D53000" w:rsidP="00454676">
      <w:pPr>
        <w:spacing w:after="0" w:line="240" w:lineRule="auto"/>
        <w:rPr>
          <w:rFonts w:ascii="Times New Roman" w:eastAsia="Times New Roman" w:hAnsi="Times New Roman" w:cs="Times New Roman"/>
          <w:u w:val="single"/>
        </w:rPr>
      </w:pPr>
      <w:r>
        <w:rPr>
          <w:rFonts w:ascii="Times New Roman" w:eastAsia="Times New Roman" w:hAnsi="Times New Roman" w:cs="Times New Roman"/>
          <w:u w:val="single"/>
        </w:rPr>
        <w:t>November</w:t>
      </w:r>
    </w:p>
    <w:p w:rsidR="00D53000" w:rsidRDefault="00D53000" w:rsidP="00387B8F">
      <w:pPr>
        <w:pStyle w:val="ListParagraph"/>
        <w:numPr>
          <w:ilvl w:val="0"/>
          <w:numId w:val="19"/>
        </w:numPr>
        <w:spacing w:after="0" w:line="240" w:lineRule="auto"/>
        <w:rPr>
          <w:rFonts w:ascii="Times New Roman" w:eastAsia="Times New Roman" w:hAnsi="Times New Roman" w:cs="Times New Roman"/>
          <w:u w:val="single"/>
        </w:rPr>
      </w:pPr>
      <w:r>
        <w:rPr>
          <w:rFonts w:ascii="Times New Roman" w:eastAsia="Times New Roman" w:hAnsi="Times New Roman" w:cs="Times New Roman"/>
          <w:u w:val="single"/>
        </w:rPr>
        <w:t xml:space="preserve">PON and POC were mistakenly run by analytical lab for </w:t>
      </w:r>
      <w:proofErr w:type="spellStart"/>
      <w:r>
        <w:rPr>
          <w:rFonts w:ascii="Times New Roman" w:eastAsia="Times New Roman" w:hAnsi="Times New Roman" w:cs="Times New Roman"/>
          <w:u w:val="single"/>
        </w:rPr>
        <w:t>diel</w:t>
      </w:r>
      <w:proofErr w:type="spellEnd"/>
      <w:r>
        <w:rPr>
          <w:rFonts w:ascii="Times New Roman" w:eastAsia="Times New Roman" w:hAnsi="Times New Roman" w:cs="Times New Roman"/>
          <w:u w:val="single"/>
        </w:rPr>
        <w:t xml:space="preserve"> samples this month and are included here.</w:t>
      </w:r>
    </w:p>
    <w:p w:rsidR="00D53000" w:rsidRPr="00387B8F" w:rsidRDefault="00D53000" w:rsidP="00387B8F">
      <w:pPr>
        <w:pStyle w:val="ListParagraph"/>
        <w:spacing w:after="0" w:line="240" w:lineRule="auto"/>
        <w:rPr>
          <w:rFonts w:ascii="Times New Roman" w:eastAsia="Times New Roman" w:hAnsi="Times New Roman" w:cs="Times New Roman"/>
          <w:u w:val="single"/>
        </w:rPr>
      </w:pPr>
    </w:p>
    <w:p w:rsidR="00454676" w:rsidRPr="00454676" w:rsidRDefault="00454676" w:rsidP="00454676">
      <w:pPr>
        <w:spacing w:after="0" w:line="240" w:lineRule="auto"/>
        <w:rPr>
          <w:rFonts w:ascii="Times New Roman" w:eastAsia="Times New Roman" w:hAnsi="Times New Roman" w:cs="Times New Roman"/>
          <w:u w:val="single"/>
        </w:rPr>
      </w:pPr>
      <w:r w:rsidRPr="00454676">
        <w:rPr>
          <w:rFonts w:ascii="Times New Roman" w:eastAsia="Times New Roman" w:hAnsi="Times New Roman" w:cs="Times New Roman"/>
          <w:u w:val="single"/>
        </w:rPr>
        <w:t>December</w:t>
      </w:r>
    </w:p>
    <w:p w:rsidR="00454676" w:rsidRPr="00454676" w:rsidRDefault="00454676" w:rsidP="00454676">
      <w:pPr>
        <w:numPr>
          <w:ilvl w:val="0"/>
          <w:numId w:val="20"/>
        </w:numPr>
        <w:spacing w:after="0" w:line="240" w:lineRule="auto"/>
        <w:rPr>
          <w:rFonts w:ascii="Times New Roman" w:eastAsia="Times New Roman" w:hAnsi="Times New Roman" w:cs="Times New Roman"/>
        </w:rPr>
      </w:pPr>
      <w:r w:rsidRPr="00454676">
        <w:rPr>
          <w:rFonts w:ascii="Times New Roman" w:eastAsia="Times New Roman" w:hAnsi="Times New Roman" w:cs="Times New Roman"/>
        </w:rPr>
        <w:t xml:space="preserve">OR and LR were inaccessible due to icing conditions.  The inaccessibility of LR also precluded the collection of a </w:t>
      </w:r>
      <w:proofErr w:type="spellStart"/>
      <w:r w:rsidRPr="00454676">
        <w:rPr>
          <w:rFonts w:ascii="Times New Roman" w:eastAsia="Times New Roman" w:hAnsi="Times New Roman" w:cs="Times New Roman"/>
        </w:rPr>
        <w:t>diel</w:t>
      </w:r>
      <w:proofErr w:type="spellEnd"/>
      <w:r w:rsidRPr="00454676">
        <w:rPr>
          <w:rFonts w:ascii="Times New Roman" w:eastAsia="Times New Roman" w:hAnsi="Times New Roman" w:cs="Times New Roman"/>
        </w:rPr>
        <w:t xml:space="preserve"> sampling.</w:t>
      </w:r>
    </w:p>
    <w:p w:rsidR="00454676" w:rsidRPr="00454676" w:rsidRDefault="00454676" w:rsidP="00454676">
      <w:pPr>
        <w:spacing w:after="0" w:line="240" w:lineRule="auto"/>
        <w:rPr>
          <w:rFonts w:ascii="Times New Roman" w:eastAsia="Times New Roman" w:hAnsi="Times New Roman" w:cs="Times New Roman"/>
        </w:rPr>
      </w:pPr>
    </w:p>
    <w:p w:rsidR="00454676" w:rsidRPr="00454676" w:rsidRDefault="00454676" w:rsidP="00454676">
      <w:pPr>
        <w:spacing w:after="0" w:line="240" w:lineRule="auto"/>
        <w:rPr>
          <w:rFonts w:ascii="Times New Roman" w:eastAsia="Times New Roman" w:hAnsi="Times New Roman" w:cs="Times New Roman"/>
        </w:rPr>
      </w:pPr>
    </w:p>
    <w:p w:rsidR="00B54BF4" w:rsidRPr="00454676" w:rsidRDefault="00B54BF4">
      <w:pPr>
        <w:rPr>
          <w:rFonts w:ascii="Times New Roman" w:hAnsi="Times New Roman" w:cs="Times New Roman"/>
        </w:rPr>
      </w:pPr>
    </w:p>
    <w:sectPr w:rsidR="00B54BF4" w:rsidRPr="00454676" w:rsidSect="005D0D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6542F8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9D14094"/>
    <w:multiLevelType w:val="hybridMultilevel"/>
    <w:tmpl w:val="1F36E2F2"/>
    <w:lvl w:ilvl="0" w:tplc="04090001">
      <w:start w:val="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9"/>
  </w:num>
  <w:num w:numId="13">
    <w:abstractNumId w:val="3"/>
  </w:num>
  <w:num w:numId="14">
    <w:abstractNumId w:val="6"/>
  </w:num>
  <w:num w:numId="15">
    <w:abstractNumId w:val="20"/>
  </w:num>
  <w:num w:numId="16">
    <w:abstractNumId w:val="15"/>
  </w:num>
  <w:num w:numId="17">
    <w:abstractNumId w:val="13"/>
  </w:num>
  <w:num w:numId="18">
    <w:abstractNumId w:val="16"/>
  </w:num>
  <w:num w:numId="19">
    <w:abstractNumId w:val="5"/>
  </w:num>
  <w:num w:numId="20">
    <w:abstractNumId w:val="10"/>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676"/>
    <w:rsid w:val="00040B67"/>
    <w:rsid w:val="00387B8F"/>
    <w:rsid w:val="0044684C"/>
    <w:rsid w:val="00454676"/>
    <w:rsid w:val="004D7250"/>
    <w:rsid w:val="005D0D0B"/>
    <w:rsid w:val="006E2D18"/>
    <w:rsid w:val="007307BC"/>
    <w:rsid w:val="007C3B24"/>
    <w:rsid w:val="00877C12"/>
    <w:rsid w:val="008E671D"/>
    <w:rsid w:val="00AB5337"/>
    <w:rsid w:val="00B07D17"/>
    <w:rsid w:val="00B216ED"/>
    <w:rsid w:val="00B54BF4"/>
    <w:rsid w:val="00C9233E"/>
    <w:rsid w:val="00D4586C"/>
    <w:rsid w:val="00D53000"/>
    <w:rsid w:val="00EC3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454676"/>
    <w:pPr>
      <w:keepNext/>
      <w:spacing w:before="240" w:after="60" w:line="240" w:lineRule="auto"/>
      <w:outlineLvl w:val="1"/>
    </w:pPr>
    <w:rPr>
      <w:rFonts w:ascii="Cambria" w:eastAsia="Times New Roman" w:hAnsi="Cambria" w:cs="Times New Roman"/>
      <w:b/>
      <w:bCs/>
      <w:i/>
      <w:iCs/>
      <w:sz w:val="28"/>
      <w:szCs w:val="28"/>
    </w:rPr>
  </w:style>
  <w:style w:type="paragraph" w:styleId="Heading6">
    <w:name w:val="heading 6"/>
    <w:basedOn w:val="Normal"/>
    <w:next w:val="Normal"/>
    <w:link w:val="Heading6Char"/>
    <w:semiHidden/>
    <w:unhideWhenUsed/>
    <w:qFormat/>
    <w:rsid w:val="00454676"/>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nhideWhenUsed/>
    <w:qFormat/>
    <w:rsid w:val="00454676"/>
    <w:pPr>
      <w:spacing w:before="240" w:after="60" w:line="240" w:lineRule="auto"/>
      <w:outlineLvl w:val="6"/>
    </w:pPr>
    <w:rPr>
      <w:rFonts w:ascii="Calibri" w:eastAsia="Times New Roman" w:hAnsi="Calibri" w:cs="Times New Roman"/>
      <w:sz w:val="24"/>
      <w:szCs w:val="24"/>
    </w:rPr>
  </w:style>
  <w:style w:type="paragraph" w:styleId="Heading9">
    <w:name w:val="heading 9"/>
    <w:basedOn w:val="Normal"/>
    <w:next w:val="Normal"/>
    <w:link w:val="Heading9Char"/>
    <w:qFormat/>
    <w:rsid w:val="00454676"/>
    <w:pPr>
      <w:keepNext/>
      <w:spacing w:after="0" w:line="240" w:lineRule="auto"/>
      <w:jc w:val="center"/>
      <w:outlineLvl w:val="8"/>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454676"/>
    <w:rPr>
      <w:rFonts w:ascii="Cambria" w:eastAsia="Times New Roman" w:hAnsi="Cambria" w:cs="Times New Roman"/>
      <w:b/>
      <w:bCs/>
      <w:i/>
      <w:iCs/>
      <w:sz w:val="28"/>
      <w:szCs w:val="28"/>
    </w:rPr>
  </w:style>
  <w:style w:type="character" w:customStyle="1" w:styleId="Heading6Char">
    <w:name w:val="Heading 6 Char"/>
    <w:basedOn w:val="DefaultParagraphFont"/>
    <w:link w:val="Heading6"/>
    <w:semiHidden/>
    <w:rsid w:val="00454676"/>
    <w:rPr>
      <w:rFonts w:ascii="Calibri" w:eastAsia="Times New Roman" w:hAnsi="Calibri" w:cs="Times New Roman"/>
      <w:b/>
      <w:bCs/>
    </w:rPr>
  </w:style>
  <w:style w:type="character" w:customStyle="1" w:styleId="Heading7Char">
    <w:name w:val="Heading 7 Char"/>
    <w:basedOn w:val="DefaultParagraphFont"/>
    <w:link w:val="Heading7"/>
    <w:rsid w:val="00454676"/>
    <w:rPr>
      <w:rFonts w:ascii="Calibri" w:eastAsia="Times New Roman" w:hAnsi="Calibri" w:cs="Times New Roman"/>
      <w:sz w:val="24"/>
      <w:szCs w:val="24"/>
    </w:rPr>
  </w:style>
  <w:style w:type="character" w:customStyle="1" w:styleId="Heading9Char">
    <w:name w:val="Heading 9 Char"/>
    <w:basedOn w:val="DefaultParagraphFont"/>
    <w:link w:val="Heading9"/>
    <w:rsid w:val="00454676"/>
    <w:rPr>
      <w:rFonts w:ascii="Times New Roman" w:eastAsia="Times New Roman" w:hAnsi="Times New Roman" w:cs="Times New Roman"/>
      <w:b/>
      <w:sz w:val="24"/>
      <w:szCs w:val="24"/>
    </w:rPr>
  </w:style>
  <w:style w:type="numbering" w:customStyle="1" w:styleId="NoList1">
    <w:name w:val="No List1"/>
    <w:next w:val="NoList"/>
    <w:uiPriority w:val="99"/>
    <w:semiHidden/>
    <w:unhideWhenUsed/>
    <w:rsid w:val="00454676"/>
  </w:style>
  <w:style w:type="paragraph" w:styleId="HTMLPreformatted">
    <w:name w:val="HTML Preformatted"/>
    <w:basedOn w:val="Normal"/>
    <w:link w:val="HTMLPreformattedChar"/>
    <w:rsid w:val="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454676"/>
    <w:rPr>
      <w:rFonts w:ascii="Arial Unicode MS" w:eastAsia="Arial Unicode MS" w:hAnsi="Arial Unicode MS" w:cs="Arial Unicode MS"/>
      <w:sz w:val="20"/>
      <w:szCs w:val="20"/>
    </w:rPr>
  </w:style>
  <w:style w:type="character" w:styleId="CommentReference">
    <w:name w:val="annotation reference"/>
    <w:semiHidden/>
    <w:rsid w:val="00454676"/>
    <w:rPr>
      <w:sz w:val="16"/>
      <w:szCs w:val="16"/>
    </w:rPr>
  </w:style>
  <w:style w:type="paragraph" w:styleId="CommentText">
    <w:name w:val="annotation text"/>
    <w:basedOn w:val="Normal"/>
    <w:link w:val="CommentTextChar"/>
    <w:semiHidden/>
    <w:rsid w:val="0045467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454676"/>
    <w:rPr>
      <w:rFonts w:ascii="Times New Roman" w:eastAsia="Times New Roman" w:hAnsi="Times New Roman" w:cs="Times New Roman"/>
      <w:sz w:val="20"/>
      <w:szCs w:val="20"/>
    </w:rPr>
  </w:style>
  <w:style w:type="paragraph" w:styleId="BalloonText">
    <w:name w:val="Balloon Text"/>
    <w:basedOn w:val="Normal"/>
    <w:link w:val="BalloonTextChar"/>
    <w:semiHidden/>
    <w:rsid w:val="0045467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54676"/>
    <w:rPr>
      <w:rFonts w:ascii="Tahoma" w:eastAsia="Times New Roman" w:hAnsi="Tahoma" w:cs="Tahoma"/>
      <w:sz w:val="16"/>
      <w:szCs w:val="16"/>
    </w:rPr>
  </w:style>
  <w:style w:type="character" w:styleId="Hyperlink">
    <w:name w:val="Hyperlink"/>
    <w:rsid w:val="00454676"/>
    <w:rPr>
      <w:color w:val="0000FF"/>
      <w:u w:val="single"/>
    </w:rPr>
  </w:style>
  <w:style w:type="paragraph" w:styleId="BodyTextIndent2">
    <w:name w:val="Body Text Indent 2"/>
    <w:basedOn w:val="Normal"/>
    <w:link w:val="BodyTextIndent2Char"/>
    <w:rsid w:val="00454676"/>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54676"/>
    <w:rPr>
      <w:rFonts w:ascii="Times New Roman" w:eastAsia="Times New Roman" w:hAnsi="Times New Roman" w:cs="Times New Roman"/>
      <w:sz w:val="24"/>
      <w:szCs w:val="24"/>
    </w:rPr>
  </w:style>
  <w:style w:type="paragraph" w:styleId="BodyTextIndent3">
    <w:name w:val="Body Text Indent 3"/>
    <w:basedOn w:val="Normal"/>
    <w:link w:val="BodyTextIndent3Char"/>
    <w:rsid w:val="00454676"/>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54676"/>
    <w:rPr>
      <w:rFonts w:ascii="Times New Roman" w:eastAsia="Times New Roman" w:hAnsi="Times New Roman" w:cs="Times New Roman"/>
      <w:sz w:val="16"/>
      <w:szCs w:val="16"/>
    </w:rPr>
  </w:style>
  <w:style w:type="paragraph" w:styleId="BodyText">
    <w:name w:val="Body Text"/>
    <w:basedOn w:val="Normal"/>
    <w:link w:val="BodyTextChar"/>
    <w:rsid w:val="0045467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54676"/>
    <w:rPr>
      <w:rFonts w:ascii="Times New Roman" w:eastAsia="Times New Roman" w:hAnsi="Times New Roman" w:cs="Times New Roman"/>
      <w:sz w:val="24"/>
      <w:szCs w:val="24"/>
    </w:rPr>
  </w:style>
  <w:style w:type="paragraph" w:styleId="BodyTextIndent">
    <w:name w:val="Body Text Indent"/>
    <w:basedOn w:val="Normal"/>
    <w:link w:val="BodyTextIndentChar"/>
    <w:rsid w:val="00454676"/>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54676"/>
    <w:rPr>
      <w:rFonts w:ascii="Times New Roman" w:eastAsia="Times New Roman" w:hAnsi="Times New Roman" w:cs="Times New Roman"/>
      <w:sz w:val="24"/>
      <w:szCs w:val="24"/>
    </w:rPr>
  </w:style>
  <w:style w:type="paragraph" w:styleId="Header">
    <w:name w:val="header"/>
    <w:basedOn w:val="Normal"/>
    <w:link w:val="HeaderChar"/>
    <w:rsid w:val="00454676"/>
    <w:pPr>
      <w:keepLines/>
      <w:tabs>
        <w:tab w:val="center" w:pos="4320"/>
        <w:tab w:val="right" w:pos="8640"/>
      </w:tabs>
      <w:spacing w:after="0" w:line="240" w:lineRule="auto"/>
    </w:pPr>
    <w:rPr>
      <w:rFonts w:ascii="Arial Black" w:eastAsia="Times New Roman" w:hAnsi="Arial Black" w:cs="Times New Roman"/>
      <w:caps/>
      <w:spacing w:val="60"/>
      <w:sz w:val="14"/>
      <w:szCs w:val="20"/>
    </w:rPr>
  </w:style>
  <w:style w:type="character" w:customStyle="1" w:styleId="HeaderChar">
    <w:name w:val="Header Char"/>
    <w:basedOn w:val="DefaultParagraphFont"/>
    <w:link w:val="Header"/>
    <w:rsid w:val="00454676"/>
    <w:rPr>
      <w:rFonts w:ascii="Arial Black" w:eastAsia="Times New Roman" w:hAnsi="Arial Black" w:cs="Times New Roman"/>
      <w:caps/>
      <w:spacing w:val="60"/>
      <w:sz w:val="14"/>
      <w:szCs w:val="20"/>
    </w:rPr>
  </w:style>
  <w:style w:type="character" w:styleId="FootnoteReference">
    <w:name w:val="footnote reference"/>
    <w:semiHidden/>
    <w:rsid w:val="00454676"/>
    <w:rPr>
      <w:sz w:val="18"/>
      <w:vertAlign w:val="superscript"/>
    </w:rPr>
  </w:style>
  <w:style w:type="paragraph" w:styleId="FootnoteText">
    <w:name w:val="footnote text"/>
    <w:basedOn w:val="Normal"/>
    <w:link w:val="FootnoteTextChar"/>
    <w:semiHidden/>
    <w:rsid w:val="00454676"/>
    <w:pPr>
      <w:spacing w:before="240" w:after="120" w:line="240" w:lineRule="auto"/>
    </w:pPr>
    <w:rPr>
      <w:rFonts w:ascii="Garamond" w:eastAsia="Times New Roman" w:hAnsi="Garamond" w:cs="Times New Roman"/>
      <w:sz w:val="18"/>
      <w:szCs w:val="20"/>
    </w:rPr>
  </w:style>
  <w:style w:type="character" w:customStyle="1" w:styleId="FootnoteTextChar">
    <w:name w:val="Footnote Text Char"/>
    <w:basedOn w:val="DefaultParagraphFont"/>
    <w:link w:val="FootnoteText"/>
    <w:semiHidden/>
    <w:rsid w:val="00454676"/>
    <w:rPr>
      <w:rFonts w:ascii="Garamond" w:eastAsia="Times New Roman" w:hAnsi="Garamond" w:cs="Times New Roman"/>
      <w:sz w:val="18"/>
      <w:szCs w:val="20"/>
    </w:rPr>
  </w:style>
  <w:style w:type="paragraph" w:styleId="CommentSubject">
    <w:name w:val="annotation subject"/>
    <w:basedOn w:val="CommentText"/>
    <w:next w:val="CommentText"/>
    <w:link w:val="CommentSubjectChar"/>
    <w:semiHidden/>
    <w:rsid w:val="00454676"/>
    <w:rPr>
      <w:b/>
      <w:bCs/>
    </w:rPr>
  </w:style>
  <w:style w:type="character" w:customStyle="1" w:styleId="CommentSubjectChar">
    <w:name w:val="Comment Subject Char"/>
    <w:basedOn w:val="CommentTextChar"/>
    <w:link w:val="CommentSubject"/>
    <w:semiHidden/>
    <w:rsid w:val="00454676"/>
    <w:rPr>
      <w:rFonts w:ascii="Times New Roman" w:eastAsia="Times New Roman" w:hAnsi="Times New Roman" w:cs="Times New Roman"/>
      <w:b/>
      <w:bCs/>
      <w:sz w:val="20"/>
      <w:szCs w:val="20"/>
    </w:rPr>
  </w:style>
  <w:style w:type="paragraph" w:styleId="Footer">
    <w:name w:val="footer"/>
    <w:basedOn w:val="Normal"/>
    <w:link w:val="FooterChar"/>
    <w:rsid w:val="0045467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454676"/>
    <w:rPr>
      <w:rFonts w:ascii="Times New Roman" w:eastAsia="Times New Roman" w:hAnsi="Times New Roman" w:cs="Times New Roman"/>
      <w:sz w:val="24"/>
      <w:szCs w:val="24"/>
    </w:rPr>
  </w:style>
  <w:style w:type="paragraph" w:styleId="PlainText">
    <w:name w:val="Plain Text"/>
    <w:basedOn w:val="Normal"/>
    <w:link w:val="PlainTextChar"/>
    <w:rsid w:val="00454676"/>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454676"/>
    <w:rPr>
      <w:rFonts w:ascii="Courier New" w:eastAsia="Times New Roman" w:hAnsi="Courier New" w:cs="Courier New"/>
      <w:sz w:val="20"/>
      <w:szCs w:val="20"/>
    </w:rPr>
  </w:style>
  <w:style w:type="character" w:styleId="Emphasis">
    <w:name w:val="Emphasis"/>
    <w:qFormat/>
    <w:rsid w:val="00454676"/>
    <w:rPr>
      <w:i/>
      <w:iCs/>
    </w:rPr>
  </w:style>
  <w:style w:type="character" w:customStyle="1" w:styleId="apple-style-span">
    <w:name w:val="apple-style-span"/>
    <w:rsid w:val="00454676"/>
  </w:style>
  <w:style w:type="paragraph" w:styleId="NormalWeb">
    <w:name w:val="Normal (Web)"/>
    <w:basedOn w:val="Normal"/>
    <w:unhideWhenUsed/>
    <w:rsid w:val="00454676"/>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6E2D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454676"/>
    <w:pPr>
      <w:keepNext/>
      <w:spacing w:before="240" w:after="60" w:line="240" w:lineRule="auto"/>
      <w:outlineLvl w:val="1"/>
    </w:pPr>
    <w:rPr>
      <w:rFonts w:ascii="Cambria" w:eastAsia="Times New Roman" w:hAnsi="Cambria" w:cs="Times New Roman"/>
      <w:b/>
      <w:bCs/>
      <w:i/>
      <w:iCs/>
      <w:sz w:val="28"/>
      <w:szCs w:val="28"/>
    </w:rPr>
  </w:style>
  <w:style w:type="paragraph" w:styleId="Heading6">
    <w:name w:val="heading 6"/>
    <w:basedOn w:val="Normal"/>
    <w:next w:val="Normal"/>
    <w:link w:val="Heading6Char"/>
    <w:semiHidden/>
    <w:unhideWhenUsed/>
    <w:qFormat/>
    <w:rsid w:val="00454676"/>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nhideWhenUsed/>
    <w:qFormat/>
    <w:rsid w:val="00454676"/>
    <w:pPr>
      <w:spacing w:before="240" w:after="60" w:line="240" w:lineRule="auto"/>
      <w:outlineLvl w:val="6"/>
    </w:pPr>
    <w:rPr>
      <w:rFonts w:ascii="Calibri" w:eastAsia="Times New Roman" w:hAnsi="Calibri" w:cs="Times New Roman"/>
      <w:sz w:val="24"/>
      <w:szCs w:val="24"/>
    </w:rPr>
  </w:style>
  <w:style w:type="paragraph" w:styleId="Heading9">
    <w:name w:val="heading 9"/>
    <w:basedOn w:val="Normal"/>
    <w:next w:val="Normal"/>
    <w:link w:val="Heading9Char"/>
    <w:qFormat/>
    <w:rsid w:val="00454676"/>
    <w:pPr>
      <w:keepNext/>
      <w:spacing w:after="0" w:line="240" w:lineRule="auto"/>
      <w:jc w:val="center"/>
      <w:outlineLvl w:val="8"/>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454676"/>
    <w:rPr>
      <w:rFonts w:ascii="Cambria" w:eastAsia="Times New Roman" w:hAnsi="Cambria" w:cs="Times New Roman"/>
      <w:b/>
      <w:bCs/>
      <w:i/>
      <w:iCs/>
      <w:sz w:val="28"/>
      <w:szCs w:val="28"/>
    </w:rPr>
  </w:style>
  <w:style w:type="character" w:customStyle="1" w:styleId="Heading6Char">
    <w:name w:val="Heading 6 Char"/>
    <w:basedOn w:val="DefaultParagraphFont"/>
    <w:link w:val="Heading6"/>
    <w:semiHidden/>
    <w:rsid w:val="00454676"/>
    <w:rPr>
      <w:rFonts w:ascii="Calibri" w:eastAsia="Times New Roman" w:hAnsi="Calibri" w:cs="Times New Roman"/>
      <w:b/>
      <w:bCs/>
    </w:rPr>
  </w:style>
  <w:style w:type="character" w:customStyle="1" w:styleId="Heading7Char">
    <w:name w:val="Heading 7 Char"/>
    <w:basedOn w:val="DefaultParagraphFont"/>
    <w:link w:val="Heading7"/>
    <w:rsid w:val="00454676"/>
    <w:rPr>
      <w:rFonts w:ascii="Calibri" w:eastAsia="Times New Roman" w:hAnsi="Calibri" w:cs="Times New Roman"/>
      <w:sz w:val="24"/>
      <w:szCs w:val="24"/>
    </w:rPr>
  </w:style>
  <w:style w:type="character" w:customStyle="1" w:styleId="Heading9Char">
    <w:name w:val="Heading 9 Char"/>
    <w:basedOn w:val="DefaultParagraphFont"/>
    <w:link w:val="Heading9"/>
    <w:rsid w:val="00454676"/>
    <w:rPr>
      <w:rFonts w:ascii="Times New Roman" w:eastAsia="Times New Roman" w:hAnsi="Times New Roman" w:cs="Times New Roman"/>
      <w:b/>
      <w:sz w:val="24"/>
      <w:szCs w:val="24"/>
    </w:rPr>
  </w:style>
  <w:style w:type="numbering" w:customStyle="1" w:styleId="NoList1">
    <w:name w:val="No List1"/>
    <w:next w:val="NoList"/>
    <w:uiPriority w:val="99"/>
    <w:semiHidden/>
    <w:unhideWhenUsed/>
    <w:rsid w:val="00454676"/>
  </w:style>
  <w:style w:type="paragraph" w:styleId="HTMLPreformatted">
    <w:name w:val="HTML Preformatted"/>
    <w:basedOn w:val="Normal"/>
    <w:link w:val="HTMLPreformattedChar"/>
    <w:rsid w:val="0045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454676"/>
    <w:rPr>
      <w:rFonts w:ascii="Arial Unicode MS" w:eastAsia="Arial Unicode MS" w:hAnsi="Arial Unicode MS" w:cs="Arial Unicode MS"/>
      <w:sz w:val="20"/>
      <w:szCs w:val="20"/>
    </w:rPr>
  </w:style>
  <w:style w:type="character" w:styleId="CommentReference">
    <w:name w:val="annotation reference"/>
    <w:semiHidden/>
    <w:rsid w:val="00454676"/>
    <w:rPr>
      <w:sz w:val="16"/>
      <w:szCs w:val="16"/>
    </w:rPr>
  </w:style>
  <w:style w:type="paragraph" w:styleId="CommentText">
    <w:name w:val="annotation text"/>
    <w:basedOn w:val="Normal"/>
    <w:link w:val="CommentTextChar"/>
    <w:semiHidden/>
    <w:rsid w:val="0045467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454676"/>
    <w:rPr>
      <w:rFonts w:ascii="Times New Roman" w:eastAsia="Times New Roman" w:hAnsi="Times New Roman" w:cs="Times New Roman"/>
      <w:sz w:val="20"/>
      <w:szCs w:val="20"/>
    </w:rPr>
  </w:style>
  <w:style w:type="paragraph" w:styleId="BalloonText">
    <w:name w:val="Balloon Text"/>
    <w:basedOn w:val="Normal"/>
    <w:link w:val="BalloonTextChar"/>
    <w:semiHidden/>
    <w:rsid w:val="0045467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54676"/>
    <w:rPr>
      <w:rFonts w:ascii="Tahoma" w:eastAsia="Times New Roman" w:hAnsi="Tahoma" w:cs="Tahoma"/>
      <w:sz w:val="16"/>
      <w:szCs w:val="16"/>
    </w:rPr>
  </w:style>
  <w:style w:type="character" w:styleId="Hyperlink">
    <w:name w:val="Hyperlink"/>
    <w:rsid w:val="00454676"/>
    <w:rPr>
      <w:color w:val="0000FF"/>
      <w:u w:val="single"/>
    </w:rPr>
  </w:style>
  <w:style w:type="paragraph" w:styleId="BodyTextIndent2">
    <w:name w:val="Body Text Indent 2"/>
    <w:basedOn w:val="Normal"/>
    <w:link w:val="BodyTextIndent2Char"/>
    <w:rsid w:val="00454676"/>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54676"/>
    <w:rPr>
      <w:rFonts w:ascii="Times New Roman" w:eastAsia="Times New Roman" w:hAnsi="Times New Roman" w:cs="Times New Roman"/>
      <w:sz w:val="24"/>
      <w:szCs w:val="24"/>
    </w:rPr>
  </w:style>
  <w:style w:type="paragraph" w:styleId="BodyTextIndent3">
    <w:name w:val="Body Text Indent 3"/>
    <w:basedOn w:val="Normal"/>
    <w:link w:val="BodyTextIndent3Char"/>
    <w:rsid w:val="00454676"/>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54676"/>
    <w:rPr>
      <w:rFonts w:ascii="Times New Roman" w:eastAsia="Times New Roman" w:hAnsi="Times New Roman" w:cs="Times New Roman"/>
      <w:sz w:val="16"/>
      <w:szCs w:val="16"/>
    </w:rPr>
  </w:style>
  <w:style w:type="paragraph" w:styleId="BodyText">
    <w:name w:val="Body Text"/>
    <w:basedOn w:val="Normal"/>
    <w:link w:val="BodyTextChar"/>
    <w:rsid w:val="0045467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54676"/>
    <w:rPr>
      <w:rFonts w:ascii="Times New Roman" w:eastAsia="Times New Roman" w:hAnsi="Times New Roman" w:cs="Times New Roman"/>
      <w:sz w:val="24"/>
      <w:szCs w:val="24"/>
    </w:rPr>
  </w:style>
  <w:style w:type="paragraph" w:styleId="BodyTextIndent">
    <w:name w:val="Body Text Indent"/>
    <w:basedOn w:val="Normal"/>
    <w:link w:val="BodyTextIndentChar"/>
    <w:rsid w:val="00454676"/>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54676"/>
    <w:rPr>
      <w:rFonts w:ascii="Times New Roman" w:eastAsia="Times New Roman" w:hAnsi="Times New Roman" w:cs="Times New Roman"/>
      <w:sz w:val="24"/>
      <w:szCs w:val="24"/>
    </w:rPr>
  </w:style>
  <w:style w:type="paragraph" w:styleId="Header">
    <w:name w:val="header"/>
    <w:basedOn w:val="Normal"/>
    <w:link w:val="HeaderChar"/>
    <w:rsid w:val="00454676"/>
    <w:pPr>
      <w:keepLines/>
      <w:tabs>
        <w:tab w:val="center" w:pos="4320"/>
        <w:tab w:val="right" w:pos="8640"/>
      </w:tabs>
      <w:spacing w:after="0" w:line="240" w:lineRule="auto"/>
    </w:pPr>
    <w:rPr>
      <w:rFonts w:ascii="Arial Black" w:eastAsia="Times New Roman" w:hAnsi="Arial Black" w:cs="Times New Roman"/>
      <w:caps/>
      <w:spacing w:val="60"/>
      <w:sz w:val="14"/>
      <w:szCs w:val="20"/>
    </w:rPr>
  </w:style>
  <w:style w:type="character" w:customStyle="1" w:styleId="HeaderChar">
    <w:name w:val="Header Char"/>
    <w:basedOn w:val="DefaultParagraphFont"/>
    <w:link w:val="Header"/>
    <w:rsid w:val="00454676"/>
    <w:rPr>
      <w:rFonts w:ascii="Arial Black" w:eastAsia="Times New Roman" w:hAnsi="Arial Black" w:cs="Times New Roman"/>
      <w:caps/>
      <w:spacing w:val="60"/>
      <w:sz w:val="14"/>
      <w:szCs w:val="20"/>
    </w:rPr>
  </w:style>
  <w:style w:type="character" w:styleId="FootnoteReference">
    <w:name w:val="footnote reference"/>
    <w:semiHidden/>
    <w:rsid w:val="00454676"/>
    <w:rPr>
      <w:sz w:val="18"/>
      <w:vertAlign w:val="superscript"/>
    </w:rPr>
  </w:style>
  <w:style w:type="paragraph" w:styleId="FootnoteText">
    <w:name w:val="footnote text"/>
    <w:basedOn w:val="Normal"/>
    <w:link w:val="FootnoteTextChar"/>
    <w:semiHidden/>
    <w:rsid w:val="00454676"/>
    <w:pPr>
      <w:spacing w:before="240" w:after="120" w:line="240" w:lineRule="auto"/>
    </w:pPr>
    <w:rPr>
      <w:rFonts w:ascii="Garamond" w:eastAsia="Times New Roman" w:hAnsi="Garamond" w:cs="Times New Roman"/>
      <w:sz w:val="18"/>
      <w:szCs w:val="20"/>
    </w:rPr>
  </w:style>
  <w:style w:type="character" w:customStyle="1" w:styleId="FootnoteTextChar">
    <w:name w:val="Footnote Text Char"/>
    <w:basedOn w:val="DefaultParagraphFont"/>
    <w:link w:val="FootnoteText"/>
    <w:semiHidden/>
    <w:rsid w:val="00454676"/>
    <w:rPr>
      <w:rFonts w:ascii="Garamond" w:eastAsia="Times New Roman" w:hAnsi="Garamond" w:cs="Times New Roman"/>
      <w:sz w:val="18"/>
      <w:szCs w:val="20"/>
    </w:rPr>
  </w:style>
  <w:style w:type="paragraph" w:styleId="CommentSubject">
    <w:name w:val="annotation subject"/>
    <w:basedOn w:val="CommentText"/>
    <w:next w:val="CommentText"/>
    <w:link w:val="CommentSubjectChar"/>
    <w:semiHidden/>
    <w:rsid w:val="00454676"/>
    <w:rPr>
      <w:b/>
      <w:bCs/>
    </w:rPr>
  </w:style>
  <w:style w:type="character" w:customStyle="1" w:styleId="CommentSubjectChar">
    <w:name w:val="Comment Subject Char"/>
    <w:basedOn w:val="CommentTextChar"/>
    <w:link w:val="CommentSubject"/>
    <w:semiHidden/>
    <w:rsid w:val="00454676"/>
    <w:rPr>
      <w:rFonts w:ascii="Times New Roman" w:eastAsia="Times New Roman" w:hAnsi="Times New Roman" w:cs="Times New Roman"/>
      <w:b/>
      <w:bCs/>
      <w:sz w:val="20"/>
      <w:szCs w:val="20"/>
    </w:rPr>
  </w:style>
  <w:style w:type="paragraph" w:styleId="Footer">
    <w:name w:val="footer"/>
    <w:basedOn w:val="Normal"/>
    <w:link w:val="FooterChar"/>
    <w:rsid w:val="0045467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454676"/>
    <w:rPr>
      <w:rFonts w:ascii="Times New Roman" w:eastAsia="Times New Roman" w:hAnsi="Times New Roman" w:cs="Times New Roman"/>
      <w:sz w:val="24"/>
      <w:szCs w:val="24"/>
    </w:rPr>
  </w:style>
  <w:style w:type="paragraph" w:styleId="PlainText">
    <w:name w:val="Plain Text"/>
    <w:basedOn w:val="Normal"/>
    <w:link w:val="PlainTextChar"/>
    <w:rsid w:val="00454676"/>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454676"/>
    <w:rPr>
      <w:rFonts w:ascii="Courier New" w:eastAsia="Times New Roman" w:hAnsi="Courier New" w:cs="Courier New"/>
      <w:sz w:val="20"/>
      <w:szCs w:val="20"/>
    </w:rPr>
  </w:style>
  <w:style w:type="character" w:styleId="Emphasis">
    <w:name w:val="Emphasis"/>
    <w:qFormat/>
    <w:rsid w:val="00454676"/>
    <w:rPr>
      <w:i/>
      <w:iCs/>
    </w:rPr>
  </w:style>
  <w:style w:type="character" w:customStyle="1" w:styleId="apple-style-span">
    <w:name w:val="apple-style-span"/>
    <w:rsid w:val="00454676"/>
  </w:style>
  <w:style w:type="paragraph" w:styleId="NormalWeb">
    <w:name w:val="Normal (Web)"/>
    <w:basedOn w:val="Normal"/>
    <w:unhideWhenUsed/>
    <w:rsid w:val="00454676"/>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6E2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dy.potter@unh.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tom.gregory@unh.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nathan.pennock@unh.edu"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http://www.gulfofmaine.org/esip/map" TargetMode="External"/><Relationship Id="rId4" Type="http://schemas.openxmlformats.org/officeDocument/2006/relationships/settings" Target="settings.xml"/><Relationship Id="rId9" Type="http://schemas.openxmlformats.org/officeDocument/2006/relationships/hyperlink" Target="http://www.ciceet.unh.ed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5373</Words>
  <Characters>30631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Melissa</cp:lastModifiedBy>
  <cp:revision>2</cp:revision>
  <cp:lastPrinted>2014-01-23T19:29:00Z</cp:lastPrinted>
  <dcterms:created xsi:type="dcterms:W3CDTF">2014-07-24T19:21:00Z</dcterms:created>
  <dcterms:modified xsi:type="dcterms:W3CDTF">2014-07-24T19:21:00Z</dcterms:modified>
</cp:coreProperties>
</file>