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E077A" w14:textId="17E7DEBE" w:rsidR="00AC637C" w:rsidRPr="00AC637C" w:rsidRDefault="00AC637C" w:rsidP="00AC637C">
      <w:r w:rsidRPr="00AC637C">
        <w:rPr>
          <w:noProof/>
        </w:rPr>
        <w:drawing>
          <wp:anchor distT="0" distB="0" distL="114300" distR="114300" simplePos="0" relativeHeight="251673600" behindDoc="0" locked="0" layoutInCell="1" allowOverlap="1" wp14:anchorId="3510FF8D" wp14:editId="3505DD5B">
            <wp:simplePos x="0" y="0"/>
            <wp:positionH relativeFrom="margin">
              <wp:align>left</wp:align>
            </wp:positionH>
            <wp:positionV relativeFrom="paragraph">
              <wp:posOffset>3719</wp:posOffset>
            </wp:positionV>
            <wp:extent cx="920794" cy="9144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NBNERR-copy_edited-1.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0794" cy="914400"/>
                    </a:xfrm>
                    <a:prstGeom prst="rect">
                      <a:avLst/>
                    </a:prstGeom>
                  </pic:spPr>
                </pic:pic>
              </a:graphicData>
            </a:graphic>
            <wp14:sizeRelH relativeFrom="page">
              <wp14:pctWidth>0</wp14:pctWidth>
            </wp14:sizeRelH>
            <wp14:sizeRelV relativeFrom="page">
              <wp14:pctHeight>0</wp14:pctHeight>
            </wp14:sizeRelV>
          </wp:anchor>
        </w:drawing>
      </w:r>
    </w:p>
    <w:p w14:paraId="09B1D6C0" w14:textId="77777777" w:rsidR="00AC637C" w:rsidRPr="00AC637C" w:rsidRDefault="00AC637C" w:rsidP="00AC637C"/>
    <w:p w14:paraId="3D09C3F3" w14:textId="77777777" w:rsidR="00AC637C" w:rsidRPr="00AC637C" w:rsidRDefault="00AC637C" w:rsidP="00AC637C"/>
    <w:p w14:paraId="06883355" w14:textId="6CBC8930" w:rsidR="00AC637C" w:rsidRPr="00AC637C" w:rsidRDefault="00AC637C" w:rsidP="00AC637C"/>
    <w:p w14:paraId="5558E5CF" w14:textId="41E61E15" w:rsidR="00AC637C" w:rsidRDefault="00924803" w:rsidP="00AC637C">
      <w:pPr>
        <w:pStyle w:val="StyleHeading1Justified"/>
        <w:spacing w:before="0" w:after="0"/>
        <w:rPr>
          <w:sz w:val="22"/>
        </w:rPr>
      </w:pPr>
      <w:r w:rsidRPr="00C918DA">
        <w:rPr>
          <w:sz w:val="22"/>
        </w:rPr>
        <w:t xml:space="preserve">Narragansett Bay (NAR) </w:t>
      </w:r>
      <w:r w:rsidR="00266674" w:rsidRPr="00C918DA">
        <w:rPr>
          <w:sz w:val="22"/>
        </w:rPr>
        <w:t>NERR</w:t>
      </w:r>
      <w:r w:rsidRPr="00C918DA">
        <w:rPr>
          <w:sz w:val="22"/>
        </w:rPr>
        <w:t xml:space="preserve"> </w:t>
      </w:r>
    </w:p>
    <w:p w14:paraId="67F0012C" w14:textId="4E7513C9" w:rsidR="00924803" w:rsidRPr="00C918DA" w:rsidRDefault="00924803" w:rsidP="00AC637C">
      <w:pPr>
        <w:pStyle w:val="StyleHeading1Justified"/>
        <w:spacing w:before="0" w:after="0"/>
        <w:rPr>
          <w:sz w:val="22"/>
        </w:rPr>
      </w:pPr>
      <w:r w:rsidRPr="00C918DA">
        <w:rPr>
          <w:sz w:val="22"/>
        </w:rPr>
        <w:t>Meteorological Metadata</w:t>
      </w:r>
    </w:p>
    <w:p w14:paraId="2DE206CC" w14:textId="77777777" w:rsidR="00AC637C" w:rsidRPr="0069605C" w:rsidRDefault="00AC637C" w:rsidP="0069605C">
      <w:pPr>
        <w:pStyle w:val="BodyTextIndent3"/>
        <w:rPr>
          <w:sz w:val="22"/>
          <w:szCs w:val="22"/>
        </w:rPr>
      </w:pPr>
    </w:p>
    <w:p w14:paraId="7D69E945" w14:textId="2B885968" w:rsidR="00924803" w:rsidRPr="0069605C" w:rsidRDefault="00D969A5" w:rsidP="0069605C">
      <w:pPr>
        <w:pStyle w:val="BodyTextIndent3"/>
        <w:rPr>
          <w:b/>
          <w:bCs/>
          <w:sz w:val="22"/>
          <w:szCs w:val="22"/>
        </w:rPr>
      </w:pPr>
      <w:r w:rsidRPr="0069605C">
        <w:rPr>
          <w:sz w:val="22"/>
          <w:szCs w:val="22"/>
        </w:rPr>
        <w:t>January</w:t>
      </w:r>
      <w:r w:rsidR="00091D52" w:rsidRPr="0069605C">
        <w:rPr>
          <w:sz w:val="22"/>
          <w:szCs w:val="22"/>
        </w:rPr>
        <w:t xml:space="preserve"> – </w:t>
      </w:r>
      <w:r w:rsidR="005C2244">
        <w:rPr>
          <w:bCs/>
          <w:sz w:val="22"/>
          <w:szCs w:val="22"/>
        </w:rPr>
        <w:t>June</w:t>
      </w:r>
      <w:r w:rsidR="00091D52" w:rsidRPr="0069605C">
        <w:rPr>
          <w:sz w:val="22"/>
          <w:szCs w:val="22"/>
        </w:rPr>
        <w:t xml:space="preserve"> 20</w:t>
      </w:r>
      <w:r w:rsidR="00A0218A" w:rsidRPr="0069605C">
        <w:rPr>
          <w:sz w:val="22"/>
          <w:szCs w:val="22"/>
        </w:rPr>
        <w:t>1</w:t>
      </w:r>
      <w:r w:rsidR="004761EF">
        <w:rPr>
          <w:sz w:val="22"/>
          <w:szCs w:val="22"/>
        </w:rPr>
        <w:t>7</w:t>
      </w:r>
    </w:p>
    <w:p w14:paraId="6326F8AC" w14:textId="4CA50ED1" w:rsidR="00924803" w:rsidRPr="0069605C" w:rsidRDefault="00924803" w:rsidP="0069605C">
      <w:pPr>
        <w:pStyle w:val="BodyTextIndent3"/>
        <w:rPr>
          <w:sz w:val="22"/>
          <w:szCs w:val="22"/>
        </w:rPr>
      </w:pPr>
      <w:r w:rsidRPr="0069605C">
        <w:rPr>
          <w:sz w:val="22"/>
          <w:szCs w:val="22"/>
        </w:rPr>
        <w:t xml:space="preserve">Latest Update:  </w:t>
      </w:r>
      <w:r w:rsidR="00EB214A">
        <w:rPr>
          <w:sz w:val="22"/>
          <w:szCs w:val="22"/>
        </w:rPr>
        <w:t>Tuesday, July 18, 2017</w:t>
      </w:r>
    </w:p>
    <w:p w14:paraId="691EBB05" w14:textId="117CF49B" w:rsidR="00A72A36" w:rsidRPr="0069605C" w:rsidRDefault="00A72A36" w:rsidP="0069605C">
      <w:pPr>
        <w:pStyle w:val="BodyTextIndent3"/>
        <w:rPr>
          <w:sz w:val="22"/>
          <w:szCs w:val="22"/>
        </w:rPr>
      </w:pPr>
      <w:r w:rsidRPr="0069605C">
        <w:rPr>
          <w:sz w:val="22"/>
          <w:szCs w:val="22"/>
        </w:rPr>
        <w:t xml:space="preserve">Note: </w:t>
      </w:r>
      <w:r w:rsidR="00C918DA" w:rsidRPr="0069605C">
        <w:rPr>
          <w:sz w:val="22"/>
          <w:szCs w:val="22"/>
        </w:rPr>
        <w:t xml:space="preserve"> This is a provisional metadata document; it has not been authenticated as of its download date.  Contents of this document are subject to change throughout the QAQC process and it should not be considered a final record of data d</w:t>
      </w:r>
      <w:bookmarkStart w:id="0" w:name="_GoBack"/>
      <w:bookmarkEnd w:id="0"/>
      <w:r w:rsidR="00C918DA" w:rsidRPr="0069605C">
        <w:rPr>
          <w:sz w:val="22"/>
          <w:szCs w:val="22"/>
        </w:rPr>
        <w:t>ocumentation until that process is complete.  Contact the CDMO (</w:t>
      </w:r>
      <w:hyperlink r:id="rId9" w:history="1">
        <w:r w:rsidR="00C918DA" w:rsidRPr="0069605C">
          <w:rPr>
            <w:rStyle w:val="Hyperlink"/>
            <w:sz w:val="22"/>
            <w:szCs w:val="22"/>
          </w:rPr>
          <w:t>cdmosupport@belle.baruch.sc.edu</w:t>
        </w:r>
      </w:hyperlink>
      <w:r w:rsidR="00C918DA" w:rsidRPr="0069605C">
        <w:rPr>
          <w:sz w:val="22"/>
          <w:szCs w:val="22"/>
        </w:rPr>
        <w:t>) or Reserve with any additional questions</w:t>
      </w:r>
      <w:r w:rsidRPr="0069605C">
        <w:rPr>
          <w:sz w:val="22"/>
          <w:szCs w:val="22"/>
        </w:rPr>
        <w:t>.</w:t>
      </w:r>
    </w:p>
    <w:p w14:paraId="63D7D40A" w14:textId="77777777" w:rsidR="0069605C" w:rsidRPr="00C918DA" w:rsidRDefault="0069605C" w:rsidP="0069605C">
      <w:pPr>
        <w:pStyle w:val="BodyTextIndent3"/>
        <w:spacing w:after="0"/>
      </w:pPr>
    </w:p>
    <w:p w14:paraId="5AF9952B" w14:textId="77777777" w:rsidR="00924803" w:rsidRPr="00C918DA" w:rsidRDefault="00FE3505" w:rsidP="00470110">
      <w:pPr>
        <w:pStyle w:val="StyleHeading1Justified"/>
        <w:rPr>
          <w:sz w:val="22"/>
        </w:rPr>
      </w:pPr>
      <w:r w:rsidRPr="00C918DA">
        <w:rPr>
          <w:sz w:val="22"/>
        </w:rPr>
        <w:t xml:space="preserve">I.  </w:t>
      </w:r>
      <w:r w:rsidR="00924803" w:rsidRPr="00C918DA">
        <w:rPr>
          <w:sz w:val="22"/>
        </w:rPr>
        <w:t xml:space="preserve">Data Set </w:t>
      </w:r>
      <w:r w:rsidR="00470110" w:rsidRPr="00C918DA">
        <w:rPr>
          <w:sz w:val="22"/>
        </w:rPr>
        <w:t>and</w:t>
      </w:r>
      <w:r w:rsidR="00924803" w:rsidRPr="00C918DA">
        <w:rPr>
          <w:sz w:val="22"/>
        </w:rPr>
        <w:t xml:space="preserve"> Research Descriptors</w:t>
      </w:r>
    </w:p>
    <w:p w14:paraId="33DC711B" w14:textId="77777777" w:rsidR="00924803" w:rsidRPr="00C918DA" w:rsidRDefault="00FE3505" w:rsidP="00470110">
      <w:pPr>
        <w:pStyle w:val="StyleHeading1Justified"/>
        <w:rPr>
          <w:sz w:val="22"/>
        </w:rPr>
      </w:pPr>
      <w:r w:rsidRPr="00C918DA">
        <w:rPr>
          <w:sz w:val="22"/>
        </w:rPr>
        <w:t xml:space="preserve">1)  </w:t>
      </w:r>
      <w:r w:rsidR="00924803" w:rsidRPr="00C918DA">
        <w:rPr>
          <w:sz w:val="22"/>
        </w:rPr>
        <w:t xml:space="preserve">Principal </w:t>
      </w:r>
      <w:r w:rsidR="00D26015" w:rsidRPr="00C918DA">
        <w:rPr>
          <w:sz w:val="22"/>
        </w:rPr>
        <w:t>I</w:t>
      </w:r>
      <w:r w:rsidR="00924803" w:rsidRPr="00C918DA">
        <w:rPr>
          <w:sz w:val="22"/>
        </w:rPr>
        <w:t>nvestigator</w:t>
      </w:r>
      <w:r w:rsidR="00A72A36" w:rsidRPr="00C918DA">
        <w:rPr>
          <w:sz w:val="22"/>
        </w:rPr>
        <w:t>(s) and C</w:t>
      </w:r>
      <w:r w:rsidR="00924803" w:rsidRPr="00C918DA">
        <w:rPr>
          <w:sz w:val="22"/>
        </w:rPr>
        <w:t xml:space="preserve">ontact </w:t>
      </w:r>
      <w:r w:rsidR="00A72A36" w:rsidRPr="00C918DA">
        <w:rPr>
          <w:sz w:val="22"/>
        </w:rPr>
        <w:t>P</w:t>
      </w:r>
      <w:r w:rsidR="00924803" w:rsidRPr="00C918DA">
        <w:rPr>
          <w:sz w:val="22"/>
        </w:rPr>
        <w:t>ers</w:t>
      </w:r>
      <w:r w:rsidRPr="00C918DA">
        <w:rPr>
          <w:sz w:val="22"/>
        </w:rPr>
        <w:t>ons</w:t>
      </w:r>
    </w:p>
    <w:p w14:paraId="2AEBF486" w14:textId="77777777" w:rsidR="00FD714D" w:rsidRPr="00C918DA" w:rsidRDefault="00924803" w:rsidP="00924803">
      <w:pPr>
        <w:pStyle w:val="PlainText"/>
        <w:rPr>
          <w:rFonts w:ascii="Garamond" w:hAnsi="Garamond" w:cs="Times New Roman"/>
          <w:color w:val="000000"/>
          <w:sz w:val="22"/>
          <w:szCs w:val="22"/>
        </w:rPr>
      </w:pPr>
      <w:r w:rsidRPr="00C918DA">
        <w:rPr>
          <w:rFonts w:ascii="Garamond" w:hAnsi="Garamond" w:cs="Times New Roman"/>
          <w:color w:val="000000"/>
          <w:sz w:val="22"/>
          <w:szCs w:val="22"/>
        </w:rPr>
        <w:t>Contact Persons:</w:t>
      </w:r>
    </w:p>
    <w:p w14:paraId="391078BE" w14:textId="77777777" w:rsidR="00BD21E3" w:rsidRPr="00C918DA" w:rsidRDefault="00BD21E3" w:rsidP="00924803">
      <w:pPr>
        <w:pStyle w:val="PlainText"/>
        <w:rPr>
          <w:rFonts w:ascii="Garamond" w:hAnsi="Garamond" w:cs="Times New Roman"/>
          <w:color w:val="000000"/>
          <w:sz w:val="22"/>
          <w:szCs w:val="22"/>
        </w:rPr>
        <w:sectPr w:rsidR="00BD21E3" w:rsidRPr="00C918DA" w:rsidSect="00DC48A7">
          <w:footerReference w:type="even" r:id="rId10"/>
          <w:footerReference w:type="default" r:id="rId11"/>
          <w:pgSz w:w="12240" w:h="15840"/>
          <w:pgMar w:top="1440" w:right="1440" w:bottom="1440" w:left="1440" w:header="720" w:footer="720" w:gutter="0"/>
          <w:cols w:space="720"/>
          <w:docGrid w:linePitch="360"/>
        </w:sectPr>
      </w:pPr>
    </w:p>
    <w:p w14:paraId="47F4F67A" w14:textId="77777777" w:rsidR="00924803" w:rsidRPr="00C918DA" w:rsidRDefault="00924803" w:rsidP="00924803">
      <w:pPr>
        <w:pStyle w:val="PlainText"/>
        <w:rPr>
          <w:rFonts w:ascii="Garamond" w:hAnsi="Garamond" w:cs="Times New Roman"/>
          <w:color w:val="000000"/>
          <w:sz w:val="22"/>
          <w:szCs w:val="22"/>
        </w:rPr>
      </w:pPr>
      <w:r w:rsidRPr="00C918DA">
        <w:rPr>
          <w:rFonts w:ascii="Garamond" w:hAnsi="Garamond" w:cs="Times New Roman"/>
          <w:color w:val="000000"/>
          <w:sz w:val="22"/>
          <w:szCs w:val="22"/>
        </w:rPr>
        <w:t>Dr. Kenneth Raposa, Research Coordinator</w:t>
      </w:r>
    </w:p>
    <w:p w14:paraId="1BA07DEA" w14:textId="77777777" w:rsidR="00E17D90" w:rsidRPr="00C918DA" w:rsidRDefault="00924803" w:rsidP="00924803">
      <w:pPr>
        <w:pStyle w:val="PlainText"/>
        <w:rPr>
          <w:rFonts w:ascii="Garamond" w:hAnsi="Garamond" w:cs="Times New Roman"/>
          <w:color w:val="000000"/>
          <w:sz w:val="22"/>
          <w:szCs w:val="22"/>
        </w:rPr>
      </w:pPr>
      <w:r w:rsidRPr="00C918DA">
        <w:rPr>
          <w:rFonts w:ascii="Garamond" w:hAnsi="Garamond" w:cs="Times New Roman"/>
          <w:color w:val="000000"/>
          <w:sz w:val="22"/>
          <w:szCs w:val="22"/>
        </w:rPr>
        <w:t xml:space="preserve">E-mail: </w:t>
      </w:r>
      <w:hyperlink r:id="rId12" w:history="1">
        <w:r w:rsidRPr="00C918DA">
          <w:rPr>
            <w:rStyle w:val="Hyperlink"/>
            <w:rFonts w:ascii="Garamond" w:hAnsi="Garamond" w:cs="Times New Roman"/>
            <w:sz w:val="22"/>
            <w:szCs w:val="22"/>
          </w:rPr>
          <w:t>kenny@nbnerr.org</w:t>
        </w:r>
      </w:hyperlink>
      <w:r w:rsidRPr="00C918DA">
        <w:rPr>
          <w:rFonts w:ascii="Garamond" w:hAnsi="Garamond" w:cs="Times New Roman"/>
          <w:color w:val="000000"/>
          <w:sz w:val="22"/>
          <w:szCs w:val="22"/>
        </w:rPr>
        <w:t xml:space="preserve">; </w:t>
      </w:r>
    </w:p>
    <w:p w14:paraId="770B3A71" w14:textId="77777777" w:rsidR="00924803" w:rsidRPr="00C918DA" w:rsidRDefault="00924803" w:rsidP="00924803">
      <w:pPr>
        <w:pStyle w:val="PlainText"/>
        <w:rPr>
          <w:rFonts w:ascii="Garamond" w:hAnsi="Garamond" w:cs="Times New Roman"/>
          <w:color w:val="000000"/>
          <w:sz w:val="22"/>
          <w:szCs w:val="22"/>
        </w:rPr>
      </w:pPr>
      <w:r w:rsidRPr="00C918DA">
        <w:rPr>
          <w:rFonts w:ascii="Garamond" w:hAnsi="Garamond" w:cs="Times New Roman"/>
          <w:color w:val="000000"/>
          <w:sz w:val="22"/>
          <w:szCs w:val="22"/>
        </w:rPr>
        <w:t>(401) 683-7849</w:t>
      </w:r>
    </w:p>
    <w:p w14:paraId="08151DFF" w14:textId="77777777" w:rsidR="00280507" w:rsidRDefault="00280507" w:rsidP="0069605C">
      <w:pPr>
        <w:pStyle w:val="BodyTextIndent3"/>
      </w:pPr>
    </w:p>
    <w:p w14:paraId="6F495E64" w14:textId="77777777" w:rsidR="00924803" w:rsidRPr="00C918DA" w:rsidRDefault="00FD714D" w:rsidP="0069605C">
      <w:pPr>
        <w:pStyle w:val="BodyTextIndent3"/>
        <w:spacing w:after="0"/>
      </w:pPr>
      <w:r w:rsidRPr="00C918DA">
        <w:t>Dr. Daisy Durant, Marine Research Specialist II</w:t>
      </w:r>
    </w:p>
    <w:p w14:paraId="6CB711F8" w14:textId="77777777" w:rsidR="00C725ED" w:rsidRPr="00C918DA" w:rsidRDefault="00C725ED" w:rsidP="0069605C">
      <w:pPr>
        <w:pStyle w:val="BodyTextIndent3"/>
        <w:spacing w:after="0"/>
      </w:pPr>
      <w:r w:rsidRPr="00C918DA">
        <w:t>SWMP Coordinator and Data Manager</w:t>
      </w:r>
    </w:p>
    <w:p w14:paraId="463949CF" w14:textId="77777777" w:rsidR="00C74208" w:rsidRPr="00C918DA" w:rsidRDefault="00924803" w:rsidP="0069605C">
      <w:pPr>
        <w:pStyle w:val="BodyTextIndent3"/>
        <w:spacing w:after="0"/>
        <w:rPr>
          <w:sz w:val="22"/>
          <w:szCs w:val="22"/>
        </w:rPr>
      </w:pPr>
      <w:r w:rsidRPr="00C918DA">
        <w:rPr>
          <w:sz w:val="22"/>
          <w:szCs w:val="22"/>
        </w:rPr>
        <w:t xml:space="preserve">E-mail: </w:t>
      </w:r>
      <w:hyperlink r:id="rId13" w:history="1">
        <w:r w:rsidR="00FD714D" w:rsidRPr="00C918DA">
          <w:rPr>
            <w:rStyle w:val="Hyperlink"/>
            <w:sz w:val="22"/>
            <w:szCs w:val="22"/>
          </w:rPr>
          <w:t>daisy@nbnerr.org</w:t>
        </w:r>
      </w:hyperlink>
      <w:r w:rsidR="00826F64" w:rsidRPr="00C918DA">
        <w:rPr>
          <w:sz w:val="22"/>
          <w:szCs w:val="22"/>
        </w:rPr>
        <w:t>;</w:t>
      </w:r>
      <w:r w:rsidRPr="00C918DA">
        <w:rPr>
          <w:sz w:val="22"/>
          <w:szCs w:val="22"/>
        </w:rPr>
        <w:t xml:space="preserve"> </w:t>
      </w:r>
    </w:p>
    <w:p w14:paraId="1ED167A3" w14:textId="77777777" w:rsidR="00C74208" w:rsidRPr="00C918DA" w:rsidRDefault="00924803" w:rsidP="0069605C">
      <w:pPr>
        <w:pStyle w:val="BodyTextIndent3"/>
      </w:pPr>
      <w:r w:rsidRPr="00C918DA">
        <w:t>(401) 683-7368</w:t>
      </w:r>
    </w:p>
    <w:p w14:paraId="62819F18" w14:textId="77777777" w:rsidR="00BD21E3" w:rsidRPr="00C918DA" w:rsidRDefault="00BD21E3" w:rsidP="00470110">
      <w:pPr>
        <w:pStyle w:val="StyleHeading1Justified"/>
        <w:rPr>
          <w:sz w:val="22"/>
        </w:rPr>
        <w:sectPr w:rsidR="00BD21E3" w:rsidRPr="00C918DA" w:rsidSect="00BD21E3">
          <w:type w:val="continuous"/>
          <w:pgSz w:w="12240" w:h="15840"/>
          <w:pgMar w:top="1440" w:right="1440" w:bottom="1440" w:left="1440" w:header="720" w:footer="720" w:gutter="0"/>
          <w:cols w:num="2" w:space="720"/>
          <w:docGrid w:linePitch="360"/>
        </w:sectPr>
      </w:pPr>
    </w:p>
    <w:p w14:paraId="21C1557B" w14:textId="77777777" w:rsidR="00C74208" w:rsidRPr="00C918DA" w:rsidRDefault="00C74208" w:rsidP="00C74208">
      <w:pPr>
        <w:pStyle w:val="PlainText"/>
        <w:rPr>
          <w:rFonts w:ascii="Garamond" w:hAnsi="Garamond" w:cs="Times New Roman"/>
          <w:color w:val="000000"/>
          <w:sz w:val="22"/>
          <w:szCs w:val="22"/>
        </w:rPr>
      </w:pPr>
      <w:r w:rsidRPr="00C918DA">
        <w:rPr>
          <w:rFonts w:ascii="Garamond" w:hAnsi="Garamond" w:cs="Times New Roman"/>
          <w:color w:val="000000"/>
          <w:sz w:val="22"/>
          <w:szCs w:val="22"/>
        </w:rPr>
        <w:t xml:space="preserve">Address: </w:t>
      </w:r>
      <w:r w:rsidRPr="00C918DA">
        <w:rPr>
          <w:rFonts w:ascii="Garamond" w:hAnsi="Garamond" w:cs="Times New Roman"/>
          <w:color w:val="000000"/>
          <w:sz w:val="22"/>
          <w:szCs w:val="22"/>
        </w:rPr>
        <w:tab/>
        <w:t>Narragansett Bay NERR</w:t>
      </w:r>
    </w:p>
    <w:p w14:paraId="10F90988" w14:textId="77777777" w:rsidR="00C74208" w:rsidRPr="00C918DA" w:rsidRDefault="00C74208" w:rsidP="00C74208">
      <w:pPr>
        <w:pStyle w:val="PlainText"/>
        <w:ind w:left="720" w:firstLine="720"/>
        <w:rPr>
          <w:rFonts w:ascii="Garamond" w:hAnsi="Garamond" w:cs="Times New Roman"/>
          <w:color w:val="000000"/>
          <w:sz w:val="22"/>
          <w:szCs w:val="22"/>
        </w:rPr>
      </w:pPr>
      <w:r w:rsidRPr="00C918DA">
        <w:rPr>
          <w:rFonts w:ascii="Garamond" w:hAnsi="Garamond" w:cs="Times New Roman"/>
          <w:color w:val="000000"/>
          <w:sz w:val="22"/>
          <w:szCs w:val="22"/>
        </w:rPr>
        <w:t>55 South Reserve Drive</w:t>
      </w:r>
    </w:p>
    <w:p w14:paraId="3CEF6293" w14:textId="77777777" w:rsidR="00C74208" w:rsidRPr="00C918DA" w:rsidRDefault="00C74208" w:rsidP="00C74208">
      <w:pPr>
        <w:pStyle w:val="PlainText"/>
        <w:ind w:left="720" w:firstLine="720"/>
        <w:rPr>
          <w:rFonts w:ascii="Garamond" w:hAnsi="Garamond" w:cs="Times New Roman"/>
          <w:color w:val="000000"/>
          <w:sz w:val="22"/>
          <w:szCs w:val="22"/>
        </w:rPr>
      </w:pPr>
      <w:r w:rsidRPr="00C918DA">
        <w:rPr>
          <w:rFonts w:ascii="Garamond" w:hAnsi="Garamond" w:cs="Times New Roman"/>
          <w:color w:val="000000"/>
          <w:sz w:val="22"/>
          <w:szCs w:val="22"/>
        </w:rPr>
        <w:t>(PO Box 151)</w:t>
      </w:r>
    </w:p>
    <w:p w14:paraId="46A575C6" w14:textId="77777777" w:rsidR="00C74208" w:rsidRPr="00C918DA" w:rsidRDefault="00C74208" w:rsidP="00C74208">
      <w:pPr>
        <w:pStyle w:val="PlainText"/>
        <w:ind w:left="720" w:firstLine="720"/>
        <w:rPr>
          <w:rFonts w:ascii="Garamond" w:hAnsi="Garamond" w:cs="Times New Roman"/>
          <w:color w:val="000000"/>
          <w:sz w:val="22"/>
          <w:szCs w:val="22"/>
        </w:rPr>
      </w:pPr>
      <w:r w:rsidRPr="00C918DA">
        <w:rPr>
          <w:rFonts w:ascii="Garamond" w:hAnsi="Garamond" w:cs="Times New Roman"/>
          <w:color w:val="000000"/>
          <w:sz w:val="22"/>
          <w:szCs w:val="22"/>
        </w:rPr>
        <w:t>Prudence Island, RI 02872</w:t>
      </w:r>
    </w:p>
    <w:p w14:paraId="54A3F4A3" w14:textId="2541C7FE" w:rsidR="00C74208" w:rsidRPr="00C918DA" w:rsidRDefault="00C74208" w:rsidP="00C74208">
      <w:pPr>
        <w:pStyle w:val="PlainText"/>
        <w:ind w:left="720" w:firstLine="720"/>
        <w:rPr>
          <w:rFonts w:ascii="Garamond" w:hAnsi="Garamond" w:cs="Times New Roman"/>
          <w:color w:val="000000"/>
          <w:sz w:val="22"/>
          <w:szCs w:val="22"/>
        </w:rPr>
      </w:pPr>
      <w:r w:rsidRPr="00C918DA">
        <w:rPr>
          <w:rFonts w:ascii="Garamond" w:hAnsi="Garamond" w:cs="Times New Roman"/>
          <w:color w:val="000000"/>
          <w:sz w:val="22"/>
          <w:szCs w:val="22"/>
        </w:rPr>
        <w:t>Phone:</w:t>
      </w:r>
      <w:r w:rsidR="0069605C">
        <w:rPr>
          <w:rFonts w:ascii="Garamond" w:hAnsi="Garamond" w:cs="Times New Roman"/>
          <w:color w:val="000000"/>
          <w:sz w:val="22"/>
          <w:szCs w:val="22"/>
        </w:rPr>
        <w:tab/>
      </w:r>
      <w:r w:rsidRPr="00C918DA">
        <w:rPr>
          <w:rFonts w:ascii="Garamond" w:hAnsi="Garamond" w:cs="Times New Roman"/>
          <w:color w:val="000000"/>
          <w:sz w:val="22"/>
          <w:szCs w:val="22"/>
        </w:rPr>
        <w:t>401-683-6780</w:t>
      </w:r>
    </w:p>
    <w:p w14:paraId="30ECE489" w14:textId="77777777" w:rsidR="00C74208" w:rsidRPr="00C918DA" w:rsidRDefault="00C74208" w:rsidP="00C74208">
      <w:pPr>
        <w:pStyle w:val="PlainText"/>
        <w:ind w:left="720" w:firstLine="720"/>
        <w:rPr>
          <w:rFonts w:ascii="Garamond" w:hAnsi="Garamond" w:cs="Times New Roman"/>
          <w:color w:val="000000"/>
          <w:sz w:val="22"/>
          <w:szCs w:val="22"/>
        </w:rPr>
      </w:pPr>
      <w:r w:rsidRPr="00C918DA">
        <w:rPr>
          <w:rFonts w:ascii="Garamond" w:hAnsi="Garamond" w:cs="Times New Roman"/>
          <w:color w:val="000000"/>
          <w:sz w:val="22"/>
          <w:szCs w:val="22"/>
        </w:rPr>
        <w:t>Fax:</w:t>
      </w:r>
      <w:r w:rsidRPr="00C918DA">
        <w:rPr>
          <w:rFonts w:ascii="Garamond" w:hAnsi="Garamond" w:cs="Times New Roman"/>
          <w:color w:val="000000"/>
          <w:sz w:val="22"/>
          <w:szCs w:val="22"/>
        </w:rPr>
        <w:tab/>
        <w:t>401-682-7366</w:t>
      </w:r>
    </w:p>
    <w:p w14:paraId="0B083503" w14:textId="77777777" w:rsidR="00924803" w:rsidRPr="00C918DA" w:rsidRDefault="00F014B2" w:rsidP="00470110">
      <w:pPr>
        <w:pStyle w:val="StyleHeading1Justified"/>
        <w:rPr>
          <w:sz w:val="22"/>
        </w:rPr>
      </w:pPr>
      <w:r w:rsidRPr="00C918DA">
        <w:rPr>
          <w:sz w:val="22"/>
        </w:rPr>
        <w:t xml:space="preserve">2)  </w:t>
      </w:r>
      <w:r w:rsidR="00924803" w:rsidRPr="00C918DA">
        <w:rPr>
          <w:sz w:val="22"/>
        </w:rPr>
        <w:t xml:space="preserve">Entry </w:t>
      </w:r>
      <w:r w:rsidR="00FE3505" w:rsidRPr="00C918DA">
        <w:rPr>
          <w:sz w:val="22"/>
        </w:rPr>
        <w:t>Verification</w:t>
      </w:r>
    </w:p>
    <w:p w14:paraId="25DD54DF" w14:textId="77777777" w:rsidR="00532E23" w:rsidRPr="00532E23" w:rsidRDefault="00532E23" w:rsidP="00532E23">
      <w:pPr>
        <w:pStyle w:val="BlockText"/>
      </w:pPr>
      <w:r w:rsidRPr="00532E23">
        <w:t xml:space="preserve">Data are uploaded from the CR1000 data logger to a Personal Computer (IBM compatible).  Files are exported from or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t>
      </w:r>
      <w:proofErr w:type="gramStart"/>
      <w:r w:rsidRPr="00532E23">
        <w:t>where it is opened in Microsoft Excel and processed using the CDMO’s NERRQAQC Excel macro</w:t>
      </w:r>
      <w:proofErr w:type="gramEnd"/>
      <w:r w:rsidRPr="00532E23">
        <w:t>.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280B813C" w14:textId="5211649E" w:rsidR="00924803" w:rsidRDefault="00FD714D" w:rsidP="00C717D9">
      <w:pPr>
        <w:pStyle w:val="BlockText"/>
        <w:rPr>
          <w:szCs w:val="22"/>
        </w:rPr>
      </w:pPr>
      <w:r w:rsidRPr="00C918DA">
        <w:rPr>
          <w:szCs w:val="22"/>
        </w:rPr>
        <w:t>Daisy Durant</w:t>
      </w:r>
      <w:r w:rsidR="00A05914" w:rsidRPr="00C918DA">
        <w:rPr>
          <w:szCs w:val="22"/>
        </w:rPr>
        <w:t>, PhD</w:t>
      </w:r>
      <w:r w:rsidR="00924803" w:rsidRPr="00C918DA">
        <w:rPr>
          <w:szCs w:val="22"/>
        </w:rPr>
        <w:t xml:space="preserve"> </w:t>
      </w:r>
      <w:r w:rsidR="00774E0B" w:rsidRPr="00C918DA">
        <w:rPr>
          <w:szCs w:val="22"/>
        </w:rPr>
        <w:t>(</w:t>
      </w:r>
      <w:r w:rsidRPr="00C918DA">
        <w:rPr>
          <w:szCs w:val="22"/>
        </w:rPr>
        <w:t>Marine Research Specialist II</w:t>
      </w:r>
      <w:r w:rsidR="00774E0B" w:rsidRPr="00C918DA">
        <w:rPr>
          <w:szCs w:val="22"/>
        </w:rPr>
        <w:t>)</w:t>
      </w:r>
      <w:r w:rsidR="00A05914" w:rsidRPr="00C918DA">
        <w:rPr>
          <w:szCs w:val="22"/>
        </w:rPr>
        <w:t>,</w:t>
      </w:r>
      <w:r w:rsidR="00774E0B" w:rsidRPr="00C918DA">
        <w:rPr>
          <w:szCs w:val="22"/>
        </w:rPr>
        <w:t xml:space="preserve"> </w:t>
      </w:r>
      <w:r w:rsidR="00266674" w:rsidRPr="00C918DA">
        <w:rPr>
          <w:szCs w:val="22"/>
        </w:rPr>
        <w:t xml:space="preserve">was </w:t>
      </w:r>
      <w:r w:rsidR="00924803" w:rsidRPr="00C918DA">
        <w:rPr>
          <w:szCs w:val="22"/>
        </w:rPr>
        <w:t xml:space="preserve">responsible for compiling and error checking </w:t>
      </w:r>
      <w:r w:rsidR="008024F3" w:rsidRPr="00C918DA">
        <w:rPr>
          <w:szCs w:val="22"/>
        </w:rPr>
        <w:t xml:space="preserve">the </w:t>
      </w:r>
      <w:r w:rsidR="00D969A5" w:rsidRPr="00C918DA">
        <w:rPr>
          <w:szCs w:val="22"/>
        </w:rPr>
        <w:t xml:space="preserve">January </w:t>
      </w:r>
      <w:r w:rsidR="008024F3" w:rsidRPr="00C918DA">
        <w:rPr>
          <w:szCs w:val="22"/>
        </w:rPr>
        <w:t xml:space="preserve">through </w:t>
      </w:r>
      <w:r w:rsidR="005C2244">
        <w:rPr>
          <w:szCs w:val="22"/>
        </w:rPr>
        <w:t>June</w:t>
      </w:r>
      <w:r w:rsidR="008024F3" w:rsidRPr="00C918DA">
        <w:rPr>
          <w:szCs w:val="22"/>
        </w:rPr>
        <w:t xml:space="preserve"> 20</w:t>
      </w:r>
      <w:r w:rsidR="00A0218A" w:rsidRPr="00C918DA">
        <w:rPr>
          <w:szCs w:val="22"/>
        </w:rPr>
        <w:t>1</w:t>
      </w:r>
      <w:r w:rsidR="00630BCB">
        <w:rPr>
          <w:szCs w:val="22"/>
        </w:rPr>
        <w:t>7</w:t>
      </w:r>
      <w:r w:rsidR="00924803" w:rsidRPr="00C918DA">
        <w:rPr>
          <w:szCs w:val="22"/>
        </w:rPr>
        <w:t xml:space="preserve"> weather data</w:t>
      </w:r>
      <w:r w:rsidR="00860054">
        <w:rPr>
          <w:szCs w:val="22"/>
        </w:rPr>
        <w:t xml:space="preserve"> covered in this document</w:t>
      </w:r>
      <w:r w:rsidR="00924803" w:rsidRPr="00C918DA">
        <w:rPr>
          <w:szCs w:val="22"/>
        </w:rPr>
        <w:t>.</w:t>
      </w:r>
    </w:p>
    <w:p w14:paraId="0C90B093" w14:textId="77777777" w:rsidR="00DA4BD5" w:rsidRDefault="00DA4BD5" w:rsidP="00C717D9">
      <w:pPr>
        <w:pStyle w:val="BlockText"/>
        <w:rPr>
          <w:szCs w:val="22"/>
        </w:rPr>
      </w:pPr>
    </w:p>
    <w:p w14:paraId="25D2B7B1" w14:textId="77777777" w:rsidR="00DA4BD5" w:rsidRDefault="00DA4BD5" w:rsidP="00C717D9">
      <w:pPr>
        <w:pStyle w:val="BlockText"/>
        <w:rPr>
          <w:szCs w:val="22"/>
        </w:rPr>
      </w:pPr>
    </w:p>
    <w:p w14:paraId="1FDDD54C" w14:textId="77777777" w:rsidR="00DA4BD5" w:rsidRPr="00C918DA" w:rsidRDefault="00DA4BD5" w:rsidP="00C717D9">
      <w:pPr>
        <w:pStyle w:val="BlockText"/>
        <w:rPr>
          <w:szCs w:val="22"/>
        </w:rPr>
      </w:pPr>
    </w:p>
    <w:p w14:paraId="5C69A606" w14:textId="77777777" w:rsidR="00924803" w:rsidRPr="00C918DA" w:rsidRDefault="00F014B2" w:rsidP="00470110">
      <w:pPr>
        <w:pStyle w:val="StyleHeading1Justified"/>
        <w:rPr>
          <w:sz w:val="22"/>
        </w:rPr>
      </w:pPr>
      <w:r w:rsidRPr="00C918DA">
        <w:rPr>
          <w:sz w:val="22"/>
        </w:rPr>
        <w:lastRenderedPageBreak/>
        <w:t xml:space="preserve">3)  </w:t>
      </w:r>
      <w:r w:rsidR="00FD714D" w:rsidRPr="00C918DA">
        <w:rPr>
          <w:sz w:val="22"/>
        </w:rPr>
        <w:t xml:space="preserve">Research </w:t>
      </w:r>
      <w:r w:rsidR="00D26015" w:rsidRPr="00C918DA">
        <w:rPr>
          <w:sz w:val="22"/>
        </w:rPr>
        <w:t>Objectives</w:t>
      </w:r>
    </w:p>
    <w:p w14:paraId="5C131C1B" w14:textId="2388CB9F" w:rsidR="00924803" w:rsidRPr="00C918DA" w:rsidRDefault="00924803" w:rsidP="00C717D9">
      <w:pPr>
        <w:pStyle w:val="BlockText"/>
        <w:rPr>
          <w:szCs w:val="22"/>
        </w:rPr>
      </w:pPr>
      <w:r w:rsidRPr="00C918DA">
        <w:rPr>
          <w:szCs w:val="22"/>
        </w:rPr>
        <w:t>The principal objective is to record long-term meteorological data for Narragansett Bay in order to observe any environmental changes or trends over time.  These data are also used to support ongoing water quality and biological monitoring</w:t>
      </w:r>
      <w:r w:rsidR="00C918DA">
        <w:rPr>
          <w:szCs w:val="22"/>
        </w:rPr>
        <w:t>,</w:t>
      </w:r>
      <w:r w:rsidRPr="00C918DA">
        <w:rPr>
          <w:szCs w:val="22"/>
        </w:rPr>
        <w:t xml:space="preserve"> scientific research</w:t>
      </w:r>
      <w:r w:rsidR="00C918DA">
        <w:rPr>
          <w:szCs w:val="22"/>
        </w:rPr>
        <w:t xml:space="preserve">, </w:t>
      </w:r>
      <w:r w:rsidR="00D03279">
        <w:rPr>
          <w:szCs w:val="22"/>
        </w:rPr>
        <w:t xml:space="preserve">as well as stewardship, training and </w:t>
      </w:r>
      <w:r w:rsidR="00C918DA">
        <w:rPr>
          <w:szCs w:val="22"/>
        </w:rPr>
        <w:t>education activities</w:t>
      </w:r>
      <w:r w:rsidRPr="00C918DA">
        <w:rPr>
          <w:szCs w:val="22"/>
        </w:rPr>
        <w:t>.</w:t>
      </w:r>
    </w:p>
    <w:p w14:paraId="642A0F2C" w14:textId="77777777" w:rsidR="00924803" w:rsidRPr="00C918DA" w:rsidRDefault="00F014B2" w:rsidP="00470110">
      <w:pPr>
        <w:pStyle w:val="StyleHeading1Justified"/>
        <w:rPr>
          <w:sz w:val="22"/>
        </w:rPr>
      </w:pPr>
      <w:r w:rsidRPr="00C918DA">
        <w:rPr>
          <w:sz w:val="22"/>
        </w:rPr>
        <w:t xml:space="preserve">4)  </w:t>
      </w:r>
      <w:r w:rsidR="00FD714D" w:rsidRPr="00C918DA">
        <w:rPr>
          <w:sz w:val="22"/>
        </w:rPr>
        <w:t xml:space="preserve">Research </w:t>
      </w:r>
      <w:r w:rsidR="00D26015" w:rsidRPr="00C918DA">
        <w:rPr>
          <w:sz w:val="22"/>
        </w:rPr>
        <w:t>Methods</w:t>
      </w:r>
    </w:p>
    <w:p w14:paraId="0CC479A5" w14:textId="56B0AD58" w:rsidR="008B5909" w:rsidRPr="00ED2762" w:rsidRDefault="00C74D0A" w:rsidP="00ED2762">
      <w:pPr>
        <w:pStyle w:val="BlockText"/>
        <w:rPr>
          <w:szCs w:val="22"/>
        </w:rPr>
      </w:pPr>
      <w:r w:rsidRPr="00ED2762">
        <w:t xml:space="preserve">The Campbell Scientific </w:t>
      </w:r>
      <w:r w:rsidRPr="00ED2762">
        <w:rPr>
          <w:szCs w:val="22"/>
        </w:rPr>
        <w:t xml:space="preserve">CR1000 data logger </w:t>
      </w:r>
      <w:r w:rsidRPr="00ED2762">
        <w:t>collects data every 5 seconds to produce 15-minute averages of those measurements of air temperature, relative humidity, barometric pressure, wind speed and wind direction</w:t>
      </w:r>
      <w:r>
        <w:t xml:space="preserve"> and</w:t>
      </w:r>
      <w:r w:rsidRPr="00ED2762">
        <w:t xml:space="preserve"> </w:t>
      </w:r>
      <w:r>
        <w:t>photosynthetic active radiation; the data logger collects</w:t>
      </w:r>
      <w:r w:rsidRPr="00ED2762">
        <w:t xml:space="preserve"> totals for precipitation</w:t>
      </w:r>
      <w:r>
        <w:t>, not averages</w:t>
      </w:r>
      <w:r w:rsidRPr="00ED2762">
        <w:t xml:space="preserve">.  </w:t>
      </w:r>
      <w:r w:rsidR="008B5909" w:rsidRPr="00ED2762">
        <w:t xml:space="preserve">The CR1000 program directs how and when the sensors measure and store data. </w:t>
      </w:r>
      <w:r w:rsidR="001E72D0">
        <w:t xml:space="preserve"> </w:t>
      </w:r>
      <w:r w:rsidR="00ED2762">
        <w:t xml:space="preserve">All data are collected in </w:t>
      </w:r>
      <w:r w:rsidR="001F61C7">
        <w:t xml:space="preserve">Eastern </w:t>
      </w:r>
      <w:r w:rsidR="00ED2762">
        <w:t xml:space="preserve">Standard Time and </w:t>
      </w:r>
      <w:r w:rsidR="008B5909" w:rsidRPr="00ED2762">
        <w:t>stored in the CR1000 data</w:t>
      </w:r>
      <w:r w:rsidR="00ED2762" w:rsidRPr="00ED2762">
        <w:t xml:space="preserve"> </w:t>
      </w:r>
      <w:r w:rsidR="008B5909" w:rsidRPr="00ED2762">
        <w:t>logger</w:t>
      </w:r>
      <w:r w:rsidR="00ED2762">
        <w:t xml:space="preserve">.  </w:t>
      </w:r>
      <w:r w:rsidR="001E72D0">
        <w:t>Monthly trips to the weather station are done to inspect, clean and maintain all sensors and all other weather station</w:t>
      </w:r>
      <w:r w:rsidR="001F61C7">
        <w:t xml:space="preserve"> </w:t>
      </w:r>
      <w:r w:rsidR="001E72D0">
        <w:t>related equipment.  During these monthly trips</w:t>
      </w:r>
      <w:r w:rsidR="003A5F00">
        <w:t>,</w:t>
      </w:r>
      <w:r w:rsidR="001E72D0">
        <w:t xml:space="preserve"> data are </w:t>
      </w:r>
      <w:r w:rsidR="008B5909" w:rsidRPr="00ED2762">
        <w:t xml:space="preserve">downloaded </w:t>
      </w:r>
      <w:r w:rsidR="001E72D0">
        <w:t xml:space="preserve">from the data logger </w:t>
      </w:r>
      <w:r w:rsidR="008B5909" w:rsidRPr="00ED2762">
        <w:t xml:space="preserve">via a RS-232 connection serial cable to a laptop using the Campbell Scientific LoggerNet </w:t>
      </w:r>
      <w:r w:rsidR="00ED2762" w:rsidRPr="00ED2762">
        <w:t xml:space="preserve">(v 3.4.1) </w:t>
      </w:r>
      <w:r w:rsidR="008B5909" w:rsidRPr="00ED2762">
        <w:t>program</w:t>
      </w:r>
      <w:r w:rsidR="001E72D0">
        <w:t xml:space="preserve">.  </w:t>
      </w:r>
      <w:r w:rsidR="008B5909" w:rsidRPr="00ED2762">
        <w:t>The data</w:t>
      </w:r>
      <w:r w:rsidR="00ED2762" w:rsidRPr="00ED2762">
        <w:t xml:space="preserve"> </w:t>
      </w:r>
      <w:r w:rsidR="008B5909" w:rsidRPr="00ED2762">
        <w:t xml:space="preserve">logger is housed in a Campbell Scientific </w:t>
      </w:r>
      <w:r w:rsidR="00ED2762" w:rsidRPr="00ED2762">
        <w:rPr>
          <w:szCs w:val="22"/>
        </w:rPr>
        <w:t>weather resistant enclosure</w:t>
      </w:r>
      <w:r w:rsidR="008B5909" w:rsidRPr="00ED2762">
        <w:t xml:space="preserve">. </w:t>
      </w:r>
      <w:r w:rsidR="00ED2762" w:rsidRPr="00ED2762">
        <w:t xml:space="preserve"> </w:t>
      </w:r>
      <w:r w:rsidR="00ED2762" w:rsidRPr="00ED2762">
        <w:rPr>
          <w:szCs w:val="22"/>
        </w:rPr>
        <w:t xml:space="preserve">A satellite transmitter (TX312), a 12 V sealed rechargeable battery, a regulator (CH-100, which provides built-in temperature compensation to optimize battery performance), and a barometric pressure sensor (vented to the outside of the enclosure) are housed in the enclosure as well.  </w:t>
      </w:r>
    </w:p>
    <w:p w14:paraId="3BAA4FD2" w14:textId="29B18F98" w:rsidR="00D969A5" w:rsidRPr="00C918DA" w:rsidRDefault="00D969A5" w:rsidP="0092202B">
      <w:pPr>
        <w:ind w:left="270"/>
        <w:jc w:val="both"/>
        <w:rPr>
          <w:szCs w:val="22"/>
        </w:rPr>
      </w:pPr>
      <w:r w:rsidRPr="00C918DA">
        <w:rPr>
          <w:szCs w:val="22"/>
        </w:rPr>
        <w:t xml:space="preserve">The </w:t>
      </w:r>
      <w:r w:rsidR="00DA4BD5" w:rsidRPr="00C918DA">
        <w:rPr>
          <w:szCs w:val="22"/>
        </w:rPr>
        <w:t>15-minute</w:t>
      </w:r>
      <w:r w:rsidRPr="00C918DA">
        <w:rPr>
          <w:szCs w:val="22"/>
        </w:rPr>
        <w:t xml:space="preserve"> </w:t>
      </w:r>
      <w:r w:rsidR="004F780E" w:rsidRPr="00C918DA">
        <w:rPr>
          <w:szCs w:val="22"/>
        </w:rPr>
        <w:t>d</w:t>
      </w:r>
      <w:r w:rsidRPr="00C918DA">
        <w:rPr>
          <w:szCs w:val="22"/>
        </w:rPr>
        <w:t>ata are collected in the following formats for the CR1000:</w:t>
      </w:r>
    </w:p>
    <w:p w14:paraId="0FC4ED28" w14:textId="77777777" w:rsidR="00D969A5" w:rsidRPr="00C918DA" w:rsidRDefault="00A72A36" w:rsidP="0092202B">
      <w:pPr>
        <w:ind w:left="720"/>
        <w:rPr>
          <w:szCs w:val="22"/>
        </w:rPr>
      </w:pPr>
      <w:r w:rsidRPr="00C918DA">
        <w:rPr>
          <w:szCs w:val="22"/>
        </w:rPr>
        <w:t>Averages from 5-second data:</w:t>
      </w:r>
    </w:p>
    <w:p w14:paraId="10CABE0C" w14:textId="347842D2" w:rsidR="00657EDA" w:rsidRPr="00C918DA" w:rsidRDefault="00D969A5" w:rsidP="0092202B">
      <w:pPr>
        <w:ind w:left="1080" w:right="1260"/>
        <w:jc w:val="both"/>
        <w:rPr>
          <w:szCs w:val="22"/>
        </w:rPr>
      </w:pPr>
      <w:r w:rsidRPr="00C918DA">
        <w:rPr>
          <w:szCs w:val="22"/>
        </w:rPr>
        <w:t>Air Temperature (°C), Relative Humidity (</w:t>
      </w:r>
      <w:proofErr w:type="gramStart"/>
      <w:r w:rsidRPr="00C918DA">
        <w:rPr>
          <w:szCs w:val="22"/>
        </w:rPr>
        <w:t>%</w:t>
      </w:r>
      <w:proofErr w:type="gramEnd"/>
      <w:r w:rsidRPr="00C918DA">
        <w:rPr>
          <w:szCs w:val="22"/>
        </w:rPr>
        <w:t xml:space="preserve">), Barometric Pressure (mb), Wind Speed (m/s), Wind Direction (degrees), </w:t>
      </w:r>
      <w:r w:rsidR="00532E23">
        <w:rPr>
          <w:szCs w:val="22"/>
        </w:rPr>
        <w:t xml:space="preserve">and </w:t>
      </w:r>
      <w:r w:rsidRPr="00C918DA">
        <w:rPr>
          <w:szCs w:val="22"/>
        </w:rPr>
        <w:t>Battery Voltage (volts)</w:t>
      </w:r>
      <w:r w:rsidR="00532E23">
        <w:rPr>
          <w:szCs w:val="22"/>
        </w:rPr>
        <w:t>.</w:t>
      </w:r>
    </w:p>
    <w:p w14:paraId="4CE993C5" w14:textId="2F41FD0E" w:rsidR="00657EDA" w:rsidRPr="00C918DA" w:rsidRDefault="00A72A36" w:rsidP="0092202B">
      <w:pPr>
        <w:ind w:left="1080" w:hanging="360"/>
        <w:jc w:val="both"/>
        <w:rPr>
          <w:szCs w:val="22"/>
        </w:rPr>
      </w:pPr>
      <w:r w:rsidRPr="00C918DA">
        <w:rPr>
          <w:szCs w:val="22"/>
        </w:rPr>
        <w:t xml:space="preserve">Maximum and </w:t>
      </w:r>
      <w:r w:rsidR="00D969A5" w:rsidRPr="00C918DA">
        <w:rPr>
          <w:szCs w:val="22"/>
        </w:rPr>
        <w:t>Minimum</w:t>
      </w:r>
      <w:r w:rsidRPr="00C918DA">
        <w:rPr>
          <w:szCs w:val="22"/>
        </w:rPr>
        <w:t xml:space="preserve"> Air Temperature (</w:t>
      </w:r>
      <w:r w:rsidRPr="00C918DA">
        <w:rPr>
          <w:szCs w:val="22"/>
          <w:vertAlign w:val="superscript"/>
        </w:rPr>
        <w:t>o</w:t>
      </w:r>
      <w:r w:rsidRPr="00C918DA">
        <w:rPr>
          <w:szCs w:val="22"/>
        </w:rPr>
        <w:t>C)</w:t>
      </w:r>
      <w:r w:rsidR="00D969A5" w:rsidRPr="00C918DA">
        <w:rPr>
          <w:szCs w:val="22"/>
        </w:rPr>
        <w:t xml:space="preserve"> and their times from 5-second data</w:t>
      </w:r>
      <w:r w:rsidRPr="00C918DA">
        <w:rPr>
          <w:szCs w:val="22"/>
        </w:rPr>
        <w:t xml:space="preserve"> (these data are available from the Reserve)</w:t>
      </w:r>
      <w:r w:rsidR="004761EF">
        <w:rPr>
          <w:szCs w:val="22"/>
        </w:rPr>
        <w:t>.</w:t>
      </w:r>
    </w:p>
    <w:p w14:paraId="37D6DC5C" w14:textId="1195C18E" w:rsidR="00A72A36" w:rsidRPr="00C918DA" w:rsidRDefault="00A72A36" w:rsidP="0092202B">
      <w:pPr>
        <w:ind w:left="720"/>
        <w:rPr>
          <w:szCs w:val="22"/>
        </w:rPr>
      </w:pPr>
      <w:r w:rsidRPr="00C918DA">
        <w:rPr>
          <w:szCs w:val="22"/>
        </w:rPr>
        <w:t>Maximum Wind Speed (m/s) and time from 5-second data</w:t>
      </w:r>
      <w:r w:rsidR="004761EF">
        <w:rPr>
          <w:szCs w:val="22"/>
        </w:rPr>
        <w:t>.</w:t>
      </w:r>
    </w:p>
    <w:p w14:paraId="48D08F8F" w14:textId="392F124B" w:rsidR="00A72A36" w:rsidRPr="00C918DA" w:rsidRDefault="00A72A36" w:rsidP="0092202B">
      <w:pPr>
        <w:ind w:left="720" w:right="900"/>
        <w:jc w:val="both"/>
        <w:rPr>
          <w:szCs w:val="22"/>
        </w:rPr>
      </w:pPr>
      <w:r w:rsidRPr="00C918DA">
        <w:rPr>
          <w:szCs w:val="22"/>
        </w:rPr>
        <w:t>Wind Direction Standard Deviation (degrees)</w:t>
      </w:r>
      <w:r w:rsidR="004761EF">
        <w:rPr>
          <w:szCs w:val="22"/>
        </w:rPr>
        <w:t>.</w:t>
      </w:r>
    </w:p>
    <w:p w14:paraId="04204E80" w14:textId="551B7210" w:rsidR="00657EDA" w:rsidRPr="00C918DA" w:rsidRDefault="00CA5927" w:rsidP="0092202B">
      <w:pPr>
        <w:ind w:left="720"/>
        <w:rPr>
          <w:szCs w:val="22"/>
        </w:rPr>
      </w:pPr>
      <w:r w:rsidRPr="00C918DA">
        <w:rPr>
          <w:szCs w:val="22"/>
        </w:rPr>
        <w:t>Totals:</w:t>
      </w:r>
    </w:p>
    <w:p w14:paraId="6670270A" w14:textId="77777777" w:rsidR="00A72A36" w:rsidRPr="00C918DA" w:rsidRDefault="00D969A5" w:rsidP="0092202B">
      <w:pPr>
        <w:ind w:left="1080" w:right="1260"/>
        <w:jc w:val="both"/>
        <w:rPr>
          <w:szCs w:val="22"/>
        </w:rPr>
      </w:pPr>
      <w:r w:rsidRPr="00C918DA">
        <w:rPr>
          <w:szCs w:val="22"/>
        </w:rPr>
        <w:t>Precipitation (mm)</w:t>
      </w:r>
    </w:p>
    <w:p w14:paraId="7796A0B7" w14:textId="77777777" w:rsidR="00A72A36" w:rsidRPr="00C918DA" w:rsidRDefault="00D969A5" w:rsidP="0092202B">
      <w:pPr>
        <w:ind w:left="1080" w:right="1260"/>
        <w:jc w:val="both"/>
        <w:rPr>
          <w:szCs w:val="22"/>
        </w:rPr>
      </w:pPr>
      <w:r w:rsidRPr="00C918DA">
        <w:rPr>
          <w:szCs w:val="22"/>
        </w:rPr>
        <w:t>PAR (millimoles/m</w:t>
      </w:r>
      <w:r w:rsidRPr="00C918DA">
        <w:rPr>
          <w:szCs w:val="22"/>
          <w:vertAlign w:val="superscript"/>
        </w:rPr>
        <w:t>2</w:t>
      </w:r>
      <w:r w:rsidRPr="00C918DA">
        <w:rPr>
          <w:szCs w:val="22"/>
        </w:rPr>
        <w:t>)</w:t>
      </w:r>
    </w:p>
    <w:p w14:paraId="68A096DF" w14:textId="77777777" w:rsidR="00D969A5" w:rsidRPr="00C918DA" w:rsidRDefault="00D969A5" w:rsidP="0092202B">
      <w:pPr>
        <w:ind w:left="1080" w:right="1260"/>
        <w:jc w:val="both"/>
        <w:rPr>
          <w:szCs w:val="22"/>
        </w:rPr>
      </w:pPr>
      <w:r w:rsidRPr="00C918DA">
        <w:rPr>
          <w:szCs w:val="22"/>
        </w:rPr>
        <w:t>Cumulative Precipitation (mm)</w:t>
      </w:r>
    </w:p>
    <w:p w14:paraId="73C8D5BB" w14:textId="77777777" w:rsidR="00A82CBB" w:rsidRPr="00C918DA" w:rsidRDefault="00A82CBB" w:rsidP="00A82CBB">
      <w:pPr>
        <w:ind w:right="1260"/>
        <w:jc w:val="both"/>
        <w:rPr>
          <w:szCs w:val="22"/>
        </w:rPr>
      </w:pPr>
    </w:p>
    <w:p w14:paraId="7ABC5646" w14:textId="5A8FCA02" w:rsidR="00A82CBB" w:rsidRPr="00C918DA" w:rsidRDefault="00B64BD9" w:rsidP="00B64BD9">
      <w:pPr>
        <w:ind w:left="180"/>
        <w:rPr>
          <w:szCs w:val="22"/>
        </w:rPr>
      </w:pPr>
      <w:r>
        <w:rPr>
          <w:szCs w:val="22"/>
        </w:rPr>
        <w:t>The r</w:t>
      </w:r>
      <w:r w:rsidR="00A82CBB" w:rsidRPr="00C918DA">
        <w:rPr>
          <w:szCs w:val="22"/>
        </w:rPr>
        <w:t>ecommended calibration frequency for the MET station sensors</w:t>
      </w:r>
      <w:r w:rsidR="0092202B">
        <w:rPr>
          <w:szCs w:val="22"/>
        </w:rPr>
        <w:t xml:space="preserve"> according to manufacturer</w:t>
      </w:r>
      <w:r>
        <w:rPr>
          <w:szCs w:val="22"/>
        </w:rPr>
        <w:t xml:space="preserve"> are</w:t>
      </w:r>
      <w:r w:rsidR="00A82CBB" w:rsidRPr="00C918DA">
        <w:rPr>
          <w:szCs w:val="22"/>
        </w:rPr>
        <w:t>:</w:t>
      </w:r>
    </w:p>
    <w:p w14:paraId="2646B8A3" w14:textId="0C155188" w:rsidR="00A82CBB" w:rsidRPr="00C918DA" w:rsidRDefault="00A82CBB" w:rsidP="004761EF">
      <w:pPr>
        <w:tabs>
          <w:tab w:val="left" w:leader="dot" w:pos="2790"/>
        </w:tabs>
        <w:ind w:left="360"/>
        <w:rPr>
          <w:szCs w:val="22"/>
        </w:rPr>
      </w:pPr>
      <w:r w:rsidRPr="00C918DA">
        <w:rPr>
          <w:szCs w:val="22"/>
        </w:rPr>
        <w:t>Temperature/Humidity</w:t>
      </w:r>
      <w:r w:rsidRPr="00C918DA">
        <w:rPr>
          <w:szCs w:val="22"/>
        </w:rPr>
        <w:tab/>
        <w:t>yearly recalibration</w:t>
      </w:r>
    </w:p>
    <w:p w14:paraId="02260CC7" w14:textId="77777777" w:rsidR="00A82CBB" w:rsidRPr="00C918DA" w:rsidRDefault="00A82CBB" w:rsidP="004761EF">
      <w:pPr>
        <w:tabs>
          <w:tab w:val="left" w:leader="dot" w:pos="2790"/>
        </w:tabs>
        <w:ind w:left="360"/>
        <w:rPr>
          <w:szCs w:val="22"/>
        </w:rPr>
      </w:pPr>
      <w:r w:rsidRPr="00C918DA">
        <w:rPr>
          <w:szCs w:val="22"/>
        </w:rPr>
        <w:t>Rain Gauge</w:t>
      </w:r>
      <w:r w:rsidRPr="00C918DA">
        <w:rPr>
          <w:szCs w:val="22"/>
        </w:rPr>
        <w:tab/>
        <w:t>yearly recalibration</w:t>
      </w:r>
    </w:p>
    <w:p w14:paraId="08C4CD51" w14:textId="220EB793" w:rsidR="00A82CBB" w:rsidRPr="00C918DA" w:rsidRDefault="00A82CBB" w:rsidP="004761EF">
      <w:pPr>
        <w:tabs>
          <w:tab w:val="left" w:leader="dot" w:pos="2790"/>
        </w:tabs>
        <w:ind w:left="360"/>
        <w:rPr>
          <w:szCs w:val="22"/>
        </w:rPr>
      </w:pPr>
      <w:r w:rsidRPr="00C918DA">
        <w:rPr>
          <w:szCs w:val="22"/>
        </w:rPr>
        <w:t>Wind Speed/Direction</w:t>
      </w:r>
      <w:r w:rsidRPr="00C918DA">
        <w:rPr>
          <w:szCs w:val="22"/>
        </w:rPr>
        <w:tab/>
        <w:t>yearly or every 2 years (depending on the sensor)</w:t>
      </w:r>
    </w:p>
    <w:p w14:paraId="0105578D" w14:textId="3B9702B3" w:rsidR="00A82CBB" w:rsidRPr="00C918DA" w:rsidRDefault="00A82CBB" w:rsidP="004761EF">
      <w:pPr>
        <w:tabs>
          <w:tab w:val="left" w:leader="dot" w:pos="2790"/>
        </w:tabs>
        <w:ind w:left="360"/>
        <w:rPr>
          <w:szCs w:val="22"/>
        </w:rPr>
      </w:pPr>
      <w:r w:rsidRPr="00C918DA">
        <w:rPr>
          <w:szCs w:val="22"/>
        </w:rPr>
        <w:t>Barometric Pressure</w:t>
      </w:r>
      <w:r w:rsidRPr="00C918DA">
        <w:rPr>
          <w:szCs w:val="22"/>
        </w:rPr>
        <w:tab/>
        <w:t>every 2 years recalibration</w:t>
      </w:r>
    </w:p>
    <w:p w14:paraId="44FC6C64" w14:textId="758BF75B" w:rsidR="00A82CBB" w:rsidRPr="00C918DA" w:rsidRDefault="00A82CBB" w:rsidP="004761EF">
      <w:pPr>
        <w:tabs>
          <w:tab w:val="left" w:leader="dot" w:pos="2790"/>
        </w:tabs>
        <w:ind w:left="360"/>
        <w:rPr>
          <w:szCs w:val="22"/>
        </w:rPr>
      </w:pPr>
      <w:r w:rsidRPr="00C918DA">
        <w:rPr>
          <w:szCs w:val="22"/>
        </w:rPr>
        <w:t>PAR</w:t>
      </w:r>
      <w:r w:rsidRPr="00C918DA">
        <w:rPr>
          <w:szCs w:val="22"/>
        </w:rPr>
        <w:tab/>
        <w:t>every 2 years recalibration</w:t>
      </w:r>
    </w:p>
    <w:p w14:paraId="22D72169" w14:textId="77777777" w:rsidR="00A82CBB" w:rsidRDefault="00A82CBB" w:rsidP="004761EF">
      <w:pPr>
        <w:tabs>
          <w:tab w:val="left" w:leader="dot" w:pos="2790"/>
        </w:tabs>
        <w:ind w:left="360" w:right="900"/>
        <w:jc w:val="both"/>
        <w:rPr>
          <w:szCs w:val="22"/>
        </w:rPr>
      </w:pPr>
      <w:r w:rsidRPr="00C918DA">
        <w:rPr>
          <w:szCs w:val="22"/>
        </w:rPr>
        <w:t>CR1000</w:t>
      </w:r>
      <w:r w:rsidRPr="00C918DA">
        <w:rPr>
          <w:szCs w:val="22"/>
        </w:rPr>
        <w:tab/>
        <w:t xml:space="preserve">every 5 years (required beginning 2014, </w:t>
      </w:r>
      <w:proofErr w:type="gramStart"/>
      <w:r w:rsidRPr="00C918DA">
        <w:rPr>
          <w:szCs w:val="22"/>
        </w:rPr>
        <w:t>one year</w:t>
      </w:r>
      <w:proofErr w:type="gramEnd"/>
      <w:r w:rsidRPr="00C918DA">
        <w:rPr>
          <w:szCs w:val="22"/>
        </w:rPr>
        <w:t xml:space="preserve"> initial grace period)</w:t>
      </w:r>
    </w:p>
    <w:p w14:paraId="3ECB208B" w14:textId="77777777" w:rsidR="00B64BD9" w:rsidRDefault="00B64BD9" w:rsidP="004761EF">
      <w:pPr>
        <w:tabs>
          <w:tab w:val="left" w:leader="dot" w:pos="2790"/>
        </w:tabs>
        <w:ind w:left="360" w:right="900"/>
        <w:jc w:val="both"/>
        <w:rPr>
          <w:szCs w:val="22"/>
        </w:rPr>
      </w:pPr>
    </w:p>
    <w:p w14:paraId="493C3D39" w14:textId="7AF70E6A" w:rsidR="00D03279" w:rsidRDefault="00B64BD9" w:rsidP="005C2244">
      <w:pPr>
        <w:pStyle w:val="BlockText"/>
        <w:rPr>
          <w:szCs w:val="22"/>
        </w:rPr>
      </w:pPr>
      <w:r>
        <w:rPr>
          <w:szCs w:val="22"/>
        </w:rPr>
        <w:t>Ground-truthing is conducted during the monthly trips</w:t>
      </w:r>
      <w:r w:rsidR="00A87793">
        <w:rPr>
          <w:szCs w:val="22"/>
        </w:rPr>
        <w:t>,</w:t>
      </w:r>
      <w:r>
        <w:rPr>
          <w:szCs w:val="22"/>
        </w:rPr>
        <w:t xml:space="preserve"> and data on air temperature, relative humidity, barometric pressure, and wind speed are collected with a Kestrel 4000 weather meter; wind direction is </w:t>
      </w:r>
      <w:r w:rsidR="00275131">
        <w:rPr>
          <w:szCs w:val="22"/>
        </w:rPr>
        <w:t>determined</w:t>
      </w:r>
      <w:r>
        <w:rPr>
          <w:szCs w:val="22"/>
        </w:rPr>
        <w:t xml:space="preserve"> with a handheld compass; </w:t>
      </w:r>
      <w:r w:rsidR="00A87793">
        <w:rPr>
          <w:szCs w:val="22"/>
        </w:rPr>
        <w:t xml:space="preserve">and </w:t>
      </w:r>
      <w:r>
        <w:rPr>
          <w:szCs w:val="22"/>
        </w:rPr>
        <w:t>photosynthetic active radiation is measured with a LiCor 1400 equipped with a LI-190SB quantum sensor; total precipitation is checked from the T. F. Green Airport NOAA weather station</w:t>
      </w:r>
      <w:r w:rsidR="00275131">
        <w:rPr>
          <w:szCs w:val="22"/>
        </w:rPr>
        <w:t xml:space="preserve"> in Providence, RI;</w:t>
      </w:r>
      <w:r>
        <w:rPr>
          <w:szCs w:val="22"/>
        </w:rPr>
        <w:t xml:space="preserve"> </w:t>
      </w:r>
      <w:r w:rsidR="00275131">
        <w:rPr>
          <w:szCs w:val="22"/>
        </w:rPr>
        <w:t xml:space="preserve">weather data collected from the airport is </w:t>
      </w:r>
      <w:r>
        <w:rPr>
          <w:szCs w:val="22"/>
        </w:rPr>
        <w:t xml:space="preserve">available online at  </w:t>
      </w:r>
      <w:hyperlink r:id="rId14" w:history="1">
        <w:r w:rsidRPr="00F735D7">
          <w:rPr>
            <w:rStyle w:val="Hyperlink"/>
            <w:szCs w:val="22"/>
          </w:rPr>
          <w:t>http://w2.weather.gov/climate/index.php?wfo=box</w:t>
        </w:r>
      </w:hyperlink>
      <w:r>
        <w:rPr>
          <w:szCs w:val="22"/>
        </w:rPr>
        <w:t>.</w:t>
      </w:r>
      <w:r w:rsidRPr="0092202B">
        <w:rPr>
          <w:szCs w:val="22"/>
        </w:rPr>
        <w:t xml:space="preserve"> </w:t>
      </w:r>
      <w:r w:rsidR="00275131">
        <w:rPr>
          <w:szCs w:val="22"/>
        </w:rPr>
        <w:t xml:space="preserve"> These ground-truthing data </w:t>
      </w:r>
      <w:r>
        <w:rPr>
          <w:szCs w:val="22"/>
        </w:rPr>
        <w:t>are</w:t>
      </w:r>
      <w:r w:rsidRPr="00B6422B">
        <w:rPr>
          <w:szCs w:val="22"/>
        </w:rPr>
        <w:t xml:space="preserve"> used to compare with the data collected by </w:t>
      </w:r>
      <w:r>
        <w:rPr>
          <w:szCs w:val="22"/>
        </w:rPr>
        <w:t>the weather station</w:t>
      </w:r>
      <w:r w:rsidRPr="00B6422B">
        <w:rPr>
          <w:szCs w:val="22"/>
        </w:rPr>
        <w:t xml:space="preserve"> </w:t>
      </w:r>
      <w:r w:rsidR="00275131">
        <w:rPr>
          <w:szCs w:val="22"/>
        </w:rPr>
        <w:t xml:space="preserve">on Prudence Island </w:t>
      </w:r>
      <w:r>
        <w:rPr>
          <w:szCs w:val="22"/>
        </w:rPr>
        <w:t>and</w:t>
      </w:r>
      <w:r w:rsidRPr="00B6422B">
        <w:rPr>
          <w:szCs w:val="22"/>
        </w:rPr>
        <w:t xml:space="preserve"> ensure accuracy of the readings.  </w:t>
      </w:r>
      <w:r w:rsidR="00275131">
        <w:rPr>
          <w:szCs w:val="22"/>
        </w:rPr>
        <w:t>Ground-truthing</w:t>
      </w:r>
      <w:r>
        <w:rPr>
          <w:szCs w:val="22"/>
        </w:rPr>
        <w:t xml:space="preserve"> data are recorded on the meteorological monthly log</w:t>
      </w:r>
      <w:r w:rsidR="00A87793">
        <w:rPr>
          <w:szCs w:val="22"/>
        </w:rPr>
        <w:t xml:space="preserve">, </w:t>
      </w:r>
      <w:r>
        <w:rPr>
          <w:szCs w:val="22"/>
        </w:rPr>
        <w:t>kept at the Reserve</w:t>
      </w:r>
      <w:r w:rsidR="005C2244">
        <w:rPr>
          <w:szCs w:val="22"/>
        </w:rPr>
        <w:t xml:space="preserve"> and at CDMO,</w:t>
      </w:r>
      <w:r>
        <w:rPr>
          <w:szCs w:val="22"/>
        </w:rPr>
        <w:t xml:space="preserve"> and available upon request. </w:t>
      </w:r>
    </w:p>
    <w:p w14:paraId="0989CD21" w14:textId="6A15AF08" w:rsidR="003A5F00" w:rsidRPr="00C918DA" w:rsidRDefault="00B64BD9" w:rsidP="003A5F00">
      <w:pPr>
        <w:pStyle w:val="BlockText"/>
        <w:rPr>
          <w:szCs w:val="22"/>
        </w:rPr>
      </w:pPr>
      <w:r>
        <w:rPr>
          <w:szCs w:val="22"/>
        </w:rPr>
        <w:lastRenderedPageBreak/>
        <w:t xml:space="preserve">In July </w:t>
      </w:r>
      <w:proofErr w:type="gramStart"/>
      <w:r>
        <w:rPr>
          <w:szCs w:val="22"/>
        </w:rPr>
        <w:t>31</w:t>
      </w:r>
      <w:r w:rsidRPr="00B64BD9">
        <w:rPr>
          <w:szCs w:val="22"/>
          <w:vertAlign w:val="superscript"/>
        </w:rPr>
        <w:t>st</w:t>
      </w:r>
      <w:proofErr w:type="gramEnd"/>
      <w:r>
        <w:rPr>
          <w:szCs w:val="22"/>
        </w:rPr>
        <w:t xml:space="preserve"> 2006, the </w:t>
      </w:r>
      <w:r w:rsidR="003A5F00" w:rsidRPr="00C918DA">
        <w:rPr>
          <w:szCs w:val="22"/>
        </w:rPr>
        <w:t xml:space="preserve">Campbell Scientific data telemetry equipment was installed at the Potter Cove weather station </w:t>
      </w:r>
      <w:r>
        <w:rPr>
          <w:szCs w:val="22"/>
        </w:rPr>
        <w:t xml:space="preserve">which allowed the transmission of </w:t>
      </w:r>
      <w:r w:rsidR="003A5F00" w:rsidRPr="00C918DA">
        <w:rPr>
          <w:szCs w:val="22"/>
        </w:rPr>
        <w:t xml:space="preserve">data to the NOAA GOES satellite, NESDIS ID 3B0211F8.  The transmissions are scheduled hourly and contain four (4) data sets reflecting </w:t>
      </w:r>
      <w:proofErr w:type="gramStart"/>
      <w:r w:rsidR="003A5F00" w:rsidRPr="00C918DA">
        <w:rPr>
          <w:szCs w:val="22"/>
        </w:rPr>
        <w:t>fifteen minute</w:t>
      </w:r>
      <w:proofErr w:type="gramEnd"/>
      <w:r w:rsidR="003A5F00" w:rsidRPr="00C918DA">
        <w:rPr>
          <w:szCs w:val="22"/>
        </w:rPr>
        <w:t xml:space="preserv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5" w:tooltip="blocked::http://cdmo.baruch.sc.edu/" w:history="1">
        <w:r w:rsidR="003A5F00" w:rsidRPr="00C918DA">
          <w:rPr>
            <w:rStyle w:val="Hyperlink"/>
            <w:szCs w:val="22"/>
          </w:rPr>
          <w:t>http://cdmo.baruch.sc.edu</w:t>
        </w:r>
      </w:hyperlink>
      <w:r w:rsidR="003A5F00" w:rsidRPr="00C918DA">
        <w:rPr>
          <w:szCs w:val="22"/>
        </w:rPr>
        <w:t>.</w:t>
      </w:r>
    </w:p>
    <w:p w14:paraId="7B191758" w14:textId="1F6B18A3" w:rsidR="00924803" w:rsidRPr="00C918DA" w:rsidRDefault="00F014B2" w:rsidP="00470110">
      <w:pPr>
        <w:pStyle w:val="StyleHeading1Justified"/>
        <w:rPr>
          <w:sz w:val="22"/>
        </w:rPr>
      </w:pPr>
      <w:r w:rsidRPr="00C918DA">
        <w:rPr>
          <w:sz w:val="22"/>
        </w:rPr>
        <w:t xml:space="preserve">5)  </w:t>
      </w:r>
      <w:r w:rsidR="00EA351B" w:rsidRPr="00C918DA">
        <w:rPr>
          <w:sz w:val="22"/>
        </w:rPr>
        <w:t xml:space="preserve">Site </w:t>
      </w:r>
      <w:r w:rsidR="00D26015" w:rsidRPr="00C918DA">
        <w:rPr>
          <w:sz w:val="22"/>
        </w:rPr>
        <w:t>L</w:t>
      </w:r>
      <w:r w:rsidR="00EA351B" w:rsidRPr="00C918DA">
        <w:rPr>
          <w:sz w:val="22"/>
        </w:rPr>
        <w:t xml:space="preserve">ocation and </w:t>
      </w:r>
      <w:r w:rsidR="00D26015" w:rsidRPr="00C918DA">
        <w:rPr>
          <w:sz w:val="22"/>
        </w:rPr>
        <w:t>C</w:t>
      </w:r>
      <w:r w:rsidR="00EA351B" w:rsidRPr="00C918DA">
        <w:rPr>
          <w:sz w:val="22"/>
        </w:rPr>
        <w:t>haracter</w:t>
      </w:r>
    </w:p>
    <w:p w14:paraId="0CA17C30" w14:textId="7F9013A9" w:rsidR="002B044B" w:rsidRDefault="00280507" w:rsidP="002B044B">
      <w:pPr>
        <w:pStyle w:val="StyleBodyTextIndent10ptNotBold"/>
        <w:rPr>
          <w:sz w:val="22"/>
          <w:szCs w:val="22"/>
        </w:rPr>
      </w:pPr>
      <w:r>
        <w:rPr>
          <w:noProof/>
          <w:sz w:val="22"/>
          <w:szCs w:val="22"/>
        </w:rPr>
        <w:drawing>
          <wp:anchor distT="0" distB="0" distL="114300" distR="114300" simplePos="0" relativeHeight="251668480" behindDoc="0" locked="0" layoutInCell="1" allowOverlap="1" wp14:anchorId="373CAF84" wp14:editId="18539A7D">
            <wp:simplePos x="0" y="0"/>
            <wp:positionH relativeFrom="margin">
              <wp:posOffset>4000077</wp:posOffset>
            </wp:positionH>
            <wp:positionV relativeFrom="paragraph">
              <wp:posOffset>514350</wp:posOffset>
            </wp:positionV>
            <wp:extent cx="1665631" cy="2560320"/>
            <wp:effectExtent l="152400" t="152400" r="353695" b="31623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arpcmet Map 2016Q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65631" cy="2560320"/>
                    </a:xfrm>
                    <a:prstGeom prst="rect">
                      <a:avLst/>
                    </a:prstGeom>
                    <a:ln w="3175">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Pr="00C918DA">
        <w:rPr>
          <w:sz w:val="22"/>
          <w:szCs w:val="22"/>
        </w:rPr>
        <w:t xml:space="preserve">The </w:t>
      </w:r>
      <w:r>
        <w:rPr>
          <w:sz w:val="22"/>
          <w:szCs w:val="22"/>
        </w:rPr>
        <w:t>NBNERR</w:t>
      </w:r>
      <w:r w:rsidRPr="00C918DA">
        <w:rPr>
          <w:sz w:val="22"/>
          <w:szCs w:val="22"/>
        </w:rPr>
        <w:t xml:space="preserve"> is located close to the geographic center of Narragansett Bay in Rhode Island.  </w:t>
      </w:r>
      <w:r>
        <w:rPr>
          <w:noProof/>
          <w:sz w:val="22"/>
          <w:szCs w:val="22"/>
        </w:rPr>
        <w:t>It</w:t>
      </w:r>
      <w:r w:rsidR="002B044B" w:rsidRPr="00C918DA">
        <w:rPr>
          <w:sz w:val="22"/>
          <w:szCs w:val="22"/>
        </w:rPr>
        <w:t xml:space="preserve"> consists of </w:t>
      </w:r>
      <w:r w:rsidR="00154D2F">
        <w:rPr>
          <w:sz w:val="22"/>
          <w:szCs w:val="22"/>
        </w:rPr>
        <w:t>approximately</w:t>
      </w:r>
      <w:r w:rsidR="00154D2F" w:rsidRPr="00C918DA">
        <w:rPr>
          <w:sz w:val="22"/>
          <w:szCs w:val="22"/>
        </w:rPr>
        <w:t xml:space="preserve"> </w:t>
      </w:r>
      <w:r w:rsidR="002B044B" w:rsidRPr="00C918DA">
        <w:rPr>
          <w:sz w:val="22"/>
          <w:szCs w:val="22"/>
        </w:rPr>
        <w:t>1802 hectares (4453 acres</w:t>
      </w:r>
      <w:r w:rsidR="00154D2F">
        <w:rPr>
          <w:sz w:val="22"/>
          <w:szCs w:val="22"/>
        </w:rPr>
        <w:t>: 2544 acres of land plus 1909 acres of surrounding estuarine waters, approximately</w:t>
      </w:r>
      <w:r w:rsidR="002B044B" w:rsidRPr="00C918DA">
        <w:rPr>
          <w:sz w:val="22"/>
          <w:szCs w:val="22"/>
        </w:rPr>
        <w:t xml:space="preserve">) of diverse estuarine and terrestrial habitats ranging from deep water to salt marshes to forested uplands.  The land holdings include </w:t>
      </w:r>
      <w:r w:rsidR="00154D2F">
        <w:rPr>
          <w:sz w:val="22"/>
          <w:szCs w:val="22"/>
        </w:rPr>
        <w:t xml:space="preserve">approximately </w:t>
      </w:r>
      <w:r w:rsidR="002B044B" w:rsidRPr="00C918DA">
        <w:rPr>
          <w:sz w:val="22"/>
          <w:szCs w:val="22"/>
        </w:rPr>
        <w:t xml:space="preserve">65% of Prudence Island, most of nearby Patience Island, and all of Hope and Dyer Islands.  </w:t>
      </w:r>
      <w:r w:rsidR="00154D2F">
        <w:rPr>
          <w:sz w:val="22"/>
          <w:szCs w:val="22"/>
        </w:rPr>
        <w:t xml:space="preserve">The most recent land acquisition was the Eugene Chase Farm property, made official by the end of year 2015.  </w:t>
      </w:r>
    </w:p>
    <w:p w14:paraId="217E4D56" w14:textId="7647C272" w:rsidR="0031264A" w:rsidRDefault="0031264A" w:rsidP="002B044B">
      <w:pPr>
        <w:pStyle w:val="StyleBodyTextIndent10ptNotBold"/>
        <w:rPr>
          <w:sz w:val="22"/>
          <w:szCs w:val="22"/>
        </w:rPr>
      </w:pPr>
    </w:p>
    <w:p w14:paraId="0F3E7429" w14:textId="18445B82" w:rsidR="002B044B" w:rsidRPr="00C918DA" w:rsidRDefault="002B044B" w:rsidP="002B044B">
      <w:pPr>
        <w:pStyle w:val="StyleBodyTextIndent10ptNotBold"/>
        <w:rPr>
          <w:sz w:val="22"/>
          <w:szCs w:val="22"/>
        </w:rPr>
      </w:pPr>
      <w:r w:rsidRPr="00C918DA">
        <w:rPr>
          <w:sz w:val="22"/>
          <w:szCs w:val="22"/>
        </w:rPr>
        <w:t>The Narragansett Bay watershed consists of nine subwatersheds draining an area of approximately 4,836</w:t>
      </w:r>
      <w:r w:rsidRPr="00C918DA">
        <w:rPr>
          <w:sz w:val="22"/>
          <w:szCs w:val="22"/>
          <w:vertAlign w:val="superscript"/>
        </w:rPr>
        <w:t xml:space="preserve"> </w:t>
      </w:r>
      <w:r w:rsidRPr="00C918DA">
        <w:rPr>
          <w:sz w:val="22"/>
          <w:szCs w:val="22"/>
        </w:rPr>
        <w:t xml:space="preserve">square km </w:t>
      </w:r>
      <w:r w:rsidR="00121D8E">
        <w:rPr>
          <w:rStyle w:val="FootnoteReference"/>
          <w:sz w:val="22"/>
          <w:szCs w:val="22"/>
        </w:rPr>
        <w:footnoteReference w:id="1"/>
      </w:r>
      <w:r w:rsidRPr="00C918DA">
        <w:rPr>
          <w:sz w:val="22"/>
          <w:szCs w:val="22"/>
        </w:rPr>
        <w:t xml:space="preserve">(Pilson, 1985) and numerous and substantial freshwater inputs to the Bay.  Approximately 39% of the watershed lies in Rhode Island and 61% in Massachusetts.  It is referred to as a shallow estuary; however, its water depth varies considerably.  Depth averages approximately 9.0 m throughout the Bay, but </w:t>
      </w:r>
      <w:r w:rsidR="00DA4BD5" w:rsidRPr="00C918DA">
        <w:rPr>
          <w:sz w:val="22"/>
          <w:szCs w:val="22"/>
        </w:rPr>
        <w:t>it is</w:t>
      </w:r>
      <w:r w:rsidRPr="00C918DA">
        <w:rPr>
          <w:sz w:val="22"/>
          <w:szCs w:val="22"/>
        </w:rPr>
        <w:t xml:space="preserve"> deeper in the East Passage (approximately 15.2 m) and shallower in the West Passage (approximately 7.5 m).  More information and a detailed description of the Narragansett Bay NERR and the Narragansett Bay watershed can be found in </w:t>
      </w:r>
      <w:r w:rsidR="00121D8E">
        <w:rPr>
          <w:rStyle w:val="FootnoteReference"/>
          <w:sz w:val="22"/>
          <w:szCs w:val="22"/>
        </w:rPr>
        <w:footnoteReference w:id="2"/>
      </w:r>
      <w:r w:rsidRPr="00C918DA">
        <w:rPr>
          <w:sz w:val="22"/>
          <w:szCs w:val="22"/>
        </w:rPr>
        <w:t>Raposa and Schwartz</w:t>
      </w:r>
      <w:r w:rsidR="00D03279">
        <w:rPr>
          <w:sz w:val="22"/>
          <w:szCs w:val="22"/>
        </w:rPr>
        <w:t xml:space="preserve"> (2007)</w:t>
      </w:r>
      <w:r w:rsidRPr="00C918DA">
        <w:rPr>
          <w:sz w:val="22"/>
          <w:szCs w:val="22"/>
        </w:rPr>
        <w:t xml:space="preserve">, available </w:t>
      </w:r>
      <w:r w:rsidR="00884441">
        <w:rPr>
          <w:sz w:val="22"/>
          <w:szCs w:val="22"/>
        </w:rPr>
        <w:t xml:space="preserve">to download </w:t>
      </w:r>
      <w:r w:rsidRPr="009E3570">
        <w:rPr>
          <w:sz w:val="22"/>
          <w:szCs w:val="22"/>
        </w:rPr>
        <w:t xml:space="preserve">at </w:t>
      </w:r>
      <w:hyperlink r:id="rId17" w:history="1">
        <w:r w:rsidR="00884441" w:rsidRPr="00AC3102">
          <w:rPr>
            <w:rStyle w:val="Hyperlink"/>
            <w:sz w:val="22"/>
            <w:szCs w:val="22"/>
          </w:rPr>
          <w:t>http://nbnerr.org/research-and-monitoring/publications/</w:t>
        </w:r>
      </w:hyperlink>
      <w:r w:rsidR="00884441">
        <w:rPr>
          <w:sz w:val="22"/>
          <w:szCs w:val="22"/>
        </w:rPr>
        <w:t xml:space="preserve">. </w:t>
      </w:r>
      <w:hyperlink r:id="rId18" w:history="1"/>
    </w:p>
    <w:p w14:paraId="6059B006" w14:textId="63158FDC" w:rsidR="000E7BA1" w:rsidRPr="00C918DA" w:rsidRDefault="000E7BA1" w:rsidP="002B044B">
      <w:pPr>
        <w:pStyle w:val="StyleBodyTextIndent10ptNotBold"/>
        <w:rPr>
          <w:sz w:val="22"/>
          <w:szCs w:val="22"/>
        </w:rPr>
      </w:pPr>
    </w:p>
    <w:p w14:paraId="6BC2AED1" w14:textId="1C4C8FD7" w:rsidR="000E7BA1" w:rsidRPr="00C918DA" w:rsidRDefault="00EF1115" w:rsidP="002B044B">
      <w:pPr>
        <w:pStyle w:val="StyleBodyTextIndent10ptNotBold"/>
        <w:rPr>
          <w:sz w:val="22"/>
          <w:szCs w:val="22"/>
        </w:rPr>
      </w:pPr>
      <w:r w:rsidRPr="00C918DA">
        <w:rPr>
          <w:b/>
          <w:bCs/>
          <w:noProof/>
          <w:sz w:val="22"/>
          <w:szCs w:val="22"/>
        </w:rPr>
        <w:drawing>
          <wp:anchor distT="0" distB="0" distL="114300" distR="114300" simplePos="0" relativeHeight="251670528" behindDoc="0" locked="0" layoutInCell="1" allowOverlap="1" wp14:anchorId="28B82A6F" wp14:editId="5E1C3A08">
            <wp:simplePos x="0" y="0"/>
            <wp:positionH relativeFrom="margin">
              <wp:align>left</wp:align>
            </wp:positionH>
            <wp:positionV relativeFrom="paragraph">
              <wp:posOffset>559435</wp:posOffset>
            </wp:positionV>
            <wp:extent cx="2763520" cy="1463040"/>
            <wp:effectExtent l="133350" t="190500" r="341630" b="308610"/>
            <wp:wrapSquare wrapText="bothSides"/>
            <wp:docPr id="2" name="Picture 2"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5669" t="-1" r="2626" b="19133"/>
                    <a:stretch/>
                  </pic:blipFill>
                  <pic:spPr bwMode="auto">
                    <a:xfrm>
                      <a:off x="0" y="0"/>
                      <a:ext cx="2763520" cy="1463040"/>
                    </a:xfrm>
                    <a:prstGeom prst="rect">
                      <a:avLst/>
                    </a:prstGeom>
                    <a:ln w="3175">
                      <a:noFill/>
                    </a:ln>
                    <a:effectLst>
                      <a:outerShdw blurRad="292100" dist="139700" dir="1800000" sx="98000" sy="98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80507" w:rsidRPr="00C918DA">
        <w:rPr>
          <w:sz w:val="22"/>
          <w:szCs w:val="22"/>
        </w:rPr>
        <w:t>The weather station is located on Prudence Island, approximately 389 m south of Potter Cove (41</w:t>
      </w:r>
      <w:r w:rsidR="00280507" w:rsidRPr="00C918DA">
        <w:rPr>
          <w:sz w:val="22"/>
          <w:szCs w:val="22"/>
          <w:vertAlign w:val="superscript"/>
        </w:rPr>
        <w:t>o</w:t>
      </w:r>
      <w:r w:rsidR="00280507" w:rsidRPr="00C918DA">
        <w:rPr>
          <w:sz w:val="22"/>
          <w:szCs w:val="22"/>
        </w:rPr>
        <w:t xml:space="preserve"> 38’ 13.703” N, 71</w:t>
      </w:r>
      <w:r w:rsidR="00280507" w:rsidRPr="00C918DA">
        <w:rPr>
          <w:sz w:val="22"/>
          <w:szCs w:val="22"/>
          <w:vertAlign w:val="superscript"/>
        </w:rPr>
        <w:t>o</w:t>
      </w:r>
      <w:r w:rsidR="00280507" w:rsidRPr="00C918DA">
        <w:rPr>
          <w:sz w:val="22"/>
          <w:szCs w:val="22"/>
        </w:rPr>
        <w:t xml:space="preserve"> 20’ 21.790” W, Trimble Geo XT, GeoExplorer 2008 Series).  The Wind Monitor is located at the top of a 10 m high aluminum tower, the temperature and humidity sensor are located at approximately 2.0 m off the ground on the same aluminum tower.  A large wooden platform approximately 2.4 m W x</w:t>
      </w:r>
      <w:r w:rsidRPr="00EF1115">
        <w:rPr>
          <w:noProof/>
          <w:sz w:val="22"/>
          <w:szCs w:val="22"/>
        </w:rPr>
        <w:t xml:space="preserve"> </w:t>
      </w:r>
      <w:r w:rsidR="00280507" w:rsidRPr="00C918DA">
        <w:rPr>
          <w:sz w:val="22"/>
          <w:szCs w:val="22"/>
        </w:rPr>
        <w:t>1.8 m D x 2.1 m H has been situated at the weather station, approximately, since 1991.  It was originally constructed by the U.S. Environmental Protection Agency (EPA) to hold atmospheric deposition equipment</w:t>
      </w:r>
      <w:r w:rsidR="00DA4BD5">
        <w:rPr>
          <w:sz w:val="22"/>
          <w:szCs w:val="22"/>
        </w:rPr>
        <w:t>,</w:t>
      </w:r>
      <w:r w:rsidR="00280507" w:rsidRPr="00C918DA">
        <w:rPr>
          <w:sz w:val="22"/>
          <w:szCs w:val="22"/>
        </w:rPr>
        <w:t xml:space="preserve"> which is no longer in use.  </w:t>
      </w:r>
    </w:p>
    <w:p w14:paraId="5E47B56D" w14:textId="0EBAA777" w:rsidR="00A87793" w:rsidRDefault="00A87793" w:rsidP="0000282E">
      <w:pPr>
        <w:pStyle w:val="StyleBodyTextIndent10ptNotBold"/>
        <w:rPr>
          <w:sz w:val="22"/>
          <w:szCs w:val="22"/>
        </w:rPr>
      </w:pPr>
    </w:p>
    <w:p w14:paraId="6292C618" w14:textId="01D0C764" w:rsidR="00A87793" w:rsidRDefault="00A87793" w:rsidP="0000282E">
      <w:pPr>
        <w:pStyle w:val="StyleBodyTextIndent10ptNotBold"/>
        <w:rPr>
          <w:sz w:val="22"/>
          <w:szCs w:val="22"/>
        </w:rPr>
      </w:pPr>
      <w:r w:rsidRPr="00C918DA">
        <w:rPr>
          <w:noProof/>
          <w:sz w:val="22"/>
          <w:szCs w:val="22"/>
        </w:rPr>
        <mc:AlternateContent>
          <mc:Choice Requires="wps">
            <w:drawing>
              <wp:anchor distT="45720" distB="45720" distL="114300" distR="114300" simplePos="0" relativeHeight="251675648" behindDoc="0" locked="0" layoutInCell="1" allowOverlap="1" wp14:anchorId="7F1F2226" wp14:editId="27E7C72D">
                <wp:simplePos x="0" y="0"/>
                <wp:positionH relativeFrom="column">
                  <wp:posOffset>142875</wp:posOffset>
                </wp:positionH>
                <wp:positionV relativeFrom="paragraph">
                  <wp:posOffset>27940</wp:posOffset>
                </wp:positionV>
                <wp:extent cx="2952115" cy="243205"/>
                <wp:effectExtent l="0" t="0" r="0" b="444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86AA8" w14:textId="77777777" w:rsidR="007B6DE9" w:rsidRDefault="007B6DE9" w:rsidP="00A87793">
                            <w:r>
                              <w:rPr>
                                <w:sz w:val="18"/>
                                <w:szCs w:val="18"/>
                              </w:rPr>
                              <w:t>Picture of the weather station on Prudence Island.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1F2226" id="_x0000_t202" coordsize="21600,21600" o:spt="202" path="m,l,21600r21600,l21600,xe">
                <v:stroke joinstyle="miter"/>
                <v:path gradientshapeok="t" o:connecttype="rect"/>
              </v:shapetype>
              <v:shape id="Text Box 2" o:spid="_x0000_s1026" type="#_x0000_t202" style="position:absolute;left:0;text-align:left;margin-left:11.25pt;margin-top:2.2pt;width:232.45pt;height:19.1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djswIAALk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" filled="f" stroked="f">
                <v:textbox>
                  <w:txbxContent>
                    <w:p w14:paraId="59686AA8" w14:textId="77777777" w:rsidR="007B6DE9" w:rsidRDefault="007B6DE9" w:rsidP="00A87793">
                      <w:r>
                        <w:rPr>
                          <w:sz w:val="18"/>
                          <w:szCs w:val="18"/>
                        </w:rPr>
                        <w:t>Picture of the weather station on Prudence Island.</w:t>
                      </w:r>
                    </w:p>
                  </w:txbxContent>
                </v:textbox>
                <w10:wrap type="square"/>
              </v:shape>
            </w:pict>
          </mc:Fallback>
        </mc:AlternateContent>
      </w:r>
    </w:p>
    <w:p w14:paraId="4D68D5CC" w14:textId="43F4D772" w:rsidR="00A87793" w:rsidRDefault="00A87793">
      <w:pPr>
        <w:spacing w:before="120" w:after="120"/>
        <w:rPr>
          <w:szCs w:val="22"/>
        </w:rPr>
      </w:pPr>
      <w:r>
        <w:rPr>
          <w:szCs w:val="22"/>
        </w:rPr>
        <w:br w:type="page"/>
      </w:r>
    </w:p>
    <w:p w14:paraId="68007F76" w14:textId="391E144F" w:rsidR="0000282E" w:rsidRPr="00C918DA" w:rsidRDefault="00A87793" w:rsidP="0000282E">
      <w:pPr>
        <w:pStyle w:val="StyleBodyTextIndent10ptNotBold"/>
        <w:rPr>
          <w:sz w:val="22"/>
          <w:szCs w:val="22"/>
        </w:rPr>
      </w:pPr>
      <w:r>
        <w:rPr>
          <w:sz w:val="22"/>
          <w:szCs w:val="22"/>
        </w:rPr>
        <w:lastRenderedPageBreak/>
        <w:t>P</w:t>
      </w:r>
      <w:r w:rsidR="00280507" w:rsidRPr="00C918DA">
        <w:rPr>
          <w:sz w:val="22"/>
          <w:szCs w:val="22"/>
        </w:rPr>
        <w:t xml:space="preserve">ermission </w:t>
      </w:r>
      <w:r>
        <w:rPr>
          <w:sz w:val="22"/>
          <w:szCs w:val="22"/>
        </w:rPr>
        <w:t xml:space="preserve">secured </w:t>
      </w:r>
      <w:r w:rsidR="00280507" w:rsidRPr="00C918DA">
        <w:rPr>
          <w:sz w:val="22"/>
          <w:szCs w:val="22"/>
        </w:rPr>
        <w:t xml:space="preserve">from the EPA </w:t>
      </w:r>
      <w:r>
        <w:rPr>
          <w:sz w:val="22"/>
          <w:szCs w:val="22"/>
        </w:rPr>
        <w:t xml:space="preserve">gave access </w:t>
      </w:r>
      <w:r w:rsidR="00280507" w:rsidRPr="00C918DA">
        <w:rPr>
          <w:sz w:val="22"/>
          <w:szCs w:val="22"/>
        </w:rPr>
        <w:t xml:space="preserve">to this platform for weather station equipment.  </w:t>
      </w:r>
      <w:proofErr w:type="gramStart"/>
      <w:r w:rsidR="00280507" w:rsidRPr="00C918DA">
        <w:rPr>
          <w:sz w:val="22"/>
          <w:szCs w:val="22"/>
        </w:rPr>
        <w:t>The Campbell housing unit is situated under the platform and contains the CR1000 data logger and all associated hardware (and telemetry equipment) as well as the barometric pressure unit (approximately 1.8 m off the ground).</w:t>
      </w:r>
      <w:proofErr w:type="gramEnd"/>
      <w:r w:rsidR="00280507" w:rsidRPr="00C918DA">
        <w:rPr>
          <w:sz w:val="22"/>
          <w:szCs w:val="22"/>
        </w:rPr>
        <w:t xml:space="preserve">  On top of the platform </w:t>
      </w:r>
      <w:r w:rsidR="00DA4BD5" w:rsidRPr="00C918DA">
        <w:rPr>
          <w:sz w:val="22"/>
          <w:szCs w:val="22"/>
        </w:rPr>
        <w:t>railing,</w:t>
      </w:r>
      <w:r w:rsidR="00280507" w:rsidRPr="00C918DA">
        <w:rPr>
          <w:sz w:val="22"/>
          <w:szCs w:val="22"/>
        </w:rPr>
        <w:t xml:space="preserve"> we placed the GPS antenna, solar panel, and Yagi antenna.  </w:t>
      </w:r>
      <w:r w:rsidR="0000282E" w:rsidRPr="00C918DA">
        <w:rPr>
          <w:sz w:val="22"/>
          <w:szCs w:val="22"/>
        </w:rPr>
        <w:t>The PAR meter was also relocated here to make it more accessible for cleaning than the previous location.  It is approximately at 3.68 m off the ground.  The rain gauge is also on the platform railing at approximately 3.46 m off the ground.  All sensors were located in accordance with manufacturer recommendations to avoid the possible influence of shading, wind blocks, etc.</w:t>
      </w:r>
    </w:p>
    <w:p w14:paraId="4D0E506D" w14:textId="77777777" w:rsidR="00924803" w:rsidRPr="00C918DA" w:rsidRDefault="00F014B2" w:rsidP="00461000">
      <w:pPr>
        <w:pStyle w:val="StyleHeading1Justified"/>
        <w:rPr>
          <w:sz w:val="22"/>
        </w:rPr>
      </w:pPr>
      <w:r w:rsidRPr="00C918DA">
        <w:rPr>
          <w:sz w:val="22"/>
        </w:rPr>
        <w:t xml:space="preserve">6)  </w:t>
      </w:r>
      <w:r w:rsidR="00673EC5" w:rsidRPr="00C918DA">
        <w:rPr>
          <w:sz w:val="22"/>
        </w:rPr>
        <w:t xml:space="preserve">Data </w:t>
      </w:r>
      <w:r w:rsidR="00D26015" w:rsidRPr="00C918DA">
        <w:rPr>
          <w:sz w:val="22"/>
        </w:rPr>
        <w:t>C</w:t>
      </w:r>
      <w:r w:rsidR="00673EC5" w:rsidRPr="00C918DA">
        <w:rPr>
          <w:sz w:val="22"/>
        </w:rPr>
        <w:t xml:space="preserve">ollection </w:t>
      </w:r>
      <w:r w:rsidR="00D26015" w:rsidRPr="00C918DA">
        <w:rPr>
          <w:sz w:val="22"/>
        </w:rPr>
        <w:t>P</w:t>
      </w:r>
      <w:r w:rsidR="00673EC5" w:rsidRPr="00C918DA">
        <w:rPr>
          <w:sz w:val="22"/>
        </w:rPr>
        <w:t>eriod</w:t>
      </w:r>
    </w:p>
    <w:p w14:paraId="39304CA0" w14:textId="2779CC47" w:rsidR="00A97BDB" w:rsidRPr="00C918DA" w:rsidRDefault="00A97BDB" w:rsidP="00B33D5B">
      <w:pPr>
        <w:pStyle w:val="StyleBodyText12ptNotBoldLeftLeft05Right05"/>
        <w:rPr>
          <w:sz w:val="22"/>
          <w:szCs w:val="22"/>
        </w:rPr>
      </w:pPr>
      <w:r w:rsidRPr="00C918DA">
        <w:rPr>
          <w:sz w:val="22"/>
          <w:szCs w:val="22"/>
        </w:rPr>
        <w:t xml:space="preserve">Meteorological data has been collected at the weather station on Potter Cove since 1992.  However, it </w:t>
      </w:r>
      <w:r w:rsidR="00EB214A" w:rsidRPr="00C918DA">
        <w:rPr>
          <w:sz w:val="22"/>
          <w:szCs w:val="22"/>
        </w:rPr>
        <w:t>was not</w:t>
      </w:r>
      <w:r w:rsidRPr="00C918DA">
        <w:rPr>
          <w:sz w:val="22"/>
          <w:szCs w:val="22"/>
        </w:rPr>
        <w:t xml:space="preserve"> until 2001 </w:t>
      </w:r>
      <w:proofErr w:type="gramStart"/>
      <w:r w:rsidRPr="00C918DA">
        <w:rPr>
          <w:sz w:val="22"/>
          <w:szCs w:val="22"/>
        </w:rPr>
        <w:t>when the meteorological station was updated and became part of NERR-SWMP</w:t>
      </w:r>
      <w:proofErr w:type="gramEnd"/>
      <w:r w:rsidRPr="00C918DA">
        <w:rPr>
          <w:sz w:val="22"/>
          <w:szCs w:val="22"/>
        </w:rPr>
        <w:t xml:space="preserve">.  </w:t>
      </w:r>
    </w:p>
    <w:p w14:paraId="0CF8669A" w14:textId="5602E868" w:rsidR="008B77D3" w:rsidRPr="00C918DA" w:rsidRDefault="00C33B98" w:rsidP="00B33D5B">
      <w:pPr>
        <w:pStyle w:val="StyleBodyText12ptNotBoldLeftLeft05Right05"/>
        <w:rPr>
          <w:sz w:val="22"/>
          <w:szCs w:val="22"/>
        </w:rPr>
      </w:pPr>
      <w:r w:rsidRPr="0000282E">
        <w:rPr>
          <w:sz w:val="22"/>
          <w:szCs w:val="22"/>
        </w:rPr>
        <w:t xml:space="preserve">Data </w:t>
      </w:r>
      <w:r w:rsidR="00C74208" w:rsidRPr="0000282E">
        <w:rPr>
          <w:sz w:val="22"/>
          <w:szCs w:val="22"/>
        </w:rPr>
        <w:t xml:space="preserve">collected during </w:t>
      </w:r>
      <w:r w:rsidR="007B697B" w:rsidRPr="0000282E">
        <w:rPr>
          <w:sz w:val="22"/>
          <w:szCs w:val="22"/>
        </w:rPr>
        <w:t>201</w:t>
      </w:r>
      <w:r w:rsidR="004761EF">
        <w:rPr>
          <w:sz w:val="22"/>
          <w:szCs w:val="22"/>
        </w:rPr>
        <w:t>7</w:t>
      </w:r>
      <w:r w:rsidR="008B77D3" w:rsidRPr="0000282E">
        <w:rPr>
          <w:sz w:val="22"/>
          <w:szCs w:val="22"/>
        </w:rPr>
        <w:t xml:space="preserve"> </w:t>
      </w:r>
      <w:r w:rsidRPr="0000282E">
        <w:rPr>
          <w:sz w:val="22"/>
          <w:szCs w:val="22"/>
        </w:rPr>
        <w:t>are included in files downloaded from the weather station from</w:t>
      </w:r>
      <w:r w:rsidR="008B77D3" w:rsidRPr="0000282E">
        <w:rPr>
          <w:sz w:val="22"/>
          <w:szCs w:val="22"/>
        </w:rPr>
        <w:t xml:space="preserve"> </w:t>
      </w:r>
      <w:r w:rsidR="00884441">
        <w:rPr>
          <w:sz w:val="22"/>
          <w:szCs w:val="22"/>
        </w:rPr>
        <w:t xml:space="preserve">January 01 to </w:t>
      </w:r>
      <w:r w:rsidR="005C2244">
        <w:rPr>
          <w:sz w:val="22"/>
          <w:szCs w:val="22"/>
        </w:rPr>
        <w:t>June</w:t>
      </w:r>
      <w:r w:rsidR="00884441">
        <w:rPr>
          <w:sz w:val="22"/>
          <w:szCs w:val="22"/>
        </w:rPr>
        <w:t xml:space="preserve"> </w:t>
      </w:r>
      <w:r w:rsidR="00EB214A">
        <w:rPr>
          <w:sz w:val="22"/>
          <w:szCs w:val="22"/>
        </w:rPr>
        <w:t>30</w:t>
      </w:r>
      <w:r w:rsidR="00E81526" w:rsidRPr="0000282E">
        <w:rPr>
          <w:sz w:val="22"/>
          <w:szCs w:val="22"/>
        </w:rPr>
        <w:t xml:space="preserve"> (Table 1)</w:t>
      </w:r>
      <w:r w:rsidR="00E25638" w:rsidRPr="0000282E">
        <w:rPr>
          <w:sz w:val="22"/>
          <w:szCs w:val="22"/>
        </w:rPr>
        <w:t>.</w:t>
      </w:r>
      <w:r w:rsidR="0000282E">
        <w:rPr>
          <w:sz w:val="22"/>
          <w:szCs w:val="22"/>
        </w:rPr>
        <w:t xml:space="preserve">  </w:t>
      </w:r>
    </w:p>
    <w:p w14:paraId="3084D892" w14:textId="31921F3A" w:rsidR="00C76E94" w:rsidRPr="00C918DA" w:rsidRDefault="00C76E94" w:rsidP="00B33D5B">
      <w:pPr>
        <w:pStyle w:val="StyleBodyText12ptNotBoldLeftLeft05Right05"/>
        <w:rPr>
          <w:sz w:val="22"/>
          <w:szCs w:val="22"/>
        </w:rPr>
      </w:pPr>
      <w:r w:rsidRPr="00C918DA">
        <w:rPr>
          <w:sz w:val="22"/>
          <w:szCs w:val="22"/>
        </w:rPr>
        <w:t>Table 1.  Date and time of the first and last readings o</w:t>
      </w:r>
      <w:r w:rsidR="00A37E86" w:rsidRPr="00C918DA">
        <w:rPr>
          <w:sz w:val="22"/>
          <w:szCs w:val="22"/>
        </w:rPr>
        <w:t>n</w:t>
      </w:r>
      <w:r w:rsidRPr="00C918DA">
        <w:rPr>
          <w:sz w:val="22"/>
          <w:szCs w:val="22"/>
        </w:rPr>
        <w:t xml:space="preserve"> </w:t>
      </w:r>
      <w:r w:rsidR="00591F4E">
        <w:rPr>
          <w:sz w:val="22"/>
          <w:szCs w:val="22"/>
        </w:rPr>
        <w:t xml:space="preserve">raw </w:t>
      </w:r>
      <w:r w:rsidRPr="00C918DA">
        <w:rPr>
          <w:sz w:val="22"/>
          <w:szCs w:val="22"/>
        </w:rPr>
        <w:t xml:space="preserve">data files downloaded </w:t>
      </w:r>
      <w:proofErr w:type="gramStart"/>
      <w:r w:rsidRPr="00C918DA">
        <w:rPr>
          <w:sz w:val="22"/>
          <w:szCs w:val="22"/>
        </w:rPr>
        <w:t>from the CR1000 data</w:t>
      </w:r>
      <w:r w:rsidR="00BF0CF6">
        <w:rPr>
          <w:sz w:val="22"/>
          <w:szCs w:val="22"/>
        </w:rPr>
        <w:t xml:space="preserve"> </w:t>
      </w:r>
      <w:r w:rsidRPr="00C918DA">
        <w:rPr>
          <w:sz w:val="22"/>
          <w:szCs w:val="22"/>
        </w:rPr>
        <w:t>logger at the weather station</w:t>
      </w:r>
      <w:r w:rsidR="00826685" w:rsidRPr="00C918DA">
        <w:rPr>
          <w:sz w:val="22"/>
          <w:szCs w:val="22"/>
        </w:rPr>
        <w:t xml:space="preserve"> on Prudence Island</w:t>
      </w:r>
      <w:r w:rsidR="00DA4BD5">
        <w:rPr>
          <w:sz w:val="22"/>
          <w:szCs w:val="22"/>
        </w:rPr>
        <w:t xml:space="preserve"> from January to </w:t>
      </w:r>
      <w:r w:rsidR="00EB214A">
        <w:rPr>
          <w:sz w:val="22"/>
          <w:szCs w:val="22"/>
        </w:rPr>
        <w:t>June</w:t>
      </w:r>
      <w:r w:rsidR="00DA4BD5">
        <w:rPr>
          <w:sz w:val="22"/>
          <w:szCs w:val="22"/>
        </w:rPr>
        <w:t xml:space="preserve"> 2017</w:t>
      </w:r>
      <w:proofErr w:type="gramEnd"/>
      <w:r w:rsidRPr="00C918DA">
        <w:rPr>
          <w:sz w:val="22"/>
          <w:szCs w:val="22"/>
        </w:rPr>
        <w:t xml:space="preserve">.  </w:t>
      </w:r>
    </w:p>
    <w:tbl>
      <w:tblPr>
        <w:tblStyle w:val="GridTable1Light-Accent1"/>
        <w:tblW w:w="9108" w:type="dxa"/>
        <w:tblInd w:w="108" w:type="dxa"/>
        <w:tblLayout w:type="fixed"/>
        <w:tblLook w:val="04A0" w:firstRow="1" w:lastRow="0" w:firstColumn="1" w:lastColumn="0" w:noHBand="0" w:noVBand="1"/>
      </w:tblPr>
      <w:tblGrid>
        <w:gridCol w:w="2196"/>
        <w:gridCol w:w="2304"/>
        <w:gridCol w:w="2304"/>
        <w:gridCol w:w="2304"/>
      </w:tblGrid>
      <w:tr w:rsidR="008B77D3" w:rsidRPr="00C918DA" w14:paraId="120AEF4E" w14:textId="77777777" w:rsidTr="00A26CA8">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4500" w:type="dxa"/>
            <w:gridSpan w:val="2"/>
            <w:tcBorders>
              <w:top w:val="single" w:sz="8" w:space="0" w:color="B8CCE4" w:themeColor="accent1" w:themeTint="66"/>
            </w:tcBorders>
            <w:vAlign w:val="center"/>
            <w:hideMark/>
          </w:tcPr>
          <w:p w14:paraId="73751C79" w14:textId="77777777" w:rsidR="008B77D3" w:rsidRPr="00C918DA" w:rsidRDefault="008B77D3" w:rsidP="00C76E94">
            <w:pPr>
              <w:jc w:val="center"/>
              <w:rPr>
                <w:color w:val="000000"/>
                <w:szCs w:val="22"/>
              </w:rPr>
            </w:pPr>
            <w:r w:rsidRPr="00C918DA">
              <w:rPr>
                <w:color w:val="000000"/>
                <w:szCs w:val="22"/>
              </w:rPr>
              <w:t>First Reading in File</w:t>
            </w:r>
          </w:p>
        </w:tc>
        <w:tc>
          <w:tcPr>
            <w:tcW w:w="4608" w:type="dxa"/>
            <w:gridSpan w:val="2"/>
            <w:tcBorders>
              <w:top w:val="single" w:sz="8" w:space="0" w:color="B8CCE4" w:themeColor="accent1" w:themeTint="66"/>
            </w:tcBorders>
            <w:vAlign w:val="center"/>
            <w:hideMark/>
          </w:tcPr>
          <w:p w14:paraId="6ED23A13" w14:textId="77777777" w:rsidR="008B77D3" w:rsidRPr="00C918DA" w:rsidRDefault="008B77D3" w:rsidP="00C76E94">
            <w:pPr>
              <w:jc w:val="center"/>
              <w:cnfStyle w:val="100000000000" w:firstRow="1" w:lastRow="0" w:firstColumn="0" w:lastColumn="0" w:oddVBand="0" w:evenVBand="0" w:oddHBand="0" w:evenHBand="0" w:firstRowFirstColumn="0" w:firstRowLastColumn="0" w:lastRowFirstColumn="0" w:lastRowLastColumn="0"/>
              <w:rPr>
                <w:color w:val="000000"/>
                <w:szCs w:val="22"/>
              </w:rPr>
            </w:pPr>
            <w:r w:rsidRPr="00C918DA">
              <w:rPr>
                <w:color w:val="000000"/>
                <w:szCs w:val="22"/>
              </w:rPr>
              <w:t>Last Reading in File</w:t>
            </w:r>
          </w:p>
        </w:tc>
      </w:tr>
      <w:tr w:rsidR="008B77D3" w:rsidRPr="00C918DA" w14:paraId="1A78EB22" w14:textId="77777777" w:rsidTr="00A37E86">
        <w:trPr>
          <w:trHeight w:val="288"/>
        </w:trPr>
        <w:tc>
          <w:tcPr>
            <w:cnfStyle w:val="001000000000" w:firstRow="0" w:lastRow="0" w:firstColumn="1" w:lastColumn="0" w:oddVBand="0" w:evenVBand="0" w:oddHBand="0" w:evenHBand="0" w:firstRowFirstColumn="0" w:firstRowLastColumn="0" w:lastRowFirstColumn="0" w:lastRowLastColumn="0"/>
            <w:tcW w:w="2196" w:type="dxa"/>
            <w:noWrap/>
            <w:hideMark/>
          </w:tcPr>
          <w:p w14:paraId="488B3550" w14:textId="77777777" w:rsidR="008B77D3" w:rsidRPr="00C918DA" w:rsidRDefault="008B77D3" w:rsidP="008B77D3">
            <w:pPr>
              <w:jc w:val="center"/>
              <w:rPr>
                <w:color w:val="000000"/>
                <w:szCs w:val="22"/>
              </w:rPr>
            </w:pPr>
            <w:r w:rsidRPr="00C918DA">
              <w:rPr>
                <w:color w:val="000000"/>
                <w:szCs w:val="22"/>
              </w:rPr>
              <w:t>Date</w:t>
            </w:r>
          </w:p>
        </w:tc>
        <w:tc>
          <w:tcPr>
            <w:tcW w:w="2304" w:type="dxa"/>
            <w:noWrap/>
            <w:hideMark/>
          </w:tcPr>
          <w:p w14:paraId="1F891DD3" w14:textId="77777777" w:rsidR="008B77D3" w:rsidRPr="00C918DA" w:rsidRDefault="008B77D3" w:rsidP="008B77D3">
            <w:pPr>
              <w:jc w:val="center"/>
              <w:cnfStyle w:val="000000000000" w:firstRow="0" w:lastRow="0" w:firstColumn="0" w:lastColumn="0" w:oddVBand="0" w:evenVBand="0" w:oddHBand="0" w:evenHBand="0" w:firstRowFirstColumn="0" w:firstRowLastColumn="0" w:lastRowFirstColumn="0" w:lastRowLastColumn="0"/>
              <w:rPr>
                <w:b/>
                <w:color w:val="000000"/>
                <w:szCs w:val="22"/>
              </w:rPr>
            </w:pPr>
            <w:r w:rsidRPr="00C918DA">
              <w:rPr>
                <w:b/>
                <w:color w:val="000000"/>
                <w:szCs w:val="22"/>
              </w:rPr>
              <w:t>Time</w:t>
            </w:r>
          </w:p>
        </w:tc>
        <w:tc>
          <w:tcPr>
            <w:tcW w:w="2304" w:type="dxa"/>
            <w:noWrap/>
            <w:hideMark/>
          </w:tcPr>
          <w:p w14:paraId="6A49E05F" w14:textId="77777777" w:rsidR="008B77D3" w:rsidRPr="00C918DA" w:rsidRDefault="008B77D3" w:rsidP="008B77D3">
            <w:pPr>
              <w:jc w:val="center"/>
              <w:cnfStyle w:val="000000000000" w:firstRow="0" w:lastRow="0" w:firstColumn="0" w:lastColumn="0" w:oddVBand="0" w:evenVBand="0" w:oddHBand="0" w:evenHBand="0" w:firstRowFirstColumn="0" w:firstRowLastColumn="0" w:lastRowFirstColumn="0" w:lastRowLastColumn="0"/>
              <w:rPr>
                <w:b/>
                <w:color w:val="000000"/>
                <w:szCs w:val="22"/>
              </w:rPr>
            </w:pPr>
            <w:r w:rsidRPr="00C918DA">
              <w:rPr>
                <w:b/>
                <w:color w:val="000000"/>
                <w:szCs w:val="22"/>
              </w:rPr>
              <w:t>Date</w:t>
            </w:r>
          </w:p>
        </w:tc>
        <w:tc>
          <w:tcPr>
            <w:tcW w:w="2304" w:type="dxa"/>
            <w:noWrap/>
            <w:hideMark/>
          </w:tcPr>
          <w:p w14:paraId="2F31899C" w14:textId="77777777" w:rsidR="008B77D3" w:rsidRPr="00C918DA" w:rsidRDefault="008B77D3" w:rsidP="00AC637C">
            <w:pPr>
              <w:ind w:right="923"/>
              <w:jc w:val="right"/>
              <w:cnfStyle w:val="000000000000" w:firstRow="0" w:lastRow="0" w:firstColumn="0" w:lastColumn="0" w:oddVBand="0" w:evenVBand="0" w:oddHBand="0" w:evenHBand="0" w:firstRowFirstColumn="0" w:firstRowLastColumn="0" w:lastRowFirstColumn="0" w:lastRowLastColumn="0"/>
              <w:rPr>
                <w:b/>
                <w:color w:val="000000"/>
                <w:szCs w:val="22"/>
              </w:rPr>
            </w:pPr>
            <w:r w:rsidRPr="00C918DA">
              <w:rPr>
                <w:b/>
                <w:color w:val="000000"/>
                <w:szCs w:val="22"/>
              </w:rPr>
              <w:t>Time</w:t>
            </w:r>
          </w:p>
        </w:tc>
      </w:tr>
      <w:tr w:rsidR="008B77D3" w:rsidRPr="00C918DA" w14:paraId="4706DF0C"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6E414206" w14:textId="2C4DC142" w:rsidR="008B77D3" w:rsidRPr="00C918DA" w:rsidRDefault="00E557B2" w:rsidP="00DA4BD5">
            <w:pPr>
              <w:ind w:right="581"/>
              <w:jc w:val="right"/>
              <w:rPr>
                <w:b w:val="0"/>
                <w:color w:val="000000"/>
                <w:szCs w:val="22"/>
              </w:rPr>
            </w:pPr>
            <w:r w:rsidRPr="00C918DA">
              <w:rPr>
                <w:b w:val="0"/>
                <w:color w:val="000000"/>
                <w:szCs w:val="22"/>
              </w:rPr>
              <w:t>01/</w:t>
            </w:r>
            <w:r w:rsidR="00EF1115">
              <w:rPr>
                <w:b w:val="0"/>
                <w:color w:val="000000"/>
                <w:szCs w:val="22"/>
              </w:rPr>
              <w:t>01</w:t>
            </w:r>
            <w:r w:rsidRPr="00C918DA">
              <w:rPr>
                <w:b w:val="0"/>
                <w:color w:val="000000"/>
                <w:szCs w:val="22"/>
              </w:rPr>
              <w:t>/1</w:t>
            </w:r>
            <w:r w:rsidR="00EF1115">
              <w:rPr>
                <w:b w:val="0"/>
                <w:color w:val="000000"/>
                <w:szCs w:val="22"/>
              </w:rPr>
              <w:t>7</w:t>
            </w:r>
          </w:p>
        </w:tc>
        <w:tc>
          <w:tcPr>
            <w:tcW w:w="2304" w:type="dxa"/>
            <w:noWrap/>
          </w:tcPr>
          <w:p w14:paraId="588ED511" w14:textId="437AF455" w:rsidR="008B77D3" w:rsidRPr="00C918DA" w:rsidRDefault="00884441" w:rsidP="00255B9E">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00:00</w:t>
            </w:r>
          </w:p>
        </w:tc>
        <w:tc>
          <w:tcPr>
            <w:tcW w:w="2304" w:type="dxa"/>
            <w:noWrap/>
          </w:tcPr>
          <w:p w14:paraId="7A90D4CC" w14:textId="5EFC4249" w:rsidR="008B77D3" w:rsidRPr="00C918DA" w:rsidRDefault="00884441" w:rsidP="00255B9E">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01/01/17</w:t>
            </w:r>
          </w:p>
        </w:tc>
        <w:tc>
          <w:tcPr>
            <w:tcW w:w="2304" w:type="dxa"/>
            <w:noWrap/>
          </w:tcPr>
          <w:p w14:paraId="21409E55" w14:textId="0E87C975" w:rsidR="008B77D3" w:rsidRPr="00C918DA" w:rsidRDefault="00884441"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15:45</w:t>
            </w:r>
          </w:p>
        </w:tc>
      </w:tr>
      <w:tr w:rsidR="008B77D3" w:rsidRPr="00C918DA" w14:paraId="2D91F64B"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6DA7A3BA" w14:textId="4AD59BB9" w:rsidR="008B77D3" w:rsidRPr="00C918DA" w:rsidRDefault="00884441" w:rsidP="00DA4BD5">
            <w:pPr>
              <w:ind w:right="581"/>
              <w:jc w:val="right"/>
              <w:rPr>
                <w:b w:val="0"/>
                <w:color w:val="000000"/>
                <w:szCs w:val="22"/>
              </w:rPr>
            </w:pPr>
            <w:r w:rsidRPr="00884441">
              <w:rPr>
                <w:color w:val="000000"/>
                <w:szCs w:val="22"/>
                <w:vertAlign w:val="superscript"/>
              </w:rPr>
              <w:t>1</w:t>
            </w:r>
            <w:r>
              <w:rPr>
                <w:b w:val="0"/>
                <w:color w:val="000000"/>
                <w:szCs w:val="22"/>
              </w:rPr>
              <w:t xml:space="preserve">  01/01/17</w:t>
            </w:r>
          </w:p>
        </w:tc>
        <w:tc>
          <w:tcPr>
            <w:tcW w:w="2304" w:type="dxa"/>
            <w:noWrap/>
          </w:tcPr>
          <w:p w14:paraId="534104A4" w14:textId="11BDC5AD" w:rsidR="008B77D3" w:rsidRPr="00C918DA" w:rsidRDefault="00884441" w:rsidP="00255B9E">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16:00</w:t>
            </w:r>
          </w:p>
        </w:tc>
        <w:tc>
          <w:tcPr>
            <w:tcW w:w="2304" w:type="dxa"/>
            <w:noWrap/>
          </w:tcPr>
          <w:p w14:paraId="005BDAFA" w14:textId="38553F30" w:rsidR="008B77D3" w:rsidRPr="00C918DA" w:rsidRDefault="00884441" w:rsidP="00255B9E">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01/04/17</w:t>
            </w:r>
          </w:p>
        </w:tc>
        <w:tc>
          <w:tcPr>
            <w:tcW w:w="2304" w:type="dxa"/>
            <w:noWrap/>
          </w:tcPr>
          <w:p w14:paraId="5EEC62AA" w14:textId="3965D6E6" w:rsidR="008B77D3" w:rsidRPr="00C918DA" w:rsidRDefault="00884441"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10:15</w:t>
            </w:r>
          </w:p>
        </w:tc>
      </w:tr>
      <w:tr w:rsidR="00885443" w:rsidRPr="00C918DA" w14:paraId="55E71FB8"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53A257A3" w14:textId="7DC480BB" w:rsidR="00885443" w:rsidRPr="00C918DA" w:rsidRDefault="00D57B43" w:rsidP="00DA4BD5">
            <w:pPr>
              <w:ind w:right="581"/>
              <w:jc w:val="right"/>
              <w:rPr>
                <w:b w:val="0"/>
                <w:color w:val="000000"/>
                <w:szCs w:val="22"/>
              </w:rPr>
            </w:pPr>
            <w:r w:rsidRPr="00D57B43">
              <w:rPr>
                <w:color w:val="000000"/>
                <w:szCs w:val="22"/>
                <w:vertAlign w:val="superscript"/>
              </w:rPr>
              <w:t>2</w:t>
            </w:r>
            <w:r>
              <w:rPr>
                <w:b w:val="0"/>
                <w:color w:val="000000"/>
                <w:szCs w:val="22"/>
              </w:rPr>
              <w:t xml:space="preserve">  </w:t>
            </w:r>
            <w:r w:rsidR="00884441">
              <w:rPr>
                <w:b w:val="0"/>
                <w:color w:val="000000"/>
                <w:szCs w:val="22"/>
              </w:rPr>
              <w:t>01/04/17</w:t>
            </w:r>
          </w:p>
        </w:tc>
        <w:tc>
          <w:tcPr>
            <w:tcW w:w="2304" w:type="dxa"/>
            <w:noWrap/>
          </w:tcPr>
          <w:p w14:paraId="1608F17E" w14:textId="07017391" w:rsidR="00885443" w:rsidRPr="00C918DA" w:rsidRDefault="00884441"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10:30</w:t>
            </w:r>
          </w:p>
        </w:tc>
        <w:tc>
          <w:tcPr>
            <w:tcW w:w="2304" w:type="dxa"/>
            <w:noWrap/>
          </w:tcPr>
          <w:p w14:paraId="70252A1D" w14:textId="5DBB23D7" w:rsidR="00885443" w:rsidRPr="00C918DA" w:rsidRDefault="00884441"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01/31/17</w:t>
            </w:r>
          </w:p>
        </w:tc>
        <w:tc>
          <w:tcPr>
            <w:tcW w:w="2304" w:type="dxa"/>
            <w:noWrap/>
          </w:tcPr>
          <w:p w14:paraId="5CCD9557" w14:textId="6F5AE8B6" w:rsidR="00885443" w:rsidRPr="00C918DA" w:rsidRDefault="00884441"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12:45</w:t>
            </w:r>
          </w:p>
        </w:tc>
      </w:tr>
      <w:tr w:rsidR="003C0338" w:rsidRPr="003C0338" w14:paraId="688C7597"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7D915831" w14:textId="0A4ACC2F" w:rsidR="003C0338" w:rsidRPr="003C0338" w:rsidRDefault="00884441" w:rsidP="00DA4BD5">
            <w:pPr>
              <w:ind w:right="581"/>
              <w:jc w:val="right"/>
              <w:rPr>
                <w:b w:val="0"/>
                <w:color w:val="000000"/>
                <w:szCs w:val="22"/>
              </w:rPr>
            </w:pPr>
            <w:r w:rsidRPr="00884441">
              <w:rPr>
                <w:color w:val="000000"/>
                <w:szCs w:val="22"/>
                <w:vertAlign w:val="superscript"/>
              </w:rPr>
              <w:t>1</w:t>
            </w:r>
            <w:r>
              <w:rPr>
                <w:b w:val="0"/>
                <w:color w:val="000000"/>
                <w:szCs w:val="22"/>
              </w:rPr>
              <w:t xml:space="preserve">  01/</w:t>
            </w:r>
            <w:r w:rsidR="00127E05">
              <w:rPr>
                <w:b w:val="0"/>
                <w:color w:val="000000"/>
                <w:szCs w:val="22"/>
              </w:rPr>
              <w:t>31</w:t>
            </w:r>
            <w:r>
              <w:rPr>
                <w:b w:val="0"/>
                <w:color w:val="000000"/>
                <w:szCs w:val="22"/>
              </w:rPr>
              <w:t>/17</w:t>
            </w:r>
          </w:p>
        </w:tc>
        <w:tc>
          <w:tcPr>
            <w:tcW w:w="2304" w:type="dxa"/>
            <w:noWrap/>
          </w:tcPr>
          <w:p w14:paraId="4BF13EFE" w14:textId="7287E4E3" w:rsidR="003C0338" w:rsidRPr="003C0338" w:rsidRDefault="00127E05"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13:00</w:t>
            </w:r>
          </w:p>
        </w:tc>
        <w:tc>
          <w:tcPr>
            <w:tcW w:w="2304" w:type="dxa"/>
            <w:noWrap/>
          </w:tcPr>
          <w:p w14:paraId="010A8565" w14:textId="6264D30C" w:rsidR="003C0338" w:rsidRPr="003C0338" w:rsidRDefault="00127E05"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02/02/17</w:t>
            </w:r>
          </w:p>
        </w:tc>
        <w:tc>
          <w:tcPr>
            <w:tcW w:w="2304" w:type="dxa"/>
            <w:noWrap/>
          </w:tcPr>
          <w:p w14:paraId="0BAC357B" w14:textId="5101537E" w:rsidR="003C0338" w:rsidRPr="003C0338" w:rsidRDefault="00127E05"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14:30</w:t>
            </w:r>
          </w:p>
        </w:tc>
      </w:tr>
      <w:tr w:rsidR="003C0338" w:rsidRPr="003C0338" w14:paraId="2970E347"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6E74A5BE" w14:textId="0D9E86C1" w:rsidR="003C0338" w:rsidRPr="003C0338" w:rsidRDefault="00884441" w:rsidP="00DA4BD5">
            <w:pPr>
              <w:ind w:right="581"/>
              <w:jc w:val="right"/>
              <w:rPr>
                <w:b w:val="0"/>
                <w:color w:val="000000"/>
                <w:szCs w:val="22"/>
              </w:rPr>
            </w:pPr>
            <w:r>
              <w:rPr>
                <w:b w:val="0"/>
                <w:color w:val="000000"/>
                <w:szCs w:val="22"/>
              </w:rPr>
              <w:t>02/02/17</w:t>
            </w:r>
          </w:p>
        </w:tc>
        <w:tc>
          <w:tcPr>
            <w:tcW w:w="2304" w:type="dxa"/>
            <w:noWrap/>
          </w:tcPr>
          <w:p w14:paraId="0C07509B" w14:textId="15A45EAD" w:rsidR="003C0338" w:rsidRPr="003C0338" w:rsidRDefault="00884441"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14:45</w:t>
            </w:r>
          </w:p>
        </w:tc>
        <w:tc>
          <w:tcPr>
            <w:tcW w:w="2304" w:type="dxa"/>
            <w:noWrap/>
          </w:tcPr>
          <w:p w14:paraId="0FABF10D" w14:textId="5DD0CE0A" w:rsidR="003C0338" w:rsidRPr="003C0338" w:rsidRDefault="00884441"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02/03/17</w:t>
            </w:r>
          </w:p>
        </w:tc>
        <w:tc>
          <w:tcPr>
            <w:tcW w:w="2304" w:type="dxa"/>
            <w:noWrap/>
          </w:tcPr>
          <w:p w14:paraId="524B2FAD" w14:textId="2E7D4281" w:rsidR="003C0338" w:rsidRPr="003C0338" w:rsidRDefault="00884441"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11:45</w:t>
            </w:r>
          </w:p>
        </w:tc>
      </w:tr>
      <w:tr w:rsidR="003C0338" w:rsidRPr="003C0338" w14:paraId="06DBB734"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359FF7EB" w14:textId="45FB0F5A" w:rsidR="003C0338" w:rsidRPr="003C0338" w:rsidRDefault="00884441" w:rsidP="00DA4BD5">
            <w:pPr>
              <w:ind w:right="581"/>
              <w:jc w:val="right"/>
              <w:rPr>
                <w:b w:val="0"/>
                <w:color w:val="000000"/>
                <w:szCs w:val="22"/>
              </w:rPr>
            </w:pPr>
            <w:r w:rsidRPr="00884441">
              <w:rPr>
                <w:color w:val="000000"/>
                <w:szCs w:val="22"/>
                <w:vertAlign w:val="superscript"/>
              </w:rPr>
              <w:t>1</w:t>
            </w:r>
            <w:r>
              <w:rPr>
                <w:b w:val="0"/>
                <w:color w:val="000000"/>
                <w:szCs w:val="22"/>
              </w:rPr>
              <w:t xml:space="preserve">  </w:t>
            </w:r>
            <w:r w:rsidR="00127E05">
              <w:rPr>
                <w:b w:val="0"/>
                <w:color w:val="000000"/>
                <w:szCs w:val="22"/>
              </w:rPr>
              <w:t>02</w:t>
            </w:r>
            <w:r>
              <w:rPr>
                <w:b w:val="0"/>
                <w:color w:val="000000"/>
                <w:szCs w:val="22"/>
              </w:rPr>
              <w:t>/</w:t>
            </w:r>
            <w:r w:rsidR="00127E05">
              <w:rPr>
                <w:b w:val="0"/>
                <w:color w:val="000000"/>
                <w:szCs w:val="22"/>
              </w:rPr>
              <w:t>03</w:t>
            </w:r>
            <w:r>
              <w:rPr>
                <w:b w:val="0"/>
                <w:color w:val="000000"/>
                <w:szCs w:val="22"/>
              </w:rPr>
              <w:t>/17</w:t>
            </w:r>
          </w:p>
        </w:tc>
        <w:tc>
          <w:tcPr>
            <w:tcW w:w="2304" w:type="dxa"/>
            <w:noWrap/>
          </w:tcPr>
          <w:p w14:paraId="54F6BFD9" w14:textId="4B88BCF2" w:rsidR="003C0338" w:rsidRPr="003C0338" w:rsidRDefault="00127E05"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12:00</w:t>
            </w:r>
          </w:p>
        </w:tc>
        <w:tc>
          <w:tcPr>
            <w:tcW w:w="2304" w:type="dxa"/>
            <w:noWrap/>
          </w:tcPr>
          <w:p w14:paraId="192ABAA1" w14:textId="57C5742B" w:rsidR="003C0338" w:rsidRPr="003C0338" w:rsidRDefault="00127E05"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02/21/17</w:t>
            </w:r>
          </w:p>
        </w:tc>
        <w:tc>
          <w:tcPr>
            <w:tcW w:w="2304" w:type="dxa"/>
            <w:noWrap/>
          </w:tcPr>
          <w:p w14:paraId="17468151" w14:textId="4D0670CF" w:rsidR="003C0338" w:rsidRPr="003C0338" w:rsidRDefault="00127E05"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12:15</w:t>
            </w:r>
          </w:p>
        </w:tc>
      </w:tr>
      <w:tr w:rsidR="00BF0CF6" w:rsidRPr="003C0338" w14:paraId="7CAA82A9"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1805D8CE" w14:textId="166D25C8" w:rsidR="00BF0CF6" w:rsidRPr="00BF0CF6" w:rsidRDefault="00884441" w:rsidP="00DA4BD5">
            <w:pPr>
              <w:ind w:right="581"/>
              <w:jc w:val="right"/>
              <w:rPr>
                <w:b w:val="0"/>
                <w:color w:val="000000"/>
                <w:szCs w:val="22"/>
              </w:rPr>
            </w:pPr>
            <w:r>
              <w:rPr>
                <w:b w:val="0"/>
                <w:color w:val="000000"/>
                <w:szCs w:val="22"/>
              </w:rPr>
              <w:t>02/21/17</w:t>
            </w:r>
          </w:p>
        </w:tc>
        <w:tc>
          <w:tcPr>
            <w:tcW w:w="2304" w:type="dxa"/>
            <w:noWrap/>
          </w:tcPr>
          <w:p w14:paraId="335B1D58" w14:textId="744F381A" w:rsidR="00BF0CF6" w:rsidRDefault="00884441"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12:30</w:t>
            </w:r>
          </w:p>
        </w:tc>
        <w:tc>
          <w:tcPr>
            <w:tcW w:w="2304" w:type="dxa"/>
            <w:noWrap/>
          </w:tcPr>
          <w:p w14:paraId="49818FE3" w14:textId="1E284478" w:rsidR="00BF0CF6" w:rsidRDefault="00884441"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02/23/17</w:t>
            </w:r>
          </w:p>
        </w:tc>
        <w:tc>
          <w:tcPr>
            <w:tcW w:w="2304" w:type="dxa"/>
            <w:noWrap/>
          </w:tcPr>
          <w:p w14:paraId="0A79C5EB" w14:textId="09D76F5D" w:rsidR="00BF0CF6" w:rsidRDefault="00884441"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08:45</w:t>
            </w:r>
          </w:p>
        </w:tc>
      </w:tr>
      <w:tr w:rsidR="00BF0CF6" w:rsidRPr="003C0338" w14:paraId="5951E8FD"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00481198" w14:textId="03C75B6A" w:rsidR="00BF0CF6" w:rsidRPr="00BF0CF6" w:rsidRDefault="00884441" w:rsidP="00DA4BD5">
            <w:pPr>
              <w:ind w:right="581"/>
              <w:jc w:val="right"/>
              <w:rPr>
                <w:b w:val="0"/>
                <w:color w:val="000000"/>
                <w:szCs w:val="22"/>
              </w:rPr>
            </w:pPr>
            <w:r w:rsidRPr="00884441">
              <w:rPr>
                <w:color w:val="000000"/>
                <w:szCs w:val="22"/>
                <w:vertAlign w:val="superscript"/>
              </w:rPr>
              <w:t>1</w:t>
            </w:r>
            <w:r>
              <w:rPr>
                <w:b w:val="0"/>
                <w:color w:val="000000"/>
                <w:szCs w:val="22"/>
              </w:rPr>
              <w:t xml:space="preserve">  </w:t>
            </w:r>
            <w:r w:rsidR="00127E05">
              <w:rPr>
                <w:b w:val="0"/>
                <w:color w:val="000000"/>
                <w:szCs w:val="22"/>
              </w:rPr>
              <w:t>02</w:t>
            </w:r>
            <w:r>
              <w:rPr>
                <w:b w:val="0"/>
                <w:color w:val="000000"/>
                <w:szCs w:val="22"/>
              </w:rPr>
              <w:t>/</w:t>
            </w:r>
            <w:r w:rsidR="00127E05">
              <w:rPr>
                <w:b w:val="0"/>
                <w:color w:val="000000"/>
                <w:szCs w:val="22"/>
              </w:rPr>
              <w:t>23</w:t>
            </w:r>
            <w:r>
              <w:rPr>
                <w:b w:val="0"/>
                <w:color w:val="000000"/>
                <w:szCs w:val="22"/>
              </w:rPr>
              <w:t>/17</w:t>
            </w:r>
          </w:p>
        </w:tc>
        <w:tc>
          <w:tcPr>
            <w:tcW w:w="2304" w:type="dxa"/>
            <w:noWrap/>
          </w:tcPr>
          <w:p w14:paraId="67D795DC" w14:textId="120AACC7" w:rsidR="00BF0CF6" w:rsidRDefault="00127E05"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09:00</w:t>
            </w:r>
          </w:p>
        </w:tc>
        <w:tc>
          <w:tcPr>
            <w:tcW w:w="2304" w:type="dxa"/>
            <w:noWrap/>
          </w:tcPr>
          <w:p w14:paraId="549D081E" w14:textId="2C9D275D" w:rsidR="00BF0CF6" w:rsidRDefault="00127E05"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02/23/17</w:t>
            </w:r>
          </w:p>
        </w:tc>
        <w:tc>
          <w:tcPr>
            <w:tcW w:w="2304" w:type="dxa"/>
            <w:noWrap/>
          </w:tcPr>
          <w:p w14:paraId="274D3E0B" w14:textId="3E931BC5" w:rsidR="00BF0CF6" w:rsidRDefault="00127E05"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14:45</w:t>
            </w:r>
          </w:p>
        </w:tc>
      </w:tr>
      <w:tr w:rsidR="00BF0CF6" w:rsidRPr="003C0338" w14:paraId="57C89B01"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363DE525" w14:textId="28D7E601" w:rsidR="00BF0CF6" w:rsidRPr="00BF0CF6" w:rsidRDefault="00884441" w:rsidP="00DA4BD5">
            <w:pPr>
              <w:ind w:right="581"/>
              <w:jc w:val="right"/>
              <w:rPr>
                <w:b w:val="0"/>
                <w:color w:val="000000"/>
                <w:szCs w:val="22"/>
              </w:rPr>
            </w:pPr>
            <w:r>
              <w:rPr>
                <w:b w:val="0"/>
                <w:color w:val="000000"/>
                <w:szCs w:val="22"/>
              </w:rPr>
              <w:t>02/23/17</w:t>
            </w:r>
          </w:p>
        </w:tc>
        <w:tc>
          <w:tcPr>
            <w:tcW w:w="2304" w:type="dxa"/>
            <w:noWrap/>
          </w:tcPr>
          <w:p w14:paraId="7F8C7EAD" w14:textId="7D9F7612" w:rsidR="00BF0CF6" w:rsidRDefault="00884441"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15:00</w:t>
            </w:r>
          </w:p>
        </w:tc>
        <w:tc>
          <w:tcPr>
            <w:tcW w:w="2304" w:type="dxa"/>
            <w:noWrap/>
          </w:tcPr>
          <w:p w14:paraId="4BE4A291" w14:textId="69819C34" w:rsidR="00BF0CF6" w:rsidRDefault="00884441"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03/31/17</w:t>
            </w:r>
          </w:p>
        </w:tc>
        <w:tc>
          <w:tcPr>
            <w:tcW w:w="2304" w:type="dxa"/>
            <w:noWrap/>
          </w:tcPr>
          <w:p w14:paraId="1D3D67EC" w14:textId="2C5266E9" w:rsidR="00BF0CF6" w:rsidRDefault="00884441"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23:45</w:t>
            </w:r>
          </w:p>
        </w:tc>
      </w:tr>
      <w:tr w:rsidR="005C2244" w:rsidRPr="003C0338" w14:paraId="7A653BEC"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31ABAA03" w14:textId="65BB1524" w:rsidR="005C2244" w:rsidRPr="005C2244" w:rsidRDefault="00D064FC" w:rsidP="00DA4BD5">
            <w:pPr>
              <w:ind w:right="581"/>
              <w:jc w:val="right"/>
              <w:rPr>
                <w:b w:val="0"/>
                <w:color w:val="000000"/>
                <w:szCs w:val="22"/>
              </w:rPr>
            </w:pPr>
            <w:r>
              <w:rPr>
                <w:b w:val="0"/>
                <w:color w:val="000000"/>
                <w:szCs w:val="22"/>
              </w:rPr>
              <w:t>04/01/17</w:t>
            </w:r>
          </w:p>
        </w:tc>
        <w:tc>
          <w:tcPr>
            <w:tcW w:w="2304" w:type="dxa"/>
            <w:noWrap/>
          </w:tcPr>
          <w:p w14:paraId="21A5F95A" w14:textId="5526F113" w:rsidR="005C2244" w:rsidRDefault="00D064FC"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00:00</w:t>
            </w:r>
          </w:p>
        </w:tc>
        <w:tc>
          <w:tcPr>
            <w:tcW w:w="2304" w:type="dxa"/>
            <w:noWrap/>
          </w:tcPr>
          <w:p w14:paraId="775BB760" w14:textId="51FB4E6D" w:rsidR="005C2244" w:rsidRDefault="00D064FC"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04/30/17</w:t>
            </w:r>
          </w:p>
        </w:tc>
        <w:tc>
          <w:tcPr>
            <w:tcW w:w="2304" w:type="dxa"/>
            <w:noWrap/>
          </w:tcPr>
          <w:p w14:paraId="1496DB3C" w14:textId="30FC9459" w:rsidR="005C2244" w:rsidRDefault="00D064FC"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23:45</w:t>
            </w:r>
          </w:p>
        </w:tc>
      </w:tr>
      <w:tr w:rsidR="005C2244" w:rsidRPr="003C0338" w14:paraId="456525A6"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2B346E58" w14:textId="64D3F19F" w:rsidR="005C2244" w:rsidRPr="005C2244" w:rsidRDefault="00D064FC" w:rsidP="00DA4BD5">
            <w:pPr>
              <w:ind w:right="581"/>
              <w:jc w:val="right"/>
              <w:rPr>
                <w:b w:val="0"/>
                <w:color w:val="000000"/>
                <w:szCs w:val="22"/>
              </w:rPr>
            </w:pPr>
            <w:r>
              <w:rPr>
                <w:b w:val="0"/>
                <w:color w:val="000000"/>
                <w:szCs w:val="22"/>
              </w:rPr>
              <w:t>05/01/17</w:t>
            </w:r>
          </w:p>
        </w:tc>
        <w:tc>
          <w:tcPr>
            <w:tcW w:w="2304" w:type="dxa"/>
            <w:noWrap/>
          </w:tcPr>
          <w:p w14:paraId="1579F519" w14:textId="5EFDAF23" w:rsidR="005C2244" w:rsidRDefault="00D064FC"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00:00</w:t>
            </w:r>
          </w:p>
        </w:tc>
        <w:tc>
          <w:tcPr>
            <w:tcW w:w="2304" w:type="dxa"/>
            <w:noWrap/>
          </w:tcPr>
          <w:p w14:paraId="02BC6C5E" w14:textId="1263C53A" w:rsidR="005C2244" w:rsidRDefault="00FD2559"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05/10/17</w:t>
            </w:r>
          </w:p>
        </w:tc>
        <w:tc>
          <w:tcPr>
            <w:tcW w:w="2304" w:type="dxa"/>
            <w:noWrap/>
          </w:tcPr>
          <w:p w14:paraId="1196130A" w14:textId="552557F1" w:rsidR="005C2244" w:rsidRDefault="00FD2559"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09:45</w:t>
            </w:r>
          </w:p>
        </w:tc>
      </w:tr>
      <w:tr w:rsidR="005C2244" w:rsidRPr="003C0338" w14:paraId="141DB041"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75752BC5" w14:textId="28A26352" w:rsidR="005C2244" w:rsidRPr="005C2244" w:rsidRDefault="00FD2559" w:rsidP="00DA4BD5">
            <w:pPr>
              <w:ind w:right="581"/>
              <w:jc w:val="right"/>
              <w:rPr>
                <w:b w:val="0"/>
                <w:color w:val="000000"/>
                <w:szCs w:val="22"/>
              </w:rPr>
            </w:pPr>
            <w:r>
              <w:rPr>
                <w:color w:val="000000"/>
                <w:szCs w:val="22"/>
                <w:vertAlign w:val="superscript"/>
              </w:rPr>
              <w:t>3</w:t>
            </w:r>
            <w:r>
              <w:rPr>
                <w:b w:val="0"/>
                <w:color w:val="000000"/>
                <w:szCs w:val="22"/>
              </w:rPr>
              <w:t xml:space="preserve">  </w:t>
            </w:r>
            <w:r w:rsidR="00D064FC">
              <w:rPr>
                <w:b w:val="0"/>
                <w:color w:val="000000"/>
                <w:szCs w:val="22"/>
              </w:rPr>
              <w:t>05/10/17</w:t>
            </w:r>
          </w:p>
        </w:tc>
        <w:tc>
          <w:tcPr>
            <w:tcW w:w="2304" w:type="dxa"/>
            <w:noWrap/>
          </w:tcPr>
          <w:p w14:paraId="2B1D1CFA" w14:textId="1729E056" w:rsidR="005C2244" w:rsidRDefault="00FD2559" w:rsidP="00FD2559">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10:00</w:t>
            </w:r>
          </w:p>
        </w:tc>
        <w:tc>
          <w:tcPr>
            <w:tcW w:w="2304" w:type="dxa"/>
            <w:noWrap/>
          </w:tcPr>
          <w:p w14:paraId="16ED78C4" w14:textId="5154B004" w:rsidR="005C2244" w:rsidRPr="00FD2559" w:rsidRDefault="00FD2559"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sidRPr="00FD2559">
              <w:rPr>
                <w:color w:val="000000"/>
                <w:szCs w:val="22"/>
              </w:rPr>
              <w:t>05/10/17</w:t>
            </w:r>
          </w:p>
        </w:tc>
        <w:tc>
          <w:tcPr>
            <w:tcW w:w="2304" w:type="dxa"/>
            <w:noWrap/>
          </w:tcPr>
          <w:p w14:paraId="2F3EB7CB" w14:textId="3C900362" w:rsidR="005C2244" w:rsidRDefault="00FD2559"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12:00</w:t>
            </w:r>
          </w:p>
        </w:tc>
      </w:tr>
      <w:tr w:rsidR="005C2244" w:rsidRPr="003C0338" w14:paraId="7A29881A" w14:textId="77777777" w:rsidTr="00DA4BD5">
        <w:trPr>
          <w:trHeight w:val="288"/>
        </w:trPr>
        <w:tc>
          <w:tcPr>
            <w:cnfStyle w:val="001000000000" w:firstRow="0" w:lastRow="0" w:firstColumn="1" w:lastColumn="0" w:oddVBand="0" w:evenVBand="0" w:oddHBand="0" w:evenHBand="0" w:firstRowFirstColumn="0" w:firstRowLastColumn="0" w:lastRowFirstColumn="0" w:lastRowLastColumn="0"/>
            <w:tcW w:w="2196" w:type="dxa"/>
            <w:noWrap/>
          </w:tcPr>
          <w:p w14:paraId="5A168B57" w14:textId="068A31C6" w:rsidR="005C2244" w:rsidRPr="005C2244" w:rsidRDefault="00CA76AC" w:rsidP="00DA4BD5">
            <w:pPr>
              <w:ind w:right="581"/>
              <w:jc w:val="right"/>
              <w:rPr>
                <w:b w:val="0"/>
                <w:color w:val="000000"/>
                <w:szCs w:val="22"/>
              </w:rPr>
            </w:pPr>
            <w:r>
              <w:rPr>
                <w:b w:val="0"/>
                <w:color w:val="000000"/>
                <w:szCs w:val="22"/>
              </w:rPr>
              <w:t>05/10/17</w:t>
            </w:r>
          </w:p>
        </w:tc>
        <w:tc>
          <w:tcPr>
            <w:tcW w:w="2304" w:type="dxa"/>
            <w:noWrap/>
          </w:tcPr>
          <w:p w14:paraId="2DEC7A33" w14:textId="743FADED" w:rsidR="005C2244" w:rsidRDefault="00CA76AC" w:rsidP="008B77D3">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12:15</w:t>
            </w:r>
          </w:p>
        </w:tc>
        <w:tc>
          <w:tcPr>
            <w:tcW w:w="2304" w:type="dxa"/>
            <w:noWrap/>
          </w:tcPr>
          <w:p w14:paraId="6418B816" w14:textId="4A004E50" w:rsidR="005C2244" w:rsidRDefault="00CA76AC" w:rsidP="003C0338">
            <w:pPr>
              <w:jc w:val="center"/>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06/30/17</w:t>
            </w:r>
          </w:p>
        </w:tc>
        <w:tc>
          <w:tcPr>
            <w:tcW w:w="2304" w:type="dxa"/>
            <w:noWrap/>
          </w:tcPr>
          <w:p w14:paraId="235B21B9" w14:textId="52859A44" w:rsidR="005C2244" w:rsidRDefault="006757F3" w:rsidP="00AC637C">
            <w:pPr>
              <w:ind w:right="923"/>
              <w:jc w:val="right"/>
              <w:cnfStyle w:val="000000000000" w:firstRow="0" w:lastRow="0" w:firstColumn="0" w:lastColumn="0" w:oddVBand="0" w:evenVBand="0" w:oddHBand="0" w:evenHBand="0" w:firstRowFirstColumn="0" w:firstRowLastColumn="0" w:lastRowFirstColumn="0" w:lastRowLastColumn="0"/>
              <w:rPr>
                <w:color w:val="000000"/>
                <w:szCs w:val="22"/>
              </w:rPr>
            </w:pPr>
            <w:r>
              <w:rPr>
                <w:color w:val="000000"/>
                <w:szCs w:val="22"/>
              </w:rPr>
              <w:t>23:45</w:t>
            </w:r>
          </w:p>
        </w:tc>
      </w:tr>
    </w:tbl>
    <w:p w14:paraId="4061443A" w14:textId="6E834A39" w:rsidR="007E347D" w:rsidRDefault="007E347D" w:rsidP="000E7BA1">
      <w:pPr>
        <w:pStyle w:val="StyleBodyTextIndent10ptNotBold"/>
        <w:rPr>
          <w:sz w:val="18"/>
          <w:szCs w:val="18"/>
        </w:rPr>
      </w:pPr>
      <w:r w:rsidRPr="00AC637C">
        <w:rPr>
          <w:sz w:val="18"/>
          <w:szCs w:val="18"/>
        </w:rPr>
        <w:t>Notes</w:t>
      </w:r>
    </w:p>
    <w:p w14:paraId="12F213D1" w14:textId="0B3FA1F7" w:rsidR="00884441" w:rsidRDefault="00884441" w:rsidP="000E7BA1">
      <w:pPr>
        <w:pStyle w:val="StyleBodyTextIndent10ptNotBold"/>
        <w:rPr>
          <w:sz w:val="18"/>
          <w:szCs w:val="18"/>
        </w:rPr>
      </w:pPr>
      <w:r w:rsidRPr="00884441">
        <w:rPr>
          <w:b/>
          <w:sz w:val="18"/>
          <w:szCs w:val="18"/>
          <w:vertAlign w:val="superscript"/>
        </w:rPr>
        <w:t>1</w:t>
      </w:r>
      <w:r>
        <w:rPr>
          <w:sz w:val="18"/>
          <w:szCs w:val="18"/>
        </w:rPr>
        <w:t xml:space="preserve"> No data collected during this period due to power failure at the station.</w:t>
      </w:r>
    </w:p>
    <w:p w14:paraId="639FA7B3" w14:textId="6CEF17E6" w:rsidR="00D57B43" w:rsidRDefault="00D57B43" w:rsidP="00D57B43">
      <w:pPr>
        <w:pStyle w:val="StyleBodyTextIndent10ptNotBold"/>
        <w:rPr>
          <w:sz w:val="18"/>
          <w:szCs w:val="18"/>
        </w:rPr>
      </w:pPr>
      <w:r>
        <w:rPr>
          <w:b/>
          <w:sz w:val="18"/>
          <w:szCs w:val="18"/>
          <w:vertAlign w:val="superscript"/>
        </w:rPr>
        <w:t>2</w:t>
      </w:r>
      <w:r>
        <w:rPr>
          <w:sz w:val="18"/>
          <w:szCs w:val="18"/>
        </w:rPr>
        <w:t xml:space="preserve"> No data collected from Jan 0</w:t>
      </w:r>
      <w:r w:rsidR="00111310">
        <w:rPr>
          <w:sz w:val="18"/>
          <w:szCs w:val="18"/>
        </w:rPr>
        <w:t>6</w:t>
      </w:r>
      <w:r>
        <w:rPr>
          <w:sz w:val="18"/>
          <w:szCs w:val="18"/>
        </w:rPr>
        <w:t xml:space="preserve"> 09:00 to Jan 09 12:</w:t>
      </w:r>
      <w:r w:rsidR="00111310">
        <w:rPr>
          <w:sz w:val="18"/>
          <w:szCs w:val="18"/>
        </w:rPr>
        <w:t>30</w:t>
      </w:r>
      <w:r>
        <w:rPr>
          <w:sz w:val="18"/>
          <w:szCs w:val="18"/>
        </w:rPr>
        <w:t xml:space="preserve"> due to power failure at the station.</w:t>
      </w:r>
    </w:p>
    <w:p w14:paraId="30D867CA" w14:textId="7B5257B6" w:rsidR="00FD2559" w:rsidRDefault="00FD2559" w:rsidP="00FD2559">
      <w:pPr>
        <w:pStyle w:val="StyleBodyTextIndent10ptNotBold"/>
        <w:rPr>
          <w:sz w:val="18"/>
          <w:szCs w:val="18"/>
        </w:rPr>
      </w:pPr>
      <w:proofErr w:type="gramStart"/>
      <w:r>
        <w:rPr>
          <w:b/>
          <w:sz w:val="18"/>
          <w:szCs w:val="18"/>
          <w:vertAlign w:val="superscript"/>
        </w:rPr>
        <w:t>3</w:t>
      </w:r>
      <w:proofErr w:type="gramEnd"/>
      <w:r>
        <w:rPr>
          <w:sz w:val="18"/>
          <w:szCs w:val="18"/>
        </w:rPr>
        <w:t xml:space="preserve"> Powered down the station for maintenance/troubleshooting, no data collected from Jan 10 10:00 </w:t>
      </w:r>
      <w:r w:rsidR="00572DE4">
        <w:rPr>
          <w:sz w:val="18"/>
          <w:szCs w:val="18"/>
        </w:rPr>
        <w:t>-</w:t>
      </w:r>
      <w:r>
        <w:rPr>
          <w:sz w:val="18"/>
          <w:szCs w:val="18"/>
        </w:rPr>
        <w:t xml:space="preserve"> 12:00.</w:t>
      </w:r>
    </w:p>
    <w:p w14:paraId="38F17C52" w14:textId="77777777" w:rsidR="00FD2559" w:rsidRDefault="00FD2559" w:rsidP="00D57B43">
      <w:pPr>
        <w:pStyle w:val="StyleBodyTextIndent10ptNotBold"/>
        <w:rPr>
          <w:sz w:val="18"/>
          <w:szCs w:val="18"/>
        </w:rPr>
      </w:pPr>
    </w:p>
    <w:p w14:paraId="23354A16" w14:textId="77777777" w:rsidR="00884441" w:rsidRPr="00AC637C" w:rsidRDefault="00884441" w:rsidP="000E7BA1">
      <w:pPr>
        <w:pStyle w:val="StyleBodyTextIndent10ptNotBold"/>
        <w:rPr>
          <w:sz w:val="18"/>
          <w:szCs w:val="18"/>
        </w:rPr>
      </w:pPr>
    </w:p>
    <w:p w14:paraId="5E22CB63" w14:textId="77777777" w:rsidR="00924803" w:rsidRPr="00C918DA" w:rsidRDefault="00F014B2" w:rsidP="00470110">
      <w:pPr>
        <w:pStyle w:val="StyleHeading1Justified"/>
        <w:rPr>
          <w:sz w:val="22"/>
        </w:rPr>
      </w:pPr>
      <w:r w:rsidRPr="00C918DA">
        <w:rPr>
          <w:sz w:val="22"/>
        </w:rPr>
        <w:t xml:space="preserve">7)  </w:t>
      </w:r>
      <w:r w:rsidR="00673EC5" w:rsidRPr="00C918DA">
        <w:rPr>
          <w:sz w:val="22"/>
        </w:rPr>
        <w:t>Distribution</w:t>
      </w:r>
    </w:p>
    <w:p w14:paraId="77E16D4D" w14:textId="30E7C12E" w:rsidR="00E06BDF" w:rsidRDefault="00532E23" w:rsidP="00C717D9">
      <w:pPr>
        <w:pStyle w:val="BlockText"/>
        <w:rPr>
          <w:szCs w:val="22"/>
        </w:rPr>
      </w:pPr>
      <w:r w:rsidRPr="00D55F34">
        <w:rPr>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w:t>
      </w:r>
      <w:r w:rsidRPr="00D55F34">
        <w:rPr>
          <w:szCs w:val="22"/>
        </w:rPr>
        <w:lastRenderedPageBreak/>
        <w:t>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14:paraId="1E2B2919" w14:textId="77777777" w:rsidR="009F7AFF" w:rsidRPr="00C918DA" w:rsidRDefault="009F7AFF" w:rsidP="009F7AFF">
      <w:pPr>
        <w:pStyle w:val="BlockText"/>
        <w:rPr>
          <w:b/>
          <w:szCs w:val="22"/>
        </w:rPr>
      </w:pPr>
      <w:r w:rsidRPr="00C918DA">
        <w:rPr>
          <w:b/>
          <w:szCs w:val="22"/>
        </w:rPr>
        <w:t>Requested citation format:</w:t>
      </w:r>
    </w:p>
    <w:p w14:paraId="78D45CF3" w14:textId="18593508" w:rsidR="009F7AFF" w:rsidRPr="00C918DA" w:rsidRDefault="00532E23" w:rsidP="009F7AFF">
      <w:pPr>
        <w:pStyle w:val="BlockText"/>
        <w:rPr>
          <w:szCs w:val="22"/>
        </w:rPr>
      </w:pPr>
      <w:r w:rsidRPr="00147F8B">
        <w:rPr>
          <w:szCs w:val="22"/>
        </w:rPr>
        <w:t xml:space="preserve">NOAA National Estuarine Research Reserve System (NERRS). System-wide Monitoring Program. Data accessed from the NOAA NERRS Centralized Data Management Office website: </w:t>
      </w:r>
      <w:hyperlink r:id="rId20" w:history="1">
        <w:r w:rsidRPr="00147F8B">
          <w:rPr>
            <w:rStyle w:val="Hyperlink"/>
            <w:szCs w:val="22"/>
          </w:rPr>
          <w:t>http://www.nerrsdata.org/</w:t>
        </w:r>
      </w:hyperlink>
      <w:proofErr w:type="gramStart"/>
      <w:r w:rsidRPr="00147F8B">
        <w:rPr>
          <w:szCs w:val="22"/>
        </w:rPr>
        <w:t>;</w:t>
      </w:r>
      <w:proofErr w:type="gramEnd"/>
      <w:r w:rsidRPr="00147F8B">
        <w:rPr>
          <w:szCs w:val="22"/>
        </w:rPr>
        <w:t xml:space="preserve"> </w:t>
      </w:r>
      <w:r w:rsidRPr="00147F8B">
        <w:rPr>
          <w:i/>
          <w:szCs w:val="22"/>
        </w:rPr>
        <w:t>accessed</w:t>
      </w:r>
      <w:r w:rsidRPr="00147F8B">
        <w:rPr>
          <w:szCs w:val="22"/>
        </w:rPr>
        <w:t xml:space="preserve"> 12 October 2012.</w:t>
      </w:r>
    </w:p>
    <w:p w14:paraId="05FED150" w14:textId="4C523EDC" w:rsidR="00E06BDF" w:rsidRPr="00C918DA" w:rsidRDefault="00E06BDF" w:rsidP="00C717D9">
      <w:pPr>
        <w:pStyle w:val="BlockText"/>
        <w:rPr>
          <w:szCs w:val="22"/>
        </w:rPr>
      </w:pPr>
      <w:r w:rsidRPr="00C918DA">
        <w:rPr>
          <w:szCs w:val="22"/>
        </w:rPr>
        <w:t xml:space="preserve">NERR </w:t>
      </w:r>
      <w:r w:rsidR="009F7AFF" w:rsidRPr="00C918DA">
        <w:rPr>
          <w:szCs w:val="22"/>
        </w:rPr>
        <w:t>meteorological</w:t>
      </w:r>
      <w:r w:rsidRPr="00C918DA">
        <w:rPr>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21" w:history="1">
        <w:r w:rsidRPr="00C918DA">
          <w:rPr>
            <w:rStyle w:val="Hyperlink"/>
            <w:szCs w:val="22"/>
          </w:rPr>
          <w:t>http://cdmo.baruch.sc.edu/</w:t>
        </w:r>
      </w:hyperlink>
      <w:r w:rsidRPr="00C918DA">
        <w:rPr>
          <w:szCs w:val="22"/>
        </w:rPr>
        <w:t xml:space="preserve">.  Data are available in </w:t>
      </w:r>
      <w:proofErr w:type="gramStart"/>
      <w:r w:rsidRPr="00C918DA">
        <w:rPr>
          <w:szCs w:val="22"/>
        </w:rPr>
        <w:t xml:space="preserve">comma </w:t>
      </w:r>
      <w:r w:rsidR="009F7AFF" w:rsidRPr="00C918DA">
        <w:rPr>
          <w:szCs w:val="22"/>
        </w:rPr>
        <w:t>delimited</w:t>
      </w:r>
      <w:proofErr w:type="gramEnd"/>
      <w:r w:rsidRPr="00C918DA">
        <w:rPr>
          <w:szCs w:val="22"/>
        </w:rPr>
        <w:t xml:space="preserve"> format.  </w:t>
      </w:r>
    </w:p>
    <w:p w14:paraId="1BB0A76E" w14:textId="77777777" w:rsidR="00924803" w:rsidRPr="00C918DA" w:rsidRDefault="00F014B2" w:rsidP="00470110">
      <w:pPr>
        <w:pStyle w:val="StyleHeading1Justified"/>
        <w:rPr>
          <w:sz w:val="22"/>
        </w:rPr>
      </w:pPr>
      <w:r w:rsidRPr="00C918DA">
        <w:rPr>
          <w:sz w:val="22"/>
        </w:rPr>
        <w:t xml:space="preserve">8)  </w:t>
      </w:r>
      <w:r w:rsidR="00924803" w:rsidRPr="00C918DA">
        <w:rPr>
          <w:sz w:val="22"/>
        </w:rPr>
        <w:t>Asso</w:t>
      </w:r>
      <w:r w:rsidR="001B06AB" w:rsidRPr="00C918DA">
        <w:rPr>
          <w:sz w:val="22"/>
        </w:rPr>
        <w:t xml:space="preserve">ciated </w:t>
      </w:r>
      <w:r w:rsidR="00D26015" w:rsidRPr="00C918DA">
        <w:rPr>
          <w:sz w:val="22"/>
        </w:rPr>
        <w:t>R</w:t>
      </w:r>
      <w:r w:rsidR="001B06AB" w:rsidRPr="00C918DA">
        <w:rPr>
          <w:sz w:val="22"/>
        </w:rPr>
        <w:t xml:space="preserve">esearchers and </w:t>
      </w:r>
      <w:r w:rsidR="00D26015" w:rsidRPr="00C918DA">
        <w:rPr>
          <w:sz w:val="22"/>
        </w:rPr>
        <w:t>P</w:t>
      </w:r>
      <w:r w:rsidR="001B06AB" w:rsidRPr="00C918DA">
        <w:rPr>
          <w:sz w:val="22"/>
        </w:rPr>
        <w:t>rojects</w:t>
      </w:r>
    </w:p>
    <w:p w14:paraId="6313F7BB" w14:textId="38AAAC62" w:rsidR="00BC63F9" w:rsidRPr="00C918DA" w:rsidRDefault="00A31548" w:rsidP="00EF5C55">
      <w:pPr>
        <w:pStyle w:val="StyleBodyTextIndent10ptNotBoldJustified"/>
        <w:rPr>
          <w:sz w:val="22"/>
          <w:szCs w:val="22"/>
        </w:rPr>
      </w:pPr>
      <w:r w:rsidRPr="00C918DA">
        <w:rPr>
          <w:noProof/>
          <w:sz w:val="22"/>
          <w:szCs w:val="22"/>
        </w:rPr>
        <mc:AlternateContent>
          <mc:Choice Requires="wps">
            <w:drawing>
              <wp:anchor distT="45720" distB="45720" distL="114300" distR="114300" simplePos="0" relativeHeight="251663360" behindDoc="0" locked="0" layoutInCell="1" allowOverlap="1" wp14:anchorId="1E4CC248" wp14:editId="3A4ED25C">
                <wp:simplePos x="0" y="0"/>
                <wp:positionH relativeFrom="column">
                  <wp:posOffset>3208020</wp:posOffset>
                </wp:positionH>
                <wp:positionV relativeFrom="paragraph">
                  <wp:posOffset>1830705</wp:posOffset>
                </wp:positionV>
                <wp:extent cx="2722245" cy="510540"/>
                <wp:effectExtent l="0" t="0" r="0" b="381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245"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11E20" w14:textId="77777777" w:rsidR="007B6DE9" w:rsidRDefault="007B6DE9">
                            <w:r w:rsidRPr="006C7518">
                              <w:rPr>
                                <w:sz w:val="18"/>
                                <w:szCs w:val="18"/>
                              </w:rPr>
                              <w:t>YSI 6600 V2</w:t>
                            </w:r>
                            <w:r>
                              <w:rPr>
                                <w:sz w:val="18"/>
                                <w:szCs w:val="18"/>
                              </w:rPr>
                              <w:t xml:space="preserve"> (left) and EXO2</w:t>
                            </w:r>
                            <w:r w:rsidRPr="006C7518">
                              <w:rPr>
                                <w:sz w:val="18"/>
                                <w:szCs w:val="18"/>
                              </w:rPr>
                              <w:t xml:space="preserve"> </w:t>
                            </w:r>
                            <w:r>
                              <w:rPr>
                                <w:sz w:val="18"/>
                                <w:szCs w:val="18"/>
                              </w:rPr>
                              <w:t xml:space="preserve">(right) </w:t>
                            </w:r>
                            <w:r w:rsidRPr="006C7518">
                              <w:rPr>
                                <w:sz w:val="18"/>
                                <w:szCs w:val="18"/>
                              </w:rPr>
                              <w:t>data</w:t>
                            </w:r>
                            <w:r>
                              <w:rPr>
                                <w:sz w:val="18"/>
                                <w:szCs w:val="18"/>
                              </w:rPr>
                              <w:t xml:space="preserve"> </w:t>
                            </w:r>
                            <w:r w:rsidRPr="006C7518">
                              <w:rPr>
                                <w:sz w:val="18"/>
                                <w:szCs w:val="18"/>
                              </w:rPr>
                              <w:t>logger used to collect water quality data</w:t>
                            </w:r>
                            <w:r>
                              <w:rPr>
                                <w:sz w:val="18"/>
                                <w:szCs w:val="18"/>
                              </w:rPr>
                              <w:t xml:space="preserve"> at the Reserve (pictures from YSI.com)</w:t>
                            </w:r>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4CC248" id="_x0000_s1027" type="#_x0000_t202" style="position:absolute;left:0;text-align:left;margin-left:252.6pt;margin-top:144.15pt;width:214.35pt;height:40.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" filled="f" stroked="f">
                <v:textbox>
                  <w:txbxContent>
                    <w:p w14:paraId="19511E20" w14:textId="77777777" w:rsidR="007B6DE9" w:rsidRDefault="007B6DE9">
                      <w:r w:rsidRPr="006C7518">
                        <w:rPr>
                          <w:sz w:val="18"/>
                          <w:szCs w:val="18"/>
                        </w:rPr>
                        <w:t>YSI 6600 V2</w:t>
                      </w:r>
                      <w:r>
                        <w:rPr>
                          <w:sz w:val="18"/>
                          <w:szCs w:val="18"/>
                        </w:rPr>
                        <w:t xml:space="preserve"> (left) and EXO2</w:t>
                      </w:r>
                      <w:r w:rsidRPr="006C7518">
                        <w:rPr>
                          <w:sz w:val="18"/>
                          <w:szCs w:val="18"/>
                        </w:rPr>
                        <w:t xml:space="preserve"> </w:t>
                      </w:r>
                      <w:r>
                        <w:rPr>
                          <w:sz w:val="18"/>
                          <w:szCs w:val="18"/>
                        </w:rPr>
                        <w:t xml:space="preserve">(right) </w:t>
                      </w:r>
                      <w:r w:rsidRPr="006C7518">
                        <w:rPr>
                          <w:sz w:val="18"/>
                          <w:szCs w:val="18"/>
                        </w:rPr>
                        <w:t>data</w:t>
                      </w:r>
                      <w:r>
                        <w:rPr>
                          <w:sz w:val="18"/>
                          <w:szCs w:val="18"/>
                        </w:rPr>
                        <w:t xml:space="preserve"> </w:t>
                      </w:r>
                      <w:r w:rsidRPr="006C7518">
                        <w:rPr>
                          <w:sz w:val="18"/>
                          <w:szCs w:val="18"/>
                        </w:rPr>
                        <w:t>logger used to collect water quality data</w:t>
                      </w:r>
                      <w:r>
                        <w:rPr>
                          <w:sz w:val="18"/>
                          <w:szCs w:val="18"/>
                        </w:rPr>
                        <w:t xml:space="preserve"> at the Reserve (pictures from YSI.com)</w:t>
                      </w:r>
                      <w:r>
                        <w:t xml:space="preserve">.   </w:t>
                      </w:r>
                    </w:p>
                  </w:txbxContent>
                </v:textbox>
                <w10:wrap type="square"/>
              </v:shape>
            </w:pict>
          </mc:Fallback>
        </mc:AlternateContent>
      </w:r>
      <w:r w:rsidRPr="00C918DA">
        <w:rPr>
          <w:noProof/>
          <w:sz w:val="22"/>
          <w:szCs w:val="22"/>
        </w:rPr>
        <w:drawing>
          <wp:anchor distT="0" distB="0" distL="114300" distR="114300" simplePos="0" relativeHeight="251667456" behindDoc="0" locked="0" layoutInCell="1" allowOverlap="1" wp14:anchorId="257A2AD8" wp14:editId="5ACA6494">
            <wp:simplePos x="0" y="0"/>
            <wp:positionH relativeFrom="margin">
              <wp:posOffset>3327400</wp:posOffset>
            </wp:positionH>
            <wp:positionV relativeFrom="paragraph">
              <wp:posOffset>647700</wp:posOffset>
            </wp:positionV>
            <wp:extent cx="2513330" cy="1097280"/>
            <wp:effectExtent l="133350" t="133350" r="248920" b="31242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t="7373" b="7834"/>
                    <a:stretch/>
                  </pic:blipFill>
                  <pic:spPr bwMode="auto">
                    <a:xfrm>
                      <a:off x="0" y="0"/>
                      <a:ext cx="2513330" cy="1097280"/>
                    </a:xfrm>
                    <a:prstGeom prst="rect">
                      <a:avLst/>
                    </a:prstGeom>
                    <a:ln>
                      <a:noFill/>
                    </a:ln>
                    <a:effectLst>
                      <a:outerShdw blurRad="2540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C63F9" w:rsidRPr="00C918DA">
        <w:rPr>
          <w:sz w:val="22"/>
          <w:szCs w:val="22"/>
        </w:rPr>
        <w:t>The NBNERR System-Wide Monitoring Program (SWMP) has four water quality monitoring station around Prudence Island</w:t>
      </w:r>
      <w:r w:rsidR="001257BC">
        <w:rPr>
          <w:sz w:val="22"/>
          <w:szCs w:val="22"/>
        </w:rPr>
        <w:t xml:space="preserve"> (see map on Section 5</w:t>
      </w:r>
      <w:r w:rsidR="00CB14D2">
        <w:rPr>
          <w:sz w:val="22"/>
          <w:szCs w:val="22"/>
        </w:rPr>
        <w:t>,</w:t>
      </w:r>
      <w:r w:rsidR="001257BC">
        <w:rPr>
          <w:sz w:val="22"/>
          <w:szCs w:val="22"/>
        </w:rPr>
        <w:t xml:space="preserve"> Site Location and Character)</w:t>
      </w:r>
      <w:r w:rsidR="00BC63F9" w:rsidRPr="00C918DA">
        <w:rPr>
          <w:sz w:val="22"/>
          <w:szCs w:val="22"/>
        </w:rPr>
        <w:t>.  The principal objective of the SWMP program is to record short-term variability and long-term changes in water quality data in order to observe trends or patterns in water quality over time.  Water quality parameters have been collected since 1995 with the establishment of the first water quality monitoring station at Potter Cove.  Other three water quality stations (Nag Creek, T-Wharf Surface and T-Wharf Bottom) were brought online in 2002.  These stations were selected to represent a gradient in habitat types that range from salt marsh (Nag Creek station) to shallow cove (Potter Cove) to open Bay water (T-Wharf Surface and T-Wh</w:t>
      </w:r>
      <w:r w:rsidR="00167942" w:rsidRPr="00C918DA">
        <w:rPr>
          <w:sz w:val="22"/>
          <w:szCs w:val="22"/>
        </w:rPr>
        <w:t>arf Bottom).  Water temperature</w:t>
      </w:r>
      <w:r w:rsidR="00BC63F9" w:rsidRPr="00C918DA">
        <w:rPr>
          <w:sz w:val="22"/>
          <w:szCs w:val="22"/>
        </w:rPr>
        <w:t>, salinity, dissolved oxygen (% saturation, and mg L</w:t>
      </w:r>
      <w:r w:rsidR="00BC63F9" w:rsidRPr="00C918DA">
        <w:rPr>
          <w:sz w:val="22"/>
          <w:szCs w:val="22"/>
          <w:vertAlign w:val="superscript"/>
        </w:rPr>
        <w:t>-1</w:t>
      </w:r>
      <w:r w:rsidR="00BC63F9" w:rsidRPr="00C918DA">
        <w:rPr>
          <w:sz w:val="22"/>
          <w:szCs w:val="22"/>
        </w:rPr>
        <w:t xml:space="preserve">), pH, turbidity, and </w:t>
      </w:r>
      <w:r w:rsidRPr="00C918DA">
        <w:rPr>
          <w:sz w:val="22"/>
          <w:szCs w:val="22"/>
        </w:rPr>
        <w:t>c</w:t>
      </w:r>
      <w:r w:rsidR="00BC63F9" w:rsidRPr="00C918DA">
        <w:rPr>
          <w:sz w:val="22"/>
          <w:szCs w:val="22"/>
        </w:rPr>
        <w:t xml:space="preserve">hlorophyll </w:t>
      </w:r>
      <w:r w:rsidR="007172AF">
        <w:rPr>
          <w:sz w:val="22"/>
          <w:szCs w:val="22"/>
        </w:rPr>
        <w:t xml:space="preserve">fluorescence </w:t>
      </w:r>
      <w:r w:rsidR="00BC63F9" w:rsidRPr="00C918DA">
        <w:rPr>
          <w:sz w:val="22"/>
          <w:szCs w:val="22"/>
        </w:rPr>
        <w:t xml:space="preserve">data are collected at each station every 15 minutes using </w:t>
      </w:r>
      <w:r w:rsidR="009F7AFF" w:rsidRPr="00C918DA">
        <w:rPr>
          <w:sz w:val="22"/>
          <w:szCs w:val="22"/>
        </w:rPr>
        <w:t xml:space="preserve">YSI 6600 V2 and EXO2 </w:t>
      </w:r>
      <w:r w:rsidR="00BC63F9" w:rsidRPr="00C918DA">
        <w:rPr>
          <w:sz w:val="22"/>
          <w:szCs w:val="22"/>
        </w:rPr>
        <w:t xml:space="preserve">data loggers </w:t>
      </w:r>
      <w:r w:rsidRPr="00C918DA">
        <w:rPr>
          <w:sz w:val="22"/>
          <w:szCs w:val="22"/>
        </w:rPr>
        <w:t xml:space="preserve">(see image at right) </w:t>
      </w:r>
      <w:r w:rsidR="00BC63F9" w:rsidRPr="00C918DA">
        <w:rPr>
          <w:sz w:val="22"/>
          <w:szCs w:val="22"/>
        </w:rPr>
        <w:t xml:space="preserve">that are calibrated and swapped out at each station approximately every two </w:t>
      </w:r>
      <w:r w:rsidR="00A26CA8">
        <w:rPr>
          <w:sz w:val="22"/>
          <w:szCs w:val="22"/>
        </w:rPr>
        <w:t xml:space="preserve">to four </w:t>
      </w:r>
      <w:r w:rsidR="00BC63F9" w:rsidRPr="00C918DA">
        <w:rPr>
          <w:sz w:val="22"/>
          <w:szCs w:val="22"/>
        </w:rPr>
        <w:t xml:space="preserve">weeks.  </w:t>
      </w:r>
    </w:p>
    <w:p w14:paraId="1013B9CC" w14:textId="3CCBD67C" w:rsidR="00BC63F9" w:rsidRPr="00C918DA" w:rsidRDefault="00BC63F9" w:rsidP="00EF5C55">
      <w:pPr>
        <w:pStyle w:val="StyleBodyTextIndent10ptNotBoldJustified"/>
        <w:rPr>
          <w:sz w:val="22"/>
          <w:szCs w:val="22"/>
        </w:rPr>
      </w:pPr>
      <w:r w:rsidRPr="00C918DA">
        <w:rPr>
          <w:sz w:val="22"/>
          <w:szCs w:val="22"/>
        </w:rPr>
        <w:t xml:space="preserve">Complementary to the existing long-term water </w:t>
      </w:r>
      <w:proofErr w:type="gramStart"/>
      <w:r w:rsidRPr="00C918DA">
        <w:rPr>
          <w:sz w:val="22"/>
          <w:szCs w:val="22"/>
        </w:rPr>
        <w:t>quality monitoring</w:t>
      </w:r>
      <w:proofErr w:type="gramEnd"/>
      <w:r w:rsidRPr="00C918DA">
        <w:rPr>
          <w:sz w:val="22"/>
          <w:szCs w:val="22"/>
        </w:rPr>
        <w:t xml:space="preserve"> program, the NERRS implemented a new nutrient and chlorophyll monitoring program in 2002.  The two sub-components of this program include monthly grab sampling at each of the four water quality stations, and diel sampling once a month at one site.  The grab sampling program requires the collection of duplicate water samples every month from each of the four long-term water quality monitoring stations </w:t>
      </w:r>
      <w:r w:rsidR="0090617C" w:rsidRPr="00C918DA">
        <w:rPr>
          <w:sz w:val="22"/>
          <w:szCs w:val="22"/>
        </w:rPr>
        <w:t>with the purpose of</w:t>
      </w:r>
      <w:r w:rsidRPr="00C918DA">
        <w:rPr>
          <w:sz w:val="22"/>
          <w:szCs w:val="22"/>
        </w:rPr>
        <w:t xml:space="preserve"> quantify seasonal patterns of nutrient and chlorophyll concentrations in different estuarine habitats (marsh creek, cove, </w:t>
      </w:r>
      <w:r w:rsidR="0090617C" w:rsidRPr="00C918DA">
        <w:rPr>
          <w:sz w:val="22"/>
          <w:szCs w:val="22"/>
        </w:rPr>
        <w:t xml:space="preserve">surface </w:t>
      </w:r>
      <w:r w:rsidRPr="00C918DA">
        <w:rPr>
          <w:sz w:val="22"/>
          <w:szCs w:val="22"/>
        </w:rPr>
        <w:t xml:space="preserve">open water, </w:t>
      </w:r>
      <w:r w:rsidR="0090617C" w:rsidRPr="00C918DA">
        <w:rPr>
          <w:sz w:val="22"/>
          <w:szCs w:val="22"/>
        </w:rPr>
        <w:t xml:space="preserve">bottom </w:t>
      </w:r>
      <w:r w:rsidRPr="00C918DA">
        <w:rPr>
          <w:sz w:val="22"/>
          <w:szCs w:val="22"/>
        </w:rPr>
        <w:t>open water).  The diel sampling program requir</w:t>
      </w:r>
      <w:r w:rsidR="0090617C" w:rsidRPr="00C918DA">
        <w:rPr>
          <w:sz w:val="22"/>
          <w:szCs w:val="22"/>
        </w:rPr>
        <w:t>es</w:t>
      </w:r>
      <w:r w:rsidRPr="00C918DA">
        <w:rPr>
          <w:sz w:val="22"/>
          <w:szCs w:val="22"/>
        </w:rPr>
        <w:t xml:space="preserve"> to collect a series of samples from one station over an approximately 24-hour period each month to examine how nutrient and chlorophyll concentrations change over diel and tidal cycles.  </w:t>
      </w:r>
      <w:r w:rsidR="0090617C" w:rsidRPr="00C918DA">
        <w:rPr>
          <w:sz w:val="22"/>
          <w:szCs w:val="22"/>
        </w:rPr>
        <w:t>Previously (from 2002 to 2010) the diel station was located at T-Wharf.  However, after analyzing the historic data from the site, no significant trends or patterns were found over time.  Therefore, the diel station was moved to Potter Cove in January of 2011 in order to characterize nutrients and chlorophyll from this site.  All collected grab and diel samples are analyzed for concentrations of phosphates (PO</w:t>
      </w:r>
      <w:r w:rsidR="0090617C" w:rsidRPr="00C918DA">
        <w:rPr>
          <w:sz w:val="22"/>
          <w:szCs w:val="22"/>
          <w:vertAlign w:val="subscript"/>
        </w:rPr>
        <w:t>4</w:t>
      </w:r>
      <w:r w:rsidR="0090617C" w:rsidRPr="00C918DA">
        <w:rPr>
          <w:sz w:val="22"/>
          <w:szCs w:val="22"/>
        </w:rPr>
        <w:t>), ammonia (NH</w:t>
      </w:r>
      <w:r w:rsidR="0090617C" w:rsidRPr="00C918DA">
        <w:rPr>
          <w:sz w:val="22"/>
          <w:szCs w:val="22"/>
          <w:vertAlign w:val="subscript"/>
        </w:rPr>
        <w:t>4</w:t>
      </w:r>
      <w:r w:rsidR="0090617C" w:rsidRPr="00C918DA">
        <w:rPr>
          <w:sz w:val="22"/>
          <w:szCs w:val="22"/>
        </w:rPr>
        <w:t>), nitrite (NO</w:t>
      </w:r>
      <w:r w:rsidR="0090617C" w:rsidRPr="00C918DA">
        <w:rPr>
          <w:sz w:val="22"/>
          <w:szCs w:val="22"/>
          <w:vertAlign w:val="subscript"/>
        </w:rPr>
        <w:t>2</w:t>
      </w:r>
      <w:r w:rsidR="0090617C" w:rsidRPr="00C918DA">
        <w:rPr>
          <w:sz w:val="22"/>
          <w:szCs w:val="22"/>
        </w:rPr>
        <w:t>), nitrate (NO</w:t>
      </w:r>
      <w:r w:rsidR="0090617C" w:rsidRPr="00C918DA">
        <w:rPr>
          <w:sz w:val="22"/>
          <w:szCs w:val="22"/>
          <w:vertAlign w:val="subscript"/>
        </w:rPr>
        <w:t>3</w:t>
      </w:r>
      <w:r w:rsidR="0090617C" w:rsidRPr="00C918DA">
        <w:rPr>
          <w:sz w:val="22"/>
          <w:szCs w:val="22"/>
        </w:rPr>
        <w:t>), NO</w:t>
      </w:r>
      <w:r w:rsidR="0090617C" w:rsidRPr="00C918DA">
        <w:rPr>
          <w:sz w:val="22"/>
          <w:szCs w:val="22"/>
          <w:vertAlign w:val="subscript"/>
        </w:rPr>
        <w:t>2</w:t>
      </w:r>
      <w:r w:rsidR="0090617C" w:rsidRPr="00C918DA">
        <w:rPr>
          <w:sz w:val="22"/>
          <w:szCs w:val="22"/>
        </w:rPr>
        <w:t>+NO</w:t>
      </w:r>
      <w:r w:rsidR="0090617C" w:rsidRPr="00C918DA">
        <w:rPr>
          <w:sz w:val="22"/>
          <w:szCs w:val="22"/>
          <w:vertAlign w:val="subscript"/>
        </w:rPr>
        <w:t>3</w:t>
      </w:r>
      <w:r w:rsidR="0090617C" w:rsidRPr="00C918DA">
        <w:rPr>
          <w:sz w:val="22"/>
          <w:szCs w:val="22"/>
        </w:rPr>
        <w:t>, dissolved inorganic nitrogen (DIN), silicates (SiO</w:t>
      </w:r>
      <w:r w:rsidR="0090617C" w:rsidRPr="00C918DA">
        <w:rPr>
          <w:sz w:val="22"/>
          <w:szCs w:val="22"/>
          <w:vertAlign w:val="subscript"/>
        </w:rPr>
        <w:t>4</w:t>
      </w:r>
      <w:r w:rsidR="0090617C" w:rsidRPr="00C918DA">
        <w:rPr>
          <w:sz w:val="22"/>
          <w:szCs w:val="22"/>
        </w:rPr>
        <w:t xml:space="preserve">) and chlorophyll </w:t>
      </w:r>
      <w:r w:rsidR="0090617C" w:rsidRPr="00C918DA">
        <w:rPr>
          <w:i/>
          <w:sz w:val="22"/>
          <w:szCs w:val="22"/>
        </w:rPr>
        <w:t>a</w:t>
      </w:r>
      <w:r w:rsidR="0090617C" w:rsidRPr="00C918DA">
        <w:rPr>
          <w:sz w:val="22"/>
          <w:szCs w:val="22"/>
        </w:rPr>
        <w:t xml:space="preserve">.  </w:t>
      </w:r>
    </w:p>
    <w:p w14:paraId="5FCB7A0F" w14:textId="7BE9FE52" w:rsidR="00BC63F9" w:rsidRPr="00C918DA" w:rsidRDefault="00BC63F9" w:rsidP="00EF5C55">
      <w:pPr>
        <w:pStyle w:val="StyleBodyTextIndent10ptNotBoldJustified"/>
        <w:rPr>
          <w:sz w:val="22"/>
          <w:szCs w:val="22"/>
        </w:rPr>
      </w:pPr>
      <w:r w:rsidRPr="00C918DA">
        <w:rPr>
          <w:sz w:val="22"/>
          <w:szCs w:val="22"/>
        </w:rPr>
        <w:t>Meteorological data collected at the NBNERR since 2001 is continuously used to support the aforementioned water quality</w:t>
      </w:r>
      <w:r w:rsidR="003C4FBC" w:rsidRPr="00C918DA">
        <w:rPr>
          <w:sz w:val="22"/>
          <w:szCs w:val="22"/>
        </w:rPr>
        <w:t xml:space="preserve"> and nutrient monitoring</w:t>
      </w:r>
      <w:r w:rsidRPr="00C918DA">
        <w:rPr>
          <w:sz w:val="22"/>
          <w:szCs w:val="22"/>
        </w:rPr>
        <w:t xml:space="preserve"> </w:t>
      </w:r>
      <w:r w:rsidR="001257BC">
        <w:rPr>
          <w:sz w:val="22"/>
          <w:szCs w:val="22"/>
        </w:rPr>
        <w:t>programs, the</w:t>
      </w:r>
      <w:r w:rsidR="003C4FBC" w:rsidRPr="00C918DA">
        <w:rPr>
          <w:sz w:val="22"/>
          <w:szCs w:val="22"/>
        </w:rPr>
        <w:t xml:space="preserve"> </w:t>
      </w:r>
      <w:r w:rsidRPr="00C918DA">
        <w:rPr>
          <w:sz w:val="22"/>
          <w:szCs w:val="22"/>
        </w:rPr>
        <w:t xml:space="preserve">biological monitoring efforts at the Reserve, </w:t>
      </w:r>
      <w:r w:rsidR="00C54774">
        <w:rPr>
          <w:sz w:val="22"/>
          <w:szCs w:val="22"/>
        </w:rPr>
        <w:t xml:space="preserve">and </w:t>
      </w:r>
      <w:r w:rsidRPr="00C918DA">
        <w:rPr>
          <w:sz w:val="22"/>
          <w:szCs w:val="22"/>
        </w:rPr>
        <w:t xml:space="preserve">to assist scientific research </w:t>
      </w:r>
      <w:r w:rsidR="004C2F8A" w:rsidRPr="00C918DA">
        <w:rPr>
          <w:sz w:val="22"/>
          <w:szCs w:val="22"/>
        </w:rPr>
        <w:t xml:space="preserve">and monitoring </w:t>
      </w:r>
      <w:r w:rsidRPr="00C918DA">
        <w:rPr>
          <w:sz w:val="22"/>
          <w:szCs w:val="22"/>
        </w:rPr>
        <w:t xml:space="preserve">projects, </w:t>
      </w:r>
      <w:r w:rsidR="001257BC">
        <w:rPr>
          <w:sz w:val="22"/>
          <w:szCs w:val="22"/>
        </w:rPr>
        <w:t>as well as</w:t>
      </w:r>
      <w:r w:rsidRPr="00C918DA">
        <w:rPr>
          <w:sz w:val="22"/>
          <w:szCs w:val="22"/>
        </w:rPr>
        <w:t xml:space="preserve"> </w:t>
      </w:r>
      <w:r w:rsidR="004C2F8A" w:rsidRPr="00C918DA">
        <w:rPr>
          <w:sz w:val="22"/>
          <w:szCs w:val="22"/>
        </w:rPr>
        <w:t>stewardship</w:t>
      </w:r>
      <w:r w:rsidR="00C54774">
        <w:rPr>
          <w:sz w:val="22"/>
          <w:szCs w:val="22"/>
        </w:rPr>
        <w:t>, training,</w:t>
      </w:r>
      <w:r w:rsidR="004C2F8A" w:rsidRPr="00C918DA">
        <w:rPr>
          <w:sz w:val="22"/>
          <w:szCs w:val="22"/>
        </w:rPr>
        <w:t xml:space="preserve"> and </w:t>
      </w:r>
      <w:r w:rsidRPr="00C918DA">
        <w:rPr>
          <w:sz w:val="22"/>
          <w:szCs w:val="22"/>
        </w:rPr>
        <w:t xml:space="preserve">educational activities around </w:t>
      </w:r>
      <w:r w:rsidRPr="00C918DA">
        <w:rPr>
          <w:sz w:val="22"/>
          <w:szCs w:val="22"/>
        </w:rPr>
        <w:lastRenderedPageBreak/>
        <w:t>Narragansett Bay.</w:t>
      </w:r>
    </w:p>
    <w:p w14:paraId="1C167F12" w14:textId="77777777" w:rsidR="00BC63F9" w:rsidRPr="00C918DA" w:rsidRDefault="00BC63F9" w:rsidP="00EF5C55">
      <w:pPr>
        <w:pStyle w:val="StyleBodyTextIndent10ptNotBoldJustified"/>
        <w:rPr>
          <w:sz w:val="22"/>
          <w:szCs w:val="22"/>
        </w:rPr>
      </w:pPr>
      <w:r w:rsidRPr="00C918DA">
        <w:rPr>
          <w:sz w:val="22"/>
          <w:szCs w:val="22"/>
        </w:rPr>
        <w:t xml:space="preserve">A Physical Oceanographic Real-Time System (PORTS) meteorological station is housed in the NERRS weather station at Potter’s Cove and independently records air temperature, atmospheric pressure, wind speed, and wind direction.  This is one of six PORTS meteorological stations in Narragansett Bay.  The purpose </w:t>
      </w:r>
      <w:r w:rsidR="00742F4F" w:rsidRPr="00C918DA">
        <w:rPr>
          <w:sz w:val="22"/>
          <w:szCs w:val="22"/>
        </w:rPr>
        <w:t xml:space="preserve">of PORTS is to support safe and </w:t>
      </w:r>
      <w:r w:rsidRPr="00C918DA">
        <w:rPr>
          <w:sz w:val="22"/>
          <w:szCs w:val="22"/>
        </w:rPr>
        <w:t>cost efficient navigation.  Data are available real-time and the system is managed for quality control.</w:t>
      </w:r>
    </w:p>
    <w:p w14:paraId="2615A56A" w14:textId="77777777" w:rsidR="00BC63F9" w:rsidRPr="00C918DA" w:rsidRDefault="00BC63F9" w:rsidP="00C717D9">
      <w:pPr>
        <w:pStyle w:val="StyleBlockTextLeft0Right0"/>
        <w:rPr>
          <w:szCs w:val="22"/>
        </w:rPr>
      </w:pPr>
      <w:r w:rsidRPr="00C918DA">
        <w:rPr>
          <w:szCs w:val="22"/>
        </w:rPr>
        <w:t xml:space="preserve">Bob Marshall of the Prudence Island Groundwater Task Force has been using the NBNERR precipitation data since 2006.  These data are being used in conjunction with groundwater level and stream-flow monitoring efforts to evaluate the status of the groundwater resource on Prudence Island.  </w:t>
      </w:r>
    </w:p>
    <w:p w14:paraId="27779F1D" w14:textId="69468076" w:rsidR="00BC6274" w:rsidRPr="00C918DA" w:rsidRDefault="00BC63F9" w:rsidP="00C717D9">
      <w:pPr>
        <w:pStyle w:val="StyleBlockTextLeft0Right0"/>
        <w:rPr>
          <w:szCs w:val="22"/>
        </w:rPr>
      </w:pPr>
      <w:r w:rsidRPr="00C918DA">
        <w:rPr>
          <w:szCs w:val="22"/>
        </w:rPr>
        <w:t xml:space="preserve">Robin Weber, GIS/Natural Resources Specialist from the NBNERR has been conducting biweekly monitoring of tick populations since 2008 during the warmer </w:t>
      </w:r>
      <w:r w:rsidR="00B51675" w:rsidRPr="00C918DA">
        <w:rPr>
          <w:szCs w:val="22"/>
        </w:rPr>
        <w:t>months, which</w:t>
      </w:r>
      <w:r w:rsidRPr="00C918DA">
        <w:rPr>
          <w:szCs w:val="22"/>
        </w:rPr>
        <w:t xml:space="preserve"> over time, may inform management of the deer population and indicate the degree of public health risk for tick borne disease.  Sampling success for ticks is influenced by environmental conditions (e.g., relative humidity, air temperature</w:t>
      </w:r>
      <w:r w:rsidR="00A232B8">
        <w:rPr>
          <w:szCs w:val="22"/>
        </w:rPr>
        <w:t>, precipita</w:t>
      </w:r>
      <w:r w:rsidR="00A52583">
        <w:rPr>
          <w:szCs w:val="22"/>
        </w:rPr>
        <w:t>t</w:t>
      </w:r>
      <w:r w:rsidR="00A232B8">
        <w:rPr>
          <w:szCs w:val="22"/>
        </w:rPr>
        <w:t>ion</w:t>
      </w:r>
      <w:r w:rsidRPr="00C918DA">
        <w:rPr>
          <w:szCs w:val="22"/>
        </w:rPr>
        <w:t>)</w:t>
      </w:r>
      <w:r w:rsidR="00A232B8">
        <w:rPr>
          <w:szCs w:val="22"/>
        </w:rPr>
        <w:t>, thus,</w:t>
      </w:r>
      <w:r w:rsidRPr="00C918DA">
        <w:rPr>
          <w:szCs w:val="22"/>
        </w:rPr>
        <w:t xml:space="preserve"> meteorological data available from NBNERR’s weather station is being incorporated in the data analysis </w:t>
      </w:r>
      <w:r w:rsidR="00A232B8">
        <w:rPr>
          <w:szCs w:val="22"/>
        </w:rPr>
        <w:t xml:space="preserve">for </w:t>
      </w:r>
      <w:r w:rsidRPr="00C918DA">
        <w:rPr>
          <w:szCs w:val="22"/>
        </w:rPr>
        <w:t xml:space="preserve">each sampling date and time to remove potential sources of variation in annual </w:t>
      </w:r>
      <w:r w:rsidR="00A232B8">
        <w:rPr>
          <w:szCs w:val="22"/>
        </w:rPr>
        <w:t xml:space="preserve">tick </w:t>
      </w:r>
      <w:r w:rsidRPr="00C918DA">
        <w:rPr>
          <w:szCs w:val="22"/>
        </w:rPr>
        <w:t xml:space="preserve">abundance levels. </w:t>
      </w:r>
    </w:p>
    <w:p w14:paraId="331FD994" w14:textId="77777777" w:rsidR="00924803" w:rsidRPr="00C918DA" w:rsidRDefault="00924803" w:rsidP="00470110">
      <w:pPr>
        <w:pStyle w:val="StyleHeading1Justified"/>
        <w:rPr>
          <w:sz w:val="22"/>
        </w:rPr>
      </w:pPr>
      <w:r w:rsidRPr="00C918DA">
        <w:rPr>
          <w:sz w:val="22"/>
        </w:rPr>
        <w:t>II. Physical Structure Descriptors</w:t>
      </w:r>
    </w:p>
    <w:p w14:paraId="67EAC586" w14:textId="77777777" w:rsidR="00924803" w:rsidRPr="00C918DA" w:rsidRDefault="00F014B2" w:rsidP="00461000">
      <w:pPr>
        <w:pStyle w:val="StyleHeading1Justified"/>
        <w:rPr>
          <w:sz w:val="22"/>
        </w:rPr>
      </w:pPr>
      <w:r w:rsidRPr="00C918DA">
        <w:rPr>
          <w:sz w:val="22"/>
        </w:rPr>
        <w:t xml:space="preserve">9)  </w:t>
      </w:r>
      <w:r w:rsidR="00924803" w:rsidRPr="00C918DA">
        <w:rPr>
          <w:sz w:val="22"/>
        </w:rPr>
        <w:t xml:space="preserve">Sensor </w:t>
      </w:r>
      <w:r w:rsidR="00D26015" w:rsidRPr="00C918DA">
        <w:rPr>
          <w:sz w:val="22"/>
        </w:rPr>
        <w:t>S</w:t>
      </w:r>
      <w:r w:rsidR="00924803" w:rsidRPr="00C918DA">
        <w:rPr>
          <w:sz w:val="22"/>
        </w:rPr>
        <w:t xml:space="preserve">pecifications, </w:t>
      </w:r>
      <w:r w:rsidR="00D26015" w:rsidRPr="00C918DA">
        <w:rPr>
          <w:sz w:val="22"/>
        </w:rPr>
        <w:t>O</w:t>
      </w:r>
      <w:r w:rsidR="00924803" w:rsidRPr="00C918DA">
        <w:rPr>
          <w:sz w:val="22"/>
        </w:rPr>
        <w:t xml:space="preserve">perating </w:t>
      </w:r>
      <w:r w:rsidR="00D26015" w:rsidRPr="00C918DA">
        <w:rPr>
          <w:sz w:val="22"/>
        </w:rPr>
        <w:t>R</w:t>
      </w:r>
      <w:r w:rsidR="00924803" w:rsidRPr="00C918DA">
        <w:rPr>
          <w:sz w:val="22"/>
        </w:rPr>
        <w:t xml:space="preserve">ange, </w:t>
      </w:r>
      <w:r w:rsidR="00D26015" w:rsidRPr="00C918DA">
        <w:rPr>
          <w:sz w:val="22"/>
        </w:rPr>
        <w:t>A</w:t>
      </w:r>
      <w:r w:rsidR="00924803" w:rsidRPr="00C918DA">
        <w:rPr>
          <w:sz w:val="22"/>
        </w:rPr>
        <w:t>cc</w:t>
      </w:r>
      <w:r w:rsidR="001B06AB" w:rsidRPr="00C918DA">
        <w:rPr>
          <w:sz w:val="22"/>
        </w:rPr>
        <w:t xml:space="preserve">uracy, </w:t>
      </w:r>
      <w:r w:rsidR="00D26015" w:rsidRPr="00C918DA">
        <w:rPr>
          <w:sz w:val="22"/>
        </w:rPr>
        <w:t>D</w:t>
      </w:r>
      <w:r w:rsidR="001B06AB" w:rsidRPr="00C918DA">
        <w:rPr>
          <w:sz w:val="22"/>
        </w:rPr>
        <w:t xml:space="preserve">ate of </w:t>
      </w:r>
      <w:r w:rsidR="00D26015" w:rsidRPr="00C918DA">
        <w:rPr>
          <w:sz w:val="22"/>
        </w:rPr>
        <w:t>L</w:t>
      </w:r>
      <w:r w:rsidR="001B06AB" w:rsidRPr="00C918DA">
        <w:rPr>
          <w:sz w:val="22"/>
        </w:rPr>
        <w:t xml:space="preserve">ast </w:t>
      </w:r>
      <w:r w:rsidR="00D26015" w:rsidRPr="00C918DA">
        <w:rPr>
          <w:sz w:val="22"/>
        </w:rPr>
        <w:t>C</w:t>
      </w:r>
      <w:r w:rsidR="001B06AB" w:rsidRPr="00C918DA">
        <w:rPr>
          <w:sz w:val="22"/>
        </w:rPr>
        <w:t>alibration</w:t>
      </w:r>
    </w:p>
    <w:p w14:paraId="34A89FD0" w14:textId="77777777" w:rsidR="008849A1" w:rsidRPr="00C918DA" w:rsidRDefault="008849A1" w:rsidP="005D360C">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 xml:space="preserve">Parameter: </w:t>
      </w:r>
      <w:r w:rsidRPr="00C918DA">
        <w:rPr>
          <w:rFonts w:ascii="Garamond" w:eastAsia="MS Mincho" w:hAnsi="Garamond" w:cs="Times New Roman"/>
          <w:sz w:val="22"/>
          <w:szCs w:val="22"/>
        </w:rPr>
        <w:tab/>
      </w:r>
      <w:r w:rsidRPr="00C918DA">
        <w:rPr>
          <w:rFonts w:ascii="Garamond" w:eastAsia="MS Mincho" w:hAnsi="Garamond" w:cs="Times New Roman"/>
          <w:b/>
          <w:sz w:val="22"/>
          <w:szCs w:val="22"/>
        </w:rPr>
        <w:t>Temperature</w:t>
      </w:r>
    </w:p>
    <w:p w14:paraId="4407CB40" w14:textId="77777777" w:rsidR="008849A1" w:rsidRPr="00C918DA" w:rsidRDefault="008849A1"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Pr="00C918DA">
        <w:rPr>
          <w:rFonts w:ascii="Garamond" w:eastAsia="MS Mincho" w:hAnsi="Garamond" w:cs="Times New Roman"/>
          <w:sz w:val="22"/>
          <w:szCs w:val="22"/>
        </w:rPr>
        <w:tab/>
        <w:t>Celsius</w:t>
      </w:r>
    </w:p>
    <w:p w14:paraId="7A0D242C" w14:textId="79BF4B73" w:rsidR="008849A1" w:rsidRPr="00C918DA" w:rsidRDefault="008849A1"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Pr="00C918DA">
        <w:rPr>
          <w:rFonts w:ascii="Garamond" w:eastAsia="MS Mincho" w:hAnsi="Garamond" w:cs="Times New Roman"/>
          <w:sz w:val="22"/>
          <w:szCs w:val="22"/>
        </w:rPr>
        <w:tab/>
      </w:r>
      <w:r w:rsidR="0093454A" w:rsidRPr="006C1461">
        <w:rPr>
          <w:rFonts w:ascii="Garamond" w:hAnsi="Garamond"/>
          <w:sz w:val="22"/>
          <w:szCs w:val="22"/>
        </w:rPr>
        <w:t>PT100 RTD, IEC 751 1/3 Class B, with calibrated signal conditioning</w:t>
      </w:r>
    </w:p>
    <w:p w14:paraId="6531A897" w14:textId="77777777" w:rsidR="008849A1" w:rsidRPr="00C918DA" w:rsidRDefault="008849A1"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Operating Temperature:  </w:t>
      </w:r>
      <w:r w:rsidRPr="00C918DA">
        <w:rPr>
          <w:rFonts w:ascii="Garamond" w:eastAsia="MS Mincho" w:hAnsi="Garamond" w:cs="Times New Roman"/>
          <w:sz w:val="22"/>
          <w:szCs w:val="22"/>
        </w:rPr>
        <w:tab/>
        <w:t>-40°C to +60°C</w:t>
      </w:r>
    </w:p>
    <w:p w14:paraId="3D1D8564" w14:textId="77777777" w:rsidR="008849A1" w:rsidRPr="00C918DA" w:rsidRDefault="008849A1"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Range: </w:t>
      </w:r>
      <w:r w:rsidRPr="00C918DA">
        <w:rPr>
          <w:rFonts w:ascii="Garamond" w:eastAsia="MS Mincho" w:hAnsi="Garamond" w:cs="Times New Roman"/>
          <w:sz w:val="22"/>
          <w:szCs w:val="22"/>
        </w:rPr>
        <w:tab/>
      </w:r>
      <w:proofErr w:type="gramStart"/>
      <w:r w:rsidRPr="00C918DA">
        <w:rPr>
          <w:rFonts w:ascii="Garamond" w:eastAsia="MS Mincho" w:hAnsi="Garamond" w:cs="Times New Roman"/>
          <w:sz w:val="22"/>
          <w:szCs w:val="22"/>
        </w:rPr>
        <w:t>-40°C</w:t>
      </w:r>
      <w:proofErr w:type="gramEnd"/>
      <w:r w:rsidRPr="00C918DA">
        <w:rPr>
          <w:rFonts w:ascii="Garamond" w:eastAsia="MS Mincho" w:hAnsi="Garamond" w:cs="Times New Roman"/>
          <w:sz w:val="22"/>
          <w:szCs w:val="22"/>
        </w:rPr>
        <w:t xml:space="preserve"> to +60°C</w:t>
      </w:r>
    </w:p>
    <w:p w14:paraId="309333AE" w14:textId="319D828D" w:rsidR="008849A1" w:rsidRPr="00C918DA" w:rsidRDefault="008849A1"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Accuracy: </w:t>
      </w:r>
      <w:r w:rsidRPr="00C918DA">
        <w:rPr>
          <w:rFonts w:ascii="Garamond" w:eastAsia="MS Mincho" w:hAnsi="Garamond" w:cs="Times New Roman"/>
          <w:sz w:val="22"/>
          <w:szCs w:val="22"/>
        </w:rPr>
        <w:tab/>
        <w:t>± 0.</w:t>
      </w:r>
      <w:r w:rsidR="0093454A">
        <w:rPr>
          <w:rFonts w:ascii="Garamond" w:eastAsia="MS Mincho" w:hAnsi="Garamond" w:cs="Times New Roman"/>
          <w:sz w:val="22"/>
          <w:szCs w:val="22"/>
        </w:rPr>
        <w:t>1</w:t>
      </w:r>
      <w:r w:rsidRPr="00C918DA">
        <w:rPr>
          <w:rFonts w:ascii="Garamond" w:eastAsia="MS Mincho" w:hAnsi="Garamond" w:cs="Times New Roman"/>
          <w:sz w:val="22"/>
          <w:szCs w:val="22"/>
        </w:rPr>
        <w:t>°C at 2</w:t>
      </w:r>
      <w:r w:rsidR="0093454A">
        <w:rPr>
          <w:rFonts w:ascii="Garamond" w:eastAsia="MS Mincho" w:hAnsi="Garamond" w:cs="Times New Roman"/>
          <w:sz w:val="22"/>
          <w:szCs w:val="22"/>
        </w:rPr>
        <w:t>3</w:t>
      </w:r>
      <w:r w:rsidRPr="00C918DA">
        <w:rPr>
          <w:rFonts w:ascii="Garamond" w:eastAsia="MS Mincho" w:hAnsi="Garamond" w:cs="Times New Roman"/>
          <w:sz w:val="22"/>
          <w:szCs w:val="22"/>
        </w:rPr>
        <w:t>°C</w:t>
      </w:r>
    </w:p>
    <w:p w14:paraId="1A3278B3" w14:textId="50EE538C" w:rsidR="008849A1" w:rsidRPr="00C918DA" w:rsidRDefault="008849A1"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0093454A">
        <w:rPr>
          <w:rFonts w:ascii="Garamond" w:eastAsia="MS Mincho" w:hAnsi="Garamond"/>
          <w:i/>
          <w:iCs/>
          <w:sz w:val="22"/>
          <w:szCs w:val="22"/>
        </w:rPr>
        <w:t>HC2-S3</w:t>
      </w:r>
    </w:p>
    <w:p w14:paraId="1D4D2061" w14:textId="77777777" w:rsidR="008849A1" w:rsidRPr="00A26CA8" w:rsidRDefault="008849A1" w:rsidP="005D360C">
      <w:pPr>
        <w:pStyle w:val="PlainText"/>
        <w:tabs>
          <w:tab w:val="left" w:leader="dot" w:pos="2880"/>
        </w:tabs>
        <w:ind w:left="180"/>
        <w:rPr>
          <w:rFonts w:ascii="Garamond" w:eastAsia="MS Mincho" w:hAnsi="Garamond" w:cs="Times New Roman"/>
          <w:b/>
          <w:sz w:val="22"/>
          <w:szCs w:val="22"/>
        </w:rPr>
      </w:pPr>
      <w:r w:rsidRPr="00A26CA8">
        <w:rPr>
          <w:rFonts w:ascii="Garamond" w:eastAsia="MS Mincho" w:hAnsi="Garamond" w:cs="Times New Roman"/>
          <w:b/>
          <w:sz w:val="22"/>
          <w:szCs w:val="22"/>
        </w:rPr>
        <w:t>Serial Number:</w:t>
      </w:r>
      <w:r w:rsidRPr="00A26CA8">
        <w:rPr>
          <w:rFonts w:ascii="Garamond" w:eastAsia="MS Mincho" w:hAnsi="Garamond" w:cs="Times New Roman"/>
          <w:b/>
          <w:sz w:val="22"/>
          <w:szCs w:val="22"/>
        </w:rPr>
        <w:tab/>
      </w:r>
      <w:r w:rsidR="00F366A6" w:rsidRPr="00A26CA8">
        <w:rPr>
          <w:rFonts w:ascii="Garamond" w:eastAsia="MS Mincho" w:hAnsi="Garamond" w:cs="Times New Roman"/>
          <w:b/>
          <w:sz w:val="22"/>
          <w:szCs w:val="22"/>
        </w:rPr>
        <w:t>60835193</w:t>
      </w:r>
    </w:p>
    <w:p w14:paraId="32DFE94E" w14:textId="77777777" w:rsidR="008849A1" w:rsidRPr="00C918DA" w:rsidRDefault="008849A1"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r>
      <w:r w:rsidR="00F366A6" w:rsidRPr="00C918DA">
        <w:rPr>
          <w:rFonts w:ascii="Garamond" w:eastAsia="MS Mincho" w:hAnsi="Garamond" w:cs="Times New Roman"/>
          <w:sz w:val="22"/>
          <w:szCs w:val="22"/>
        </w:rPr>
        <w:t>02/12/14</w:t>
      </w:r>
    </w:p>
    <w:p w14:paraId="5306146D" w14:textId="77777777" w:rsidR="008849A1" w:rsidRPr="00C918DA" w:rsidRDefault="008849A1"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 xml:space="preserve">08/12/14 </w:t>
      </w:r>
      <w:r w:rsidR="00D62B4D" w:rsidRPr="00C918DA">
        <w:rPr>
          <w:rFonts w:ascii="Garamond" w:eastAsia="MS Mincho" w:hAnsi="Garamond" w:cs="Times New Roman"/>
          <w:sz w:val="22"/>
          <w:szCs w:val="22"/>
        </w:rPr>
        <w:t>to 09/17/15</w:t>
      </w:r>
    </w:p>
    <w:p w14:paraId="467505B2" w14:textId="6207FD45"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Pr>
          <w:rFonts w:ascii="Garamond" w:eastAsia="MS Mincho" w:hAnsi="Garamond"/>
          <w:i/>
          <w:iCs/>
          <w:sz w:val="22"/>
          <w:szCs w:val="22"/>
        </w:rPr>
        <w:t>HC2-S3</w:t>
      </w:r>
    </w:p>
    <w:p w14:paraId="5050EFED" w14:textId="77777777" w:rsidR="00D62B4D" w:rsidRPr="00A26CA8" w:rsidRDefault="00D62B4D" w:rsidP="005D360C">
      <w:pPr>
        <w:pStyle w:val="PlainText"/>
        <w:tabs>
          <w:tab w:val="left" w:leader="dot" w:pos="2880"/>
        </w:tabs>
        <w:ind w:left="180"/>
        <w:rPr>
          <w:rFonts w:ascii="Garamond" w:eastAsia="MS Mincho" w:hAnsi="Garamond" w:cs="Times New Roman"/>
          <w:b/>
          <w:sz w:val="22"/>
          <w:szCs w:val="22"/>
        </w:rPr>
      </w:pPr>
      <w:r w:rsidRPr="00A26CA8">
        <w:rPr>
          <w:rFonts w:ascii="Garamond" w:eastAsia="MS Mincho" w:hAnsi="Garamond" w:cs="Times New Roman"/>
          <w:b/>
          <w:sz w:val="22"/>
          <w:szCs w:val="22"/>
        </w:rPr>
        <w:t>Serial Number:</w:t>
      </w:r>
      <w:r w:rsidRPr="00A26CA8">
        <w:rPr>
          <w:rFonts w:ascii="Garamond" w:eastAsia="MS Mincho" w:hAnsi="Garamond" w:cs="Times New Roman"/>
          <w:b/>
          <w:sz w:val="22"/>
          <w:szCs w:val="22"/>
        </w:rPr>
        <w:tab/>
        <w:t>61180509</w:t>
      </w:r>
    </w:p>
    <w:p w14:paraId="4C113C1A" w14:textId="77777777" w:rsidR="00D62B4D" w:rsidRPr="00C918DA" w:rsidRDefault="00D62B4D"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03/17/15</w:t>
      </w:r>
    </w:p>
    <w:p w14:paraId="4C3B8597" w14:textId="4E4C2E07" w:rsidR="00D62B4D" w:rsidRDefault="00D62B4D"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 xml:space="preserve">09/17/15 </w:t>
      </w:r>
      <w:r w:rsidR="00C54774">
        <w:rPr>
          <w:rFonts w:ascii="Garamond" w:eastAsia="MS Mincho" w:hAnsi="Garamond" w:cs="Times New Roman"/>
          <w:sz w:val="22"/>
          <w:szCs w:val="22"/>
        </w:rPr>
        <w:t>to 09/08/16</w:t>
      </w:r>
    </w:p>
    <w:p w14:paraId="126860CC" w14:textId="678C30FB"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HC2</w:t>
      </w:r>
      <w:r>
        <w:rPr>
          <w:rFonts w:ascii="Garamond" w:eastAsia="MS Mincho" w:hAnsi="Garamond"/>
          <w:i/>
          <w:iCs/>
          <w:sz w:val="22"/>
          <w:szCs w:val="22"/>
        </w:rPr>
        <w:t>-</w:t>
      </w:r>
      <w:r w:rsidRPr="00C918DA">
        <w:rPr>
          <w:rFonts w:ascii="Garamond" w:eastAsia="MS Mincho" w:hAnsi="Garamond"/>
          <w:i/>
          <w:iCs/>
          <w:sz w:val="22"/>
          <w:szCs w:val="22"/>
        </w:rPr>
        <w:t xml:space="preserve">S3 </w:t>
      </w:r>
    </w:p>
    <w:p w14:paraId="0AF7CC52" w14:textId="77777777" w:rsidR="00C54774" w:rsidRPr="00A26CA8" w:rsidRDefault="00C54774" w:rsidP="005D360C">
      <w:pPr>
        <w:pStyle w:val="PlainText"/>
        <w:tabs>
          <w:tab w:val="left" w:leader="dot" w:pos="2880"/>
        </w:tabs>
        <w:ind w:left="180"/>
        <w:rPr>
          <w:rFonts w:ascii="Garamond" w:eastAsia="MS Mincho" w:hAnsi="Garamond" w:cs="Times New Roman"/>
          <w:b/>
          <w:sz w:val="22"/>
          <w:szCs w:val="22"/>
        </w:rPr>
      </w:pPr>
      <w:r w:rsidRPr="00A26CA8">
        <w:rPr>
          <w:rFonts w:ascii="Garamond" w:eastAsia="MS Mincho" w:hAnsi="Garamond" w:cs="Times New Roman"/>
          <w:b/>
          <w:sz w:val="22"/>
          <w:szCs w:val="22"/>
        </w:rPr>
        <w:t>Serial Number:</w:t>
      </w:r>
      <w:r w:rsidRPr="00A26CA8">
        <w:rPr>
          <w:rFonts w:ascii="Garamond" w:eastAsia="MS Mincho" w:hAnsi="Garamond" w:cs="Times New Roman"/>
          <w:b/>
          <w:sz w:val="22"/>
          <w:szCs w:val="22"/>
        </w:rPr>
        <w:tab/>
        <w:t>60835193</w:t>
      </w:r>
    </w:p>
    <w:p w14:paraId="5F661B49" w14:textId="3C73374E" w:rsidR="00C54774" w:rsidRPr="00C918DA" w:rsidRDefault="00C54774"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02/</w:t>
      </w:r>
      <w:r>
        <w:rPr>
          <w:rFonts w:ascii="Garamond" w:eastAsia="MS Mincho" w:hAnsi="Garamond" w:cs="Times New Roman"/>
          <w:sz w:val="22"/>
          <w:szCs w:val="22"/>
        </w:rPr>
        <w:t>0</w:t>
      </w:r>
      <w:r w:rsidRPr="00C918DA">
        <w:rPr>
          <w:rFonts w:ascii="Garamond" w:eastAsia="MS Mincho" w:hAnsi="Garamond" w:cs="Times New Roman"/>
          <w:sz w:val="22"/>
          <w:szCs w:val="22"/>
        </w:rPr>
        <w:t>2/1</w:t>
      </w:r>
      <w:r>
        <w:rPr>
          <w:rFonts w:ascii="Garamond" w:eastAsia="MS Mincho" w:hAnsi="Garamond" w:cs="Times New Roman"/>
          <w:sz w:val="22"/>
          <w:szCs w:val="22"/>
        </w:rPr>
        <w:t>6</w:t>
      </w:r>
    </w:p>
    <w:p w14:paraId="6B31B3E1" w14:textId="63DA03FE" w:rsidR="00C54774" w:rsidRPr="00C918DA" w:rsidRDefault="00C54774"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0</w:t>
      </w:r>
      <w:r>
        <w:rPr>
          <w:rFonts w:ascii="Garamond" w:eastAsia="MS Mincho" w:hAnsi="Garamond" w:cs="Times New Roman"/>
          <w:sz w:val="22"/>
          <w:szCs w:val="22"/>
        </w:rPr>
        <w:t>9</w:t>
      </w:r>
      <w:r w:rsidRPr="00C918DA">
        <w:rPr>
          <w:rFonts w:ascii="Garamond" w:eastAsia="MS Mincho" w:hAnsi="Garamond" w:cs="Times New Roman"/>
          <w:sz w:val="22"/>
          <w:szCs w:val="22"/>
        </w:rPr>
        <w:t>/</w:t>
      </w:r>
      <w:r>
        <w:rPr>
          <w:rFonts w:ascii="Garamond" w:eastAsia="MS Mincho" w:hAnsi="Garamond" w:cs="Times New Roman"/>
          <w:sz w:val="22"/>
          <w:szCs w:val="22"/>
        </w:rPr>
        <w:t>08</w:t>
      </w:r>
      <w:r w:rsidRPr="00C918DA">
        <w:rPr>
          <w:rFonts w:ascii="Garamond" w:eastAsia="MS Mincho" w:hAnsi="Garamond" w:cs="Times New Roman"/>
          <w:sz w:val="22"/>
          <w:szCs w:val="22"/>
        </w:rPr>
        <w:t>/1</w:t>
      </w:r>
      <w:r>
        <w:rPr>
          <w:rFonts w:ascii="Garamond" w:eastAsia="MS Mincho" w:hAnsi="Garamond" w:cs="Times New Roman"/>
          <w:sz w:val="22"/>
          <w:szCs w:val="22"/>
        </w:rPr>
        <w:t>6</w:t>
      </w:r>
      <w:r w:rsidRPr="00C918DA">
        <w:rPr>
          <w:rFonts w:ascii="Garamond" w:eastAsia="MS Mincho" w:hAnsi="Garamond" w:cs="Times New Roman"/>
          <w:sz w:val="22"/>
          <w:szCs w:val="22"/>
        </w:rPr>
        <w:t xml:space="preserve"> to </w:t>
      </w:r>
      <w:r>
        <w:rPr>
          <w:rFonts w:ascii="Garamond" w:eastAsia="MS Mincho" w:hAnsi="Garamond" w:cs="Times New Roman"/>
          <w:sz w:val="22"/>
          <w:szCs w:val="22"/>
        </w:rPr>
        <w:t>present</w:t>
      </w:r>
    </w:p>
    <w:p w14:paraId="2280CB06" w14:textId="77777777" w:rsidR="007D46C7" w:rsidRPr="00C918DA" w:rsidRDefault="007D46C7" w:rsidP="005D360C">
      <w:pPr>
        <w:pStyle w:val="PlainText"/>
        <w:tabs>
          <w:tab w:val="left" w:leader="dot" w:pos="2880"/>
        </w:tabs>
        <w:rPr>
          <w:rFonts w:ascii="Garamond" w:eastAsia="MS Mincho" w:hAnsi="Garamond" w:cs="Times New Roman"/>
          <w:sz w:val="22"/>
          <w:szCs w:val="22"/>
        </w:rPr>
      </w:pPr>
    </w:p>
    <w:p w14:paraId="41F95E80" w14:textId="77777777" w:rsidR="00A84BAE" w:rsidRPr="00C918DA" w:rsidRDefault="00A84BAE" w:rsidP="005D360C">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Parameter:</w:t>
      </w:r>
      <w:r w:rsidRPr="00C918DA">
        <w:rPr>
          <w:rFonts w:ascii="Garamond" w:eastAsia="MS Mincho" w:hAnsi="Garamond" w:cs="Times New Roman"/>
          <w:sz w:val="22"/>
          <w:szCs w:val="22"/>
        </w:rPr>
        <w:tab/>
      </w:r>
      <w:r w:rsidRPr="00C918DA">
        <w:rPr>
          <w:rFonts w:ascii="Garamond" w:eastAsia="MS Mincho" w:hAnsi="Garamond" w:cs="Times New Roman"/>
          <w:b/>
          <w:sz w:val="22"/>
          <w:szCs w:val="22"/>
        </w:rPr>
        <w:t>Relative Humidity</w:t>
      </w:r>
    </w:p>
    <w:p w14:paraId="16AB2C9E" w14:textId="77777777" w:rsidR="00A84BAE" w:rsidRPr="00C918DA" w:rsidRDefault="00A84BAE"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Pr="00C918DA">
        <w:rPr>
          <w:rFonts w:ascii="Garamond" w:eastAsia="MS Mincho" w:hAnsi="Garamond" w:cs="Times New Roman"/>
          <w:sz w:val="22"/>
          <w:szCs w:val="22"/>
        </w:rPr>
        <w:tab/>
        <w:t>Percent</w:t>
      </w:r>
    </w:p>
    <w:p w14:paraId="3FDB7441" w14:textId="022F7B96" w:rsidR="00A84BAE" w:rsidRPr="00C918DA" w:rsidRDefault="00A84BAE"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Pr="00C918DA">
        <w:rPr>
          <w:rFonts w:ascii="Garamond" w:eastAsia="MS Mincho" w:hAnsi="Garamond" w:cs="Times New Roman"/>
          <w:sz w:val="22"/>
          <w:szCs w:val="22"/>
        </w:rPr>
        <w:tab/>
      </w:r>
      <w:r w:rsidR="0093454A" w:rsidRPr="006C1461">
        <w:rPr>
          <w:rFonts w:ascii="Garamond" w:hAnsi="Garamond"/>
          <w:sz w:val="22"/>
          <w:szCs w:val="22"/>
        </w:rPr>
        <w:t>ROTRONIC® Hygromer IN-1</w:t>
      </w:r>
    </w:p>
    <w:p w14:paraId="6107A6B2" w14:textId="77777777" w:rsidR="00A84BAE" w:rsidRPr="00C918DA" w:rsidRDefault="00A84BAE"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Range:  </w:t>
      </w:r>
      <w:r w:rsidRPr="00C918DA">
        <w:rPr>
          <w:rFonts w:ascii="Garamond" w:eastAsia="MS Mincho" w:hAnsi="Garamond" w:cs="Times New Roman"/>
          <w:sz w:val="22"/>
          <w:szCs w:val="22"/>
        </w:rPr>
        <w:tab/>
        <w:t>0-100% non-condensing</w:t>
      </w:r>
    </w:p>
    <w:p w14:paraId="5926AF63" w14:textId="40626F34" w:rsidR="0093454A" w:rsidRDefault="00A84BAE"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Accuracy</w:t>
      </w:r>
      <w:r w:rsidR="0093454A">
        <w:rPr>
          <w:rFonts w:ascii="Garamond" w:eastAsia="MS Mincho" w:hAnsi="Garamond" w:cs="Times New Roman"/>
          <w:sz w:val="22"/>
          <w:szCs w:val="22"/>
        </w:rPr>
        <w:t>:</w:t>
      </w:r>
      <w:r w:rsidRPr="00C918DA">
        <w:rPr>
          <w:rFonts w:ascii="Garamond" w:eastAsia="MS Mincho" w:hAnsi="Garamond" w:cs="Times New Roman"/>
          <w:sz w:val="22"/>
          <w:szCs w:val="22"/>
        </w:rPr>
        <w:tab/>
      </w:r>
      <w:r w:rsidR="0093454A" w:rsidRPr="00C918DA">
        <w:rPr>
          <w:rFonts w:ascii="Garamond" w:eastAsia="MS Mincho" w:hAnsi="Garamond" w:cs="Times New Roman"/>
          <w:sz w:val="22"/>
          <w:szCs w:val="22"/>
        </w:rPr>
        <w:t>±</w:t>
      </w:r>
      <w:r w:rsidR="0093454A" w:rsidRPr="006C1461">
        <w:rPr>
          <w:rFonts w:ascii="Garamond" w:hAnsi="Garamond"/>
          <w:sz w:val="22"/>
          <w:szCs w:val="22"/>
        </w:rPr>
        <w:t xml:space="preserve"> 0.8% RH </w:t>
      </w:r>
      <w:r w:rsidR="00F96A7A">
        <w:rPr>
          <w:rFonts w:ascii="Garamond" w:eastAsia="MS Mincho" w:hAnsi="Garamond" w:cs="Times New Roman"/>
          <w:sz w:val="22"/>
          <w:szCs w:val="22"/>
        </w:rPr>
        <w:t xml:space="preserve">at </w:t>
      </w:r>
      <w:r w:rsidR="00F96A7A" w:rsidRPr="006C1461">
        <w:rPr>
          <w:rFonts w:ascii="Garamond" w:hAnsi="Garamond"/>
          <w:sz w:val="22"/>
          <w:szCs w:val="22"/>
        </w:rPr>
        <w:t xml:space="preserve">23°C </w:t>
      </w:r>
      <w:r w:rsidR="0093454A" w:rsidRPr="006C1461">
        <w:rPr>
          <w:rFonts w:ascii="Garamond" w:hAnsi="Garamond"/>
          <w:sz w:val="22"/>
          <w:szCs w:val="22"/>
        </w:rPr>
        <w:t>with standard configuration settings</w:t>
      </w:r>
      <w:r w:rsidR="0093454A" w:rsidRPr="00C918DA">
        <w:rPr>
          <w:rFonts w:ascii="Garamond" w:eastAsia="MS Mincho" w:hAnsi="Garamond" w:cs="Times New Roman"/>
          <w:sz w:val="22"/>
          <w:szCs w:val="22"/>
        </w:rPr>
        <w:t xml:space="preserve"> </w:t>
      </w:r>
    </w:p>
    <w:p w14:paraId="07A6CB3E" w14:textId="0B5D0B50" w:rsidR="006660A4" w:rsidRPr="00C918DA" w:rsidRDefault="00A84BAE"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Temperature dependence: </w:t>
      </w:r>
      <w:r w:rsidRPr="00C918DA">
        <w:rPr>
          <w:rFonts w:ascii="Garamond" w:eastAsia="MS Mincho" w:hAnsi="Garamond" w:cs="Times New Roman"/>
          <w:sz w:val="22"/>
          <w:szCs w:val="22"/>
        </w:rPr>
        <w:tab/>
        <w:t xml:space="preserve">± </w:t>
      </w:r>
      <w:r w:rsidR="0093454A">
        <w:rPr>
          <w:rFonts w:ascii="Garamond" w:eastAsia="MS Mincho" w:hAnsi="Garamond" w:cs="Times New Roman"/>
          <w:sz w:val="22"/>
          <w:szCs w:val="22"/>
        </w:rPr>
        <w:t>3</w:t>
      </w:r>
      <w:r w:rsidRPr="00C918DA">
        <w:rPr>
          <w:rFonts w:ascii="Garamond" w:eastAsia="MS Mincho" w:hAnsi="Garamond" w:cs="Times New Roman"/>
          <w:sz w:val="22"/>
          <w:szCs w:val="22"/>
        </w:rPr>
        <w:t xml:space="preserve">% </w:t>
      </w:r>
      <w:r w:rsidR="0093454A" w:rsidRPr="006C1461">
        <w:rPr>
          <w:rFonts w:ascii="Garamond" w:hAnsi="Garamond"/>
          <w:sz w:val="22"/>
          <w:szCs w:val="22"/>
        </w:rPr>
        <w:t>(-40 to 60C)</w:t>
      </w:r>
    </w:p>
    <w:p w14:paraId="7BA5ABB9" w14:textId="77777777"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 xml:space="preserve">HC2S3 </w:t>
      </w:r>
      <w:r>
        <w:rPr>
          <w:rFonts w:ascii="Garamond" w:eastAsia="MS Mincho" w:hAnsi="Garamond"/>
          <w:i/>
          <w:iCs/>
          <w:sz w:val="22"/>
          <w:szCs w:val="22"/>
        </w:rPr>
        <w:t>(</w:t>
      </w:r>
      <w:r w:rsidRPr="00C918DA">
        <w:rPr>
          <w:rFonts w:ascii="Garamond" w:eastAsia="MS Mincho" w:hAnsi="Garamond"/>
          <w:i/>
          <w:iCs/>
          <w:sz w:val="22"/>
          <w:szCs w:val="22"/>
        </w:rPr>
        <w:t>Temperature and Relative Humidity Probe</w:t>
      </w:r>
      <w:r>
        <w:rPr>
          <w:rFonts w:ascii="Garamond" w:eastAsia="MS Mincho" w:hAnsi="Garamond"/>
          <w:i/>
          <w:iCs/>
          <w:sz w:val="22"/>
          <w:szCs w:val="22"/>
        </w:rPr>
        <w:t>)</w:t>
      </w:r>
    </w:p>
    <w:p w14:paraId="1DB9CC46" w14:textId="77777777" w:rsidR="0093454A" w:rsidRPr="00A26CA8" w:rsidRDefault="0093454A" w:rsidP="005D360C">
      <w:pPr>
        <w:pStyle w:val="PlainText"/>
        <w:tabs>
          <w:tab w:val="left" w:leader="dot" w:pos="2880"/>
        </w:tabs>
        <w:ind w:left="180"/>
        <w:rPr>
          <w:rFonts w:ascii="Garamond" w:eastAsia="MS Mincho" w:hAnsi="Garamond" w:cs="Times New Roman"/>
          <w:b/>
          <w:sz w:val="22"/>
          <w:szCs w:val="22"/>
        </w:rPr>
      </w:pPr>
      <w:r w:rsidRPr="00A26CA8">
        <w:rPr>
          <w:rFonts w:ascii="Garamond" w:eastAsia="MS Mincho" w:hAnsi="Garamond" w:cs="Times New Roman"/>
          <w:b/>
          <w:sz w:val="22"/>
          <w:szCs w:val="22"/>
        </w:rPr>
        <w:t>Serial Number:</w:t>
      </w:r>
      <w:r w:rsidRPr="00A26CA8">
        <w:rPr>
          <w:rFonts w:ascii="Garamond" w:eastAsia="MS Mincho" w:hAnsi="Garamond" w:cs="Times New Roman"/>
          <w:b/>
          <w:sz w:val="22"/>
          <w:szCs w:val="22"/>
        </w:rPr>
        <w:tab/>
        <w:t>60835193</w:t>
      </w:r>
    </w:p>
    <w:p w14:paraId="7BDE5AD7" w14:textId="77777777" w:rsidR="0093454A" w:rsidRPr="00C918DA" w:rsidRDefault="0093454A"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02/12/14</w:t>
      </w:r>
    </w:p>
    <w:p w14:paraId="1C4FD9E7" w14:textId="77777777" w:rsidR="0093454A" w:rsidRPr="00C918DA" w:rsidRDefault="0093454A"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08/12/14 to 09/17/15</w:t>
      </w:r>
    </w:p>
    <w:p w14:paraId="3E6726B2" w14:textId="77777777"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Pr>
          <w:rFonts w:ascii="Garamond" w:eastAsia="MS Mincho" w:hAnsi="Garamond"/>
          <w:i/>
          <w:iCs/>
          <w:sz w:val="22"/>
          <w:szCs w:val="22"/>
        </w:rPr>
        <w:t>HC2S3</w:t>
      </w:r>
    </w:p>
    <w:p w14:paraId="164441D9" w14:textId="77777777" w:rsidR="0093454A" w:rsidRPr="00A26CA8" w:rsidRDefault="0093454A" w:rsidP="005D360C">
      <w:pPr>
        <w:pStyle w:val="PlainText"/>
        <w:tabs>
          <w:tab w:val="left" w:leader="dot" w:pos="2880"/>
        </w:tabs>
        <w:ind w:left="180"/>
        <w:rPr>
          <w:rFonts w:ascii="Garamond" w:eastAsia="MS Mincho" w:hAnsi="Garamond" w:cs="Times New Roman"/>
          <w:b/>
          <w:sz w:val="22"/>
          <w:szCs w:val="22"/>
        </w:rPr>
      </w:pPr>
      <w:r w:rsidRPr="00A26CA8">
        <w:rPr>
          <w:rFonts w:ascii="Garamond" w:eastAsia="MS Mincho" w:hAnsi="Garamond" w:cs="Times New Roman"/>
          <w:b/>
          <w:sz w:val="22"/>
          <w:szCs w:val="22"/>
        </w:rPr>
        <w:t>Serial Number:</w:t>
      </w:r>
      <w:r w:rsidRPr="00A26CA8">
        <w:rPr>
          <w:rFonts w:ascii="Garamond" w:eastAsia="MS Mincho" w:hAnsi="Garamond" w:cs="Times New Roman"/>
          <w:b/>
          <w:sz w:val="22"/>
          <w:szCs w:val="22"/>
        </w:rPr>
        <w:tab/>
        <w:t>61180509</w:t>
      </w:r>
    </w:p>
    <w:p w14:paraId="539EEABD" w14:textId="77777777" w:rsidR="0093454A" w:rsidRPr="00C918DA" w:rsidRDefault="0093454A"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lastRenderedPageBreak/>
        <w:t xml:space="preserve">Date of calibration:  </w:t>
      </w:r>
      <w:r w:rsidRPr="00C918DA">
        <w:rPr>
          <w:rFonts w:ascii="Garamond" w:eastAsia="MS Mincho" w:hAnsi="Garamond" w:cs="Times New Roman"/>
          <w:sz w:val="22"/>
          <w:szCs w:val="22"/>
        </w:rPr>
        <w:tab/>
        <w:t>03/17/15</w:t>
      </w:r>
    </w:p>
    <w:p w14:paraId="12A02463" w14:textId="77777777" w:rsidR="0093454A" w:rsidRDefault="0093454A"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 xml:space="preserve">09/17/15 </w:t>
      </w:r>
      <w:r>
        <w:rPr>
          <w:rFonts w:ascii="Garamond" w:eastAsia="MS Mincho" w:hAnsi="Garamond" w:cs="Times New Roman"/>
          <w:sz w:val="22"/>
          <w:szCs w:val="22"/>
        </w:rPr>
        <w:t>to 09/08/16</w:t>
      </w:r>
    </w:p>
    <w:p w14:paraId="24A0A7A2" w14:textId="77777777"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 xml:space="preserve">HC2S3 </w:t>
      </w:r>
    </w:p>
    <w:p w14:paraId="424BB822" w14:textId="77777777" w:rsidR="0093454A" w:rsidRPr="00A26CA8" w:rsidRDefault="0093454A" w:rsidP="005D360C">
      <w:pPr>
        <w:pStyle w:val="PlainText"/>
        <w:tabs>
          <w:tab w:val="left" w:leader="dot" w:pos="2880"/>
        </w:tabs>
        <w:ind w:left="180"/>
        <w:rPr>
          <w:rFonts w:ascii="Garamond" w:eastAsia="MS Mincho" w:hAnsi="Garamond" w:cs="Times New Roman"/>
          <w:b/>
          <w:sz w:val="22"/>
          <w:szCs w:val="22"/>
        </w:rPr>
      </w:pPr>
      <w:r w:rsidRPr="00A26CA8">
        <w:rPr>
          <w:rFonts w:ascii="Garamond" w:eastAsia="MS Mincho" w:hAnsi="Garamond" w:cs="Times New Roman"/>
          <w:b/>
          <w:sz w:val="22"/>
          <w:szCs w:val="22"/>
        </w:rPr>
        <w:t>Serial Number:</w:t>
      </w:r>
      <w:r w:rsidRPr="00A26CA8">
        <w:rPr>
          <w:rFonts w:ascii="Garamond" w:eastAsia="MS Mincho" w:hAnsi="Garamond" w:cs="Times New Roman"/>
          <w:b/>
          <w:sz w:val="22"/>
          <w:szCs w:val="22"/>
        </w:rPr>
        <w:tab/>
        <w:t>60835193</w:t>
      </w:r>
    </w:p>
    <w:p w14:paraId="6DE3D8B9" w14:textId="77777777" w:rsidR="0093454A" w:rsidRPr="00C918DA" w:rsidRDefault="0093454A"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02/</w:t>
      </w:r>
      <w:r>
        <w:rPr>
          <w:rFonts w:ascii="Garamond" w:eastAsia="MS Mincho" w:hAnsi="Garamond" w:cs="Times New Roman"/>
          <w:sz w:val="22"/>
          <w:szCs w:val="22"/>
        </w:rPr>
        <w:t>0</w:t>
      </w:r>
      <w:r w:rsidRPr="00C918DA">
        <w:rPr>
          <w:rFonts w:ascii="Garamond" w:eastAsia="MS Mincho" w:hAnsi="Garamond" w:cs="Times New Roman"/>
          <w:sz w:val="22"/>
          <w:szCs w:val="22"/>
        </w:rPr>
        <w:t>2/1</w:t>
      </w:r>
      <w:r>
        <w:rPr>
          <w:rFonts w:ascii="Garamond" w:eastAsia="MS Mincho" w:hAnsi="Garamond" w:cs="Times New Roman"/>
          <w:sz w:val="22"/>
          <w:szCs w:val="22"/>
        </w:rPr>
        <w:t>6</w:t>
      </w:r>
    </w:p>
    <w:p w14:paraId="07791EF0" w14:textId="77777777" w:rsidR="003F3E6D" w:rsidRDefault="0093454A"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0</w:t>
      </w:r>
      <w:r>
        <w:rPr>
          <w:rFonts w:ascii="Garamond" w:eastAsia="MS Mincho" w:hAnsi="Garamond" w:cs="Times New Roman"/>
          <w:sz w:val="22"/>
          <w:szCs w:val="22"/>
        </w:rPr>
        <w:t>9</w:t>
      </w:r>
      <w:r w:rsidRPr="00C918DA">
        <w:rPr>
          <w:rFonts w:ascii="Garamond" w:eastAsia="MS Mincho" w:hAnsi="Garamond" w:cs="Times New Roman"/>
          <w:sz w:val="22"/>
          <w:szCs w:val="22"/>
        </w:rPr>
        <w:t>/</w:t>
      </w:r>
      <w:r>
        <w:rPr>
          <w:rFonts w:ascii="Garamond" w:eastAsia="MS Mincho" w:hAnsi="Garamond" w:cs="Times New Roman"/>
          <w:sz w:val="22"/>
          <w:szCs w:val="22"/>
        </w:rPr>
        <w:t>08</w:t>
      </w:r>
      <w:r w:rsidRPr="00C918DA">
        <w:rPr>
          <w:rFonts w:ascii="Garamond" w:eastAsia="MS Mincho" w:hAnsi="Garamond" w:cs="Times New Roman"/>
          <w:sz w:val="22"/>
          <w:szCs w:val="22"/>
        </w:rPr>
        <w:t>/1</w:t>
      </w:r>
      <w:r>
        <w:rPr>
          <w:rFonts w:ascii="Garamond" w:eastAsia="MS Mincho" w:hAnsi="Garamond" w:cs="Times New Roman"/>
          <w:sz w:val="22"/>
          <w:szCs w:val="22"/>
        </w:rPr>
        <w:t>6</w:t>
      </w:r>
      <w:r w:rsidRPr="00C918DA">
        <w:rPr>
          <w:rFonts w:ascii="Garamond" w:eastAsia="MS Mincho" w:hAnsi="Garamond" w:cs="Times New Roman"/>
          <w:sz w:val="22"/>
          <w:szCs w:val="22"/>
        </w:rPr>
        <w:t xml:space="preserve"> to </w:t>
      </w:r>
      <w:r>
        <w:rPr>
          <w:rFonts w:ascii="Garamond" w:eastAsia="MS Mincho" w:hAnsi="Garamond" w:cs="Times New Roman"/>
          <w:sz w:val="22"/>
          <w:szCs w:val="22"/>
        </w:rPr>
        <w:t>present</w:t>
      </w:r>
    </w:p>
    <w:p w14:paraId="61CFCA19" w14:textId="77777777" w:rsidR="003F3E6D" w:rsidRDefault="003F3E6D" w:rsidP="005D360C">
      <w:pPr>
        <w:pStyle w:val="PlainText"/>
        <w:tabs>
          <w:tab w:val="left" w:leader="dot" w:pos="2880"/>
        </w:tabs>
        <w:ind w:left="540"/>
        <w:rPr>
          <w:rFonts w:ascii="Garamond" w:eastAsia="MS Mincho" w:hAnsi="Garamond" w:cs="Times New Roman"/>
          <w:sz w:val="22"/>
          <w:szCs w:val="22"/>
        </w:rPr>
      </w:pPr>
    </w:p>
    <w:p w14:paraId="3C305BBE" w14:textId="1B02FDBA" w:rsidR="006049D2" w:rsidRPr="00C918DA" w:rsidRDefault="006049D2" w:rsidP="005D360C">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Parameter:</w:t>
      </w:r>
      <w:r w:rsidRPr="00C918DA">
        <w:rPr>
          <w:rFonts w:ascii="Garamond" w:eastAsia="MS Mincho" w:hAnsi="Garamond" w:cs="Times New Roman"/>
          <w:b/>
          <w:sz w:val="22"/>
          <w:szCs w:val="22"/>
        </w:rPr>
        <w:t xml:space="preserve"> </w:t>
      </w:r>
      <w:r w:rsidR="001B06AB" w:rsidRPr="00C918DA">
        <w:rPr>
          <w:rFonts w:ascii="Garamond" w:eastAsia="MS Mincho" w:hAnsi="Garamond" w:cs="Times New Roman"/>
          <w:sz w:val="22"/>
          <w:szCs w:val="22"/>
        </w:rPr>
        <w:tab/>
      </w:r>
      <w:r w:rsidRPr="00C918DA">
        <w:rPr>
          <w:rFonts w:ascii="Garamond" w:eastAsia="MS Mincho" w:hAnsi="Garamond" w:cs="Times New Roman"/>
          <w:b/>
          <w:sz w:val="22"/>
          <w:szCs w:val="22"/>
        </w:rPr>
        <w:t xml:space="preserve">Barometric </w:t>
      </w:r>
      <w:r w:rsidR="009B44A5" w:rsidRPr="00C918DA">
        <w:rPr>
          <w:rFonts w:ascii="Garamond" w:eastAsia="MS Mincho" w:hAnsi="Garamond" w:cs="Times New Roman"/>
          <w:b/>
          <w:sz w:val="22"/>
          <w:szCs w:val="22"/>
        </w:rPr>
        <w:t>Pressure</w:t>
      </w:r>
    </w:p>
    <w:p w14:paraId="263C6C0E"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millibars (mb)</w:t>
      </w:r>
    </w:p>
    <w:p w14:paraId="770A1B5E"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Vaisala Barocap © silicon capacitive pressure sensor</w:t>
      </w:r>
    </w:p>
    <w:p w14:paraId="59C8CD86"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Operating Range:</w:t>
      </w:r>
      <w:r w:rsidRPr="00C918DA">
        <w:rPr>
          <w:rFonts w:ascii="Garamond" w:eastAsia="MS Mincho" w:hAnsi="Garamond" w:cs="Times New Roman"/>
          <w:sz w:val="22"/>
          <w:szCs w:val="22"/>
        </w:rPr>
        <w:tab/>
        <w:t>Pressure: 600 to 1060 m</w:t>
      </w:r>
      <w:r w:rsidR="00EC6B4A" w:rsidRPr="00C918DA">
        <w:rPr>
          <w:rFonts w:ascii="Garamond" w:eastAsia="MS Mincho" w:hAnsi="Garamond" w:cs="Times New Roman"/>
          <w:sz w:val="22"/>
          <w:szCs w:val="22"/>
        </w:rPr>
        <w:t>b; Temperature:  -40°C to +60°C</w:t>
      </w:r>
    </w:p>
    <w:p w14:paraId="07816892"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Humidity: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non-condensing</w:t>
      </w:r>
    </w:p>
    <w:p w14:paraId="0A95692E" w14:textId="77777777" w:rsidR="00A96DF4" w:rsidRPr="00C918DA" w:rsidRDefault="006049D2" w:rsidP="005D360C">
      <w:pPr>
        <w:pStyle w:val="PlainText"/>
        <w:tabs>
          <w:tab w:val="left" w:leader="dot" w:pos="2880"/>
        </w:tabs>
        <w:ind w:left="2880" w:hanging="2880"/>
        <w:rPr>
          <w:rFonts w:ascii="Garamond" w:eastAsia="MS Mincho" w:hAnsi="Garamond" w:cs="Times New Roman"/>
          <w:sz w:val="22"/>
          <w:szCs w:val="22"/>
        </w:rPr>
      </w:pPr>
      <w:r w:rsidRPr="00C918DA">
        <w:rPr>
          <w:rFonts w:ascii="Garamond" w:eastAsia="MS Mincho" w:hAnsi="Garamond" w:cs="Times New Roman"/>
          <w:sz w:val="22"/>
          <w:szCs w:val="22"/>
        </w:rPr>
        <w:t xml:space="preserve">Accuracy: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 xml:space="preserve">± 0.5 mb </w:t>
      </w:r>
      <w:r w:rsidR="006F3F2F" w:rsidRPr="00C918DA">
        <w:rPr>
          <w:rFonts w:ascii="Garamond" w:eastAsia="MS Mincho" w:hAnsi="Garamond" w:cs="Times New Roman"/>
          <w:sz w:val="22"/>
          <w:szCs w:val="22"/>
        </w:rPr>
        <w:t>at</w:t>
      </w:r>
      <w:r w:rsidRPr="00C918DA">
        <w:rPr>
          <w:rFonts w:ascii="Garamond" w:eastAsia="MS Mincho" w:hAnsi="Garamond" w:cs="Times New Roman"/>
          <w:sz w:val="22"/>
          <w:szCs w:val="22"/>
        </w:rPr>
        <w:t xml:space="preserve"> </w:t>
      </w:r>
      <w:r w:rsidR="003A50E7" w:rsidRPr="00C918DA">
        <w:rPr>
          <w:rFonts w:ascii="Garamond" w:eastAsia="MS Mincho" w:hAnsi="Garamond" w:cs="Times New Roman"/>
          <w:sz w:val="22"/>
          <w:szCs w:val="22"/>
        </w:rPr>
        <w:t>+</w:t>
      </w:r>
      <w:r w:rsidRPr="00C918DA">
        <w:rPr>
          <w:rFonts w:ascii="Garamond" w:eastAsia="MS Mincho" w:hAnsi="Garamond" w:cs="Times New Roman"/>
          <w:sz w:val="22"/>
          <w:szCs w:val="22"/>
        </w:rPr>
        <w:t>20°C</w:t>
      </w:r>
      <w:r w:rsidR="00A96DF4" w:rsidRPr="00C918DA">
        <w:rPr>
          <w:rFonts w:ascii="Garamond" w:eastAsia="MS Mincho" w:hAnsi="Garamond" w:cs="Times New Roman"/>
          <w:sz w:val="22"/>
          <w:szCs w:val="22"/>
        </w:rPr>
        <w:t xml:space="preserve">, </w:t>
      </w:r>
      <w:r w:rsidR="00BD41C6" w:rsidRPr="00C918DA">
        <w:rPr>
          <w:rFonts w:ascii="Garamond" w:eastAsia="MS Mincho" w:hAnsi="Garamond" w:cs="Times New Roman"/>
          <w:sz w:val="22"/>
          <w:szCs w:val="22"/>
        </w:rPr>
        <w:t>±</w:t>
      </w:r>
      <w:r w:rsidRPr="00C918DA">
        <w:rPr>
          <w:rFonts w:ascii="Garamond" w:eastAsia="MS Mincho" w:hAnsi="Garamond" w:cs="Times New Roman"/>
          <w:sz w:val="22"/>
          <w:szCs w:val="22"/>
        </w:rPr>
        <w:t xml:space="preserve"> </w:t>
      </w:r>
      <w:r w:rsidR="003A50E7" w:rsidRPr="00C918DA">
        <w:rPr>
          <w:rFonts w:ascii="Garamond" w:eastAsia="MS Mincho" w:hAnsi="Garamond" w:cs="Times New Roman"/>
          <w:sz w:val="22"/>
          <w:szCs w:val="22"/>
        </w:rPr>
        <w:t>1.5mb at 0°C to 40°C</w:t>
      </w:r>
      <w:r w:rsidR="00A96DF4" w:rsidRPr="00C918DA">
        <w:rPr>
          <w:rFonts w:ascii="Garamond" w:eastAsia="MS Mincho" w:hAnsi="Garamond" w:cs="Times New Roman"/>
          <w:sz w:val="22"/>
          <w:szCs w:val="22"/>
        </w:rPr>
        <w:t xml:space="preserve">, </w:t>
      </w:r>
      <w:r w:rsidR="003A50E7" w:rsidRPr="00C918DA">
        <w:rPr>
          <w:rFonts w:ascii="Garamond" w:eastAsia="MS Mincho" w:hAnsi="Garamond" w:cs="Times New Roman"/>
          <w:sz w:val="22"/>
          <w:szCs w:val="22"/>
        </w:rPr>
        <w:t xml:space="preserve">± </w:t>
      </w:r>
      <w:r w:rsidRPr="00C918DA">
        <w:rPr>
          <w:rFonts w:ascii="Garamond" w:eastAsia="MS Mincho" w:hAnsi="Garamond" w:cs="Times New Roman"/>
          <w:sz w:val="22"/>
          <w:szCs w:val="22"/>
        </w:rPr>
        <w:t>2</w:t>
      </w:r>
      <w:r w:rsidR="003A50E7" w:rsidRPr="00C918DA">
        <w:rPr>
          <w:rFonts w:ascii="Garamond" w:eastAsia="MS Mincho" w:hAnsi="Garamond" w:cs="Times New Roman"/>
          <w:sz w:val="22"/>
          <w:szCs w:val="22"/>
        </w:rPr>
        <w:t>.0</w:t>
      </w:r>
      <w:r w:rsidRPr="00C918DA">
        <w:rPr>
          <w:rFonts w:ascii="Garamond" w:eastAsia="MS Mincho" w:hAnsi="Garamond" w:cs="Times New Roman"/>
          <w:sz w:val="22"/>
          <w:szCs w:val="22"/>
        </w:rPr>
        <w:t xml:space="preserve"> mb </w:t>
      </w:r>
      <w:r w:rsidR="006F3F2F" w:rsidRPr="00C918DA">
        <w:rPr>
          <w:rFonts w:ascii="Garamond" w:eastAsia="MS Mincho" w:hAnsi="Garamond" w:cs="Times New Roman"/>
          <w:sz w:val="22"/>
          <w:szCs w:val="22"/>
        </w:rPr>
        <w:t>at</w:t>
      </w:r>
      <w:r w:rsidRPr="00C918DA">
        <w:rPr>
          <w:rFonts w:ascii="Garamond" w:eastAsia="MS Mincho" w:hAnsi="Garamond" w:cs="Times New Roman"/>
          <w:sz w:val="22"/>
          <w:szCs w:val="22"/>
        </w:rPr>
        <w:t xml:space="preserve"> </w:t>
      </w:r>
      <w:r w:rsidR="003A50E7" w:rsidRPr="00C918DA">
        <w:rPr>
          <w:rFonts w:ascii="Garamond" w:eastAsia="MS Mincho" w:hAnsi="Garamond" w:cs="Times New Roman"/>
          <w:sz w:val="22"/>
          <w:szCs w:val="22"/>
        </w:rPr>
        <w:t>-20°C to +45°C</w:t>
      </w:r>
      <w:r w:rsidR="00A96DF4" w:rsidRPr="00C918DA">
        <w:rPr>
          <w:rFonts w:ascii="Garamond" w:eastAsia="MS Mincho" w:hAnsi="Garamond" w:cs="Times New Roman"/>
          <w:sz w:val="22"/>
          <w:szCs w:val="22"/>
        </w:rPr>
        <w:t xml:space="preserve">, </w:t>
      </w:r>
    </w:p>
    <w:p w14:paraId="20F0CFC5" w14:textId="77777777" w:rsidR="006049D2" w:rsidRPr="00C918DA" w:rsidRDefault="00A96DF4" w:rsidP="005D360C">
      <w:pPr>
        <w:pStyle w:val="PlainText"/>
        <w:tabs>
          <w:tab w:val="left" w:leader="dot" w:pos="2880"/>
        </w:tabs>
        <w:ind w:left="2880" w:hanging="2880"/>
        <w:rPr>
          <w:rFonts w:ascii="Garamond" w:eastAsia="MS Mincho" w:hAnsi="Garamond" w:cs="Times New Roman"/>
          <w:sz w:val="22"/>
          <w:szCs w:val="22"/>
        </w:rPr>
      </w:pPr>
      <w:r w:rsidRPr="00C918DA">
        <w:rPr>
          <w:rFonts w:ascii="Garamond" w:eastAsia="MS Mincho" w:hAnsi="Garamond" w:cs="Times New Roman"/>
          <w:sz w:val="22"/>
          <w:szCs w:val="22"/>
        </w:rPr>
        <w:tab/>
      </w:r>
      <w:r w:rsidR="00BD41C6" w:rsidRPr="00C918DA">
        <w:rPr>
          <w:rFonts w:ascii="Garamond" w:eastAsia="MS Mincho" w:hAnsi="Garamond" w:cs="Times New Roman"/>
          <w:sz w:val="22"/>
          <w:szCs w:val="22"/>
        </w:rPr>
        <w:t>±</w:t>
      </w:r>
      <w:r w:rsidR="006049D2" w:rsidRPr="00C918DA">
        <w:rPr>
          <w:rFonts w:ascii="Garamond" w:eastAsia="MS Mincho" w:hAnsi="Garamond" w:cs="Times New Roman"/>
          <w:sz w:val="22"/>
          <w:szCs w:val="22"/>
        </w:rPr>
        <w:t xml:space="preserve"> </w:t>
      </w:r>
      <w:r w:rsidR="003A50E7" w:rsidRPr="00C918DA">
        <w:rPr>
          <w:rFonts w:ascii="Garamond" w:eastAsia="MS Mincho" w:hAnsi="Garamond" w:cs="Times New Roman"/>
          <w:sz w:val="22"/>
          <w:szCs w:val="22"/>
        </w:rPr>
        <w:t>3.0</w:t>
      </w:r>
      <w:r w:rsidR="006049D2" w:rsidRPr="00C918DA">
        <w:rPr>
          <w:rFonts w:ascii="Garamond" w:eastAsia="MS Mincho" w:hAnsi="Garamond" w:cs="Times New Roman"/>
          <w:sz w:val="22"/>
          <w:szCs w:val="22"/>
        </w:rPr>
        <w:t xml:space="preserve"> mb </w:t>
      </w:r>
      <w:r w:rsidR="006F3F2F" w:rsidRPr="00C918DA">
        <w:rPr>
          <w:rFonts w:ascii="Garamond" w:eastAsia="MS Mincho" w:hAnsi="Garamond" w:cs="Times New Roman"/>
          <w:sz w:val="22"/>
          <w:szCs w:val="22"/>
        </w:rPr>
        <w:t xml:space="preserve">at </w:t>
      </w:r>
      <w:proofErr w:type="gramStart"/>
      <w:r w:rsidR="006049D2" w:rsidRPr="00C918DA">
        <w:rPr>
          <w:rFonts w:ascii="Garamond" w:eastAsia="MS Mincho" w:hAnsi="Garamond" w:cs="Times New Roman"/>
          <w:sz w:val="22"/>
          <w:szCs w:val="22"/>
        </w:rPr>
        <w:t>-40°C</w:t>
      </w:r>
      <w:proofErr w:type="gramEnd"/>
      <w:r w:rsidR="006049D2" w:rsidRPr="00C918DA">
        <w:rPr>
          <w:rFonts w:ascii="Garamond" w:eastAsia="MS Mincho" w:hAnsi="Garamond" w:cs="Times New Roman"/>
          <w:sz w:val="22"/>
          <w:szCs w:val="22"/>
        </w:rPr>
        <w:t xml:space="preserve"> to </w:t>
      </w:r>
      <w:r w:rsidR="003A50E7" w:rsidRPr="00C918DA">
        <w:rPr>
          <w:rFonts w:ascii="Garamond" w:eastAsia="MS Mincho" w:hAnsi="Garamond" w:cs="Times New Roman"/>
          <w:sz w:val="22"/>
          <w:szCs w:val="22"/>
        </w:rPr>
        <w:t>+</w:t>
      </w:r>
      <w:r w:rsidR="006049D2" w:rsidRPr="00C918DA">
        <w:rPr>
          <w:rFonts w:ascii="Garamond" w:eastAsia="MS Mincho" w:hAnsi="Garamond" w:cs="Times New Roman"/>
          <w:sz w:val="22"/>
          <w:szCs w:val="22"/>
        </w:rPr>
        <w:t>60°C</w:t>
      </w:r>
    </w:p>
    <w:p w14:paraId="515F8C09" w14:textId="77777777" w:rsidR="002713AA"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Stability: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 0.1 mb per year</w:t>
      </w:r>
    </w:p>
    <w:p w14:paraId="598C1C72" w14:textId="77777777" w:rsidR="00A84BAE" w:rsidRPr="00C918DA" w:rsidRDefault="00A84BAE"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 xml:space="preserve">CS-105 </w:t>
      </w:r>
    </w:p>
    <w:p w14:paraId="6F2C1FD2" w14:textId="77777777" w:rsidR="00A84BAE" w:rsidRPr="00CA5594" w:rsidRDefault="00A84BAE"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P4910009</w:t>
      </w:r>
    </w:p>
    <w:p w14:paraId="0ACDB666" w14:textId="6FB67393" w:rsidR="006049D2" w:rsidRPr="00C918DA" w:rsidRDefault="006049D2"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001B06AB" w:rsidRPr="00C918DA">
        <w:rPr>
          <w:rFonts w:ascii="Garamond" w:eastAsia="MS Mincho" w:hAnsi="Garamond" w:cs="Times New Roman"/>
          <w:sz w:val="22"/>
          <w:szCs w:val="22"/>
        </w:rPr>
        <w:tab/>
      </w:r>
      <w:r w:rsidR="00312452" w:rsidRPr="00C918DA">
        <w:rPr>
          <w:rFonts w:ascii="Garamond" w:eastAsia="MS Mincho" w:hAnsi="Garamond" w:cs="Times New Roman"/>
          <w:sz w:val="22"/>
          <w:szCs w:val="22"/>
        </w:rPr>
        <w:t>08/0</w:t>
      </w:r>
      <w:r w:rsidR="003A50E7" w:rsidRPr="00C918DA">
        <w:rPr>
          <w:rFonts w:ascii="Garamond" w:eastAsia="MS Mincho" w:hAnsi="Garamond" w:cs="Times New Roman"/>
          <w:sz w:val="22"/>
          <w:szCs w:val="22"/>
        </w:rPr>
        <w:t>9</w:t>
      </w:r>
      <w:r w:rsidR="00312452" w:rsidRPr="00C918DA">
        <w:rPr>
          <w:rFonts w:ascii="Garamond" w:eastAsia="MS Mincho" w:hAnsi="Garamond" w:cs="Times New Roman"/>
          <w:sz w:val="22"/>
          <w:szCs w:val="22"/>
        </w:rPr>
        <w:t>/1</w:t>
      </w:r>
      <w:r w:rsidR="003A50E7" w:rsidRPr="00C918DA">
        <w:rPr>
          <w:rFonts w:ascii="Garamond" w:eastAsia="MS Mincho" w:hAnsi="Garamond" w:cs="Times New Roman"/>
          <w:sz w:val="22"/>
          <w:szCs w:val="22"/>
        </w:rPr>
        <w:t>1</w:t>
      </w:r>
    </w:p>
    <w:p w14:paraId="10DB2B51" w14:textId="67241E97" w:rsidR="003A50E7" w:rsidRPr="00C918DA" w:rsidRDefault="00F40DE1"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003A50E7" w:rsidRPr="00C918DA">
        <w:rPr>
          <w:rFonts w:ascii="Garamond" w:eastAsia="MS Mincho" w:hAnsi="Garamond" w:cs="Times New Roman"/>
          <w:sz w:val="22"/>
          <w:szCs w:val="22"/>
        </w:rPr>
        <w:t>:</w:t>
      </w:r>
      <w:r w:rsidR="003A50E7" w:rsidRPr="00C918DA">
        <w:rPr>
          <w:rFonts w:ascii="Garamond" w:eastAsia="MS Mincho" w:hAnsi="Garamond" w:cs="Times New Roman"/>
          <w:sz w:val="22"/>
          <w:szCs w:val="22"/>
        </w:rPr>
        <w:tab/>
        <w:t>08/22/12</w:t>
      </w:r>
      <w:r w:rsidRPr="00C918DA">
        <w:rPr>
          <w:rFonts w:ascii="Garamond" w:eastAsia="MS Mincho" w:hAnsi="Garamond" w:cs="Times New Roman"/>
          <w:sz w:val="22"/>
          <w:szCs w:val="22"/>
        </w:rPr>
        <w:t xml:space="preserve"> </w:t>
      </w:r>
      <w:r w:rsidR="00FC3A75" w:rsidRPr="00C918DA">
        <w:rPr>
          <w:rFonts w:ascii="Garamond" w:eastAsia="MS Mincho" w:hAnsi="Garamond" w:cs="Times New Roman"/>
          <w:sz w:val="22"/>
          <w:szCs w:val="22"/>
        </w:rPr>
        <w:t>to 07/02/14</w:t>
      </w:r>
    </w:p>
    <w:p w14:paraId="1F3B5A8F" w14:textId="77777777"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 xml:space="preserve">CS-105 </w:t>
      </w:r>
    </w:p>
    <w:p w14:paraId="4587712A" w14:textId="77777777" w:rsidR="00FC3A75" w:rsidRPr="00CA5594" w:rsidRDefault="00FC3A75"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X132022</w:t>
      </w:r>
    </w:p>
    <w:p w14:paraId="780D2DAC" w14:textId="77777777" w:rsidR="00FC3A75" w:rsidRPr="00C918DA" w:rsidRDefault="00FC3A75"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r>
      <w:r w:rsidR="00E25638" w:rsidRPr="00C918DA">
        <w:rPr>
          <w:rFonts w:ascii="Garamond" w:eastAsia="MS Mincho" w:hAnsi="Garamond" w:cs="Times New Roman"/>
          <w:sz w:val="22"/>
          <w:szCs w:val="22"/>
        </w:rPr>
        <w:t>02/21/14</w:t>
      </w:r>
    </w:p>
    <w:p w14:paraId="2C9E2263" w14:textId="59974370" w:rsidR="00FC3A75" w:rsidRPr="00C918DA" w:rsidRDefault="00FC3A75"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 xml:space="preserve">07/02/14 </w:t>
      </w:r>
      <w:r w:rsidR="00C54774">
        <w:rPr>
          <w:rFonts w:ascii="Garamond" w:eastAsia="MS Mincho" w:hAnsi="Garamond" w:cs="Times New Roman"/>
          <w:sz w:val="22"/>
          <w:szCs w:val="22"/>
        </w:rPr>
        <w:t>to 09/08/16</w:t>
      </w:r>
    </w:p>
    <w:p w14:paraId="430DDF1E" w14:textId="77777777"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 xml:space="preserve">CS-105 </w:t>
      </w:r>
    </w:p>
    <w:p w14:paraId="672F40A8" w14:textId="77777777" w:rsidR="00C54774" w:rsidRPr="00CA5594" w:rsidRDefault="00C54774"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P4910009</w:t>
      </w:r>
    </w:p>
    <w:p w14:paraId="1AD057CF" w14:textId="3D3B7752" w:rsidR="00C54774" w:rsidRPr="00C918DA" w:rsidRDefault="00C54774"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w:t>
      </w:r>
      <w:r>
        <w:rPr>
          <w:rFonts w:ascii="Garamond" w:eastAsia="MS Mincho" w:hAnsi="Garamond" w:cs="Times New Roman"/>
          <w:sz w:val="22"/>
          <w:szCs w:val="22"/>
        </w:rPr>
        <w:t>2</w:t>
      </w:r>
      <w:r w:rsidRPr="00C918DA">
        <w:rPr>
          <w:rFonts w:ascii="Garamond" w:eastAsia="MS Mincho" w:hAnsi="Garamond" w:cs="Times New Roman"/>
          <w:sz w:val="22"/>
          <w:szCs w:val="22"/>
        </w:rPr>
        <w:t>/</w:t>
      </w:r>
      <w:r>
        <w:rPr>
          <w:rFonts w:ascii="Garamond" w:eastAsia="MS Mincho" w:hAnsi="Garamond" w:cs="Times New Roman"/>
          <w:sz w:val="22"/>
          <w:szCs w:val="22"/>
        </w:rPr>
        <w:t>2</w:t>
      </w:r>
      <w:r w:rsidRPr="00C918DA">
        <w:rPr>
          <w:rFonts w:ascii="Garamond" w:eastAsia="MS Mincho" w:hAnsi="Garamond" w:cs="Times New Roman"/>
          <w:sz w:val="22"/>
          <w:szCs w:val="22"/>
        </w:rPr>
        <w:t>9/201</w:t>
      </w:r>
      <w:r>
        <w:rPr>
          <w:rFonts w:ascii="Garamond" w:eastAsia="MS Mincho" w:hAnsi="Garamond" w:cs="Times New Roman"/>
          <w:sz w:val="22"/>
          <w:szCs w:val="22"/>
        </w:rPr>
        <w:t>6</w:t>
      </w:r>
    </w:p>
    <w:p w14:paraId="45C54D75" w14:textId="56357627" w:rsidR="00C54774" w:rsidRPr="00C918DA" w:rsidRDefault="00C54774"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r>
      <w:r>
        <w:rPr>
          <w:rFonts w:ascii="Garamond" w:eastAsia="MS Mincho" w:hAnsi="Garamond" w:cs="Times New Roman"/>
          <w:sz w:val="22"/>
          <w:szCs w:val="22"/>
        </w:rPr>
        <w:t>09/08/16</w:t>
      </w:r>
      <w:r w:rsidRPr="00C918DA">
        <w:rPr>
          <w:rFonts w:ascii="Garamond" w:eastAsia="MS Mincho" w:hAnsi="Garamond" w:cs="Times New Roman"/>
          <w:sz w:val="22"/>
          <w:szCs w:val="22"/>
        </w:rPr>
        <w:t xml:space="preserve"> to </w:t>
      </w:r>
      <w:r>
        <w:rPr>
          <w:rFonts w:ascii="Garamond" w:eastAsia="MS Mincho" w:hAnsi="Garamond" w:cs="Times New Roman"/>
          <w:sz w:val="22"/>
          <w:szCs w:val="22"/>
        </w:rPr>
        <w:t>present</w:t>
      </w:r>
    </w:p>
    <w:p w14:paraId="3B42711C" w14:textId="77777777" w:rsidR="00C54774" w:rsidRDefault="00C54774" w:rsidP="005D360C">
      <w:pPr>
        <w:tabs>
          <w:tab w:val="left" w:leader="dot" w:pos="2880"/>
        </w:tabs>
        <w:rPr>
          <w:rFonts w:eastAsia="MS Mincho"/>
          <w:szCs w:val="22"/>
        </w:rPr>
      </w:pPr>
    </w:p>
    <w:p w14:paraId="319A21FF" w14:textId="77777777" w:rsidR="006049D2" w:rsidRPr="00C918DA" w:rsidRDefault="006049D2" w:rsidP="005D360C">
      <w:pPr>
        <w:tabs>
          <w:tab w:val="left" w:leader="dot" w:pos="2880"/>
        </w:tabs>
        <w:rPr>
          <w:rFonts w:eastAsia="MS Mincho"/>
          <w:szCs w:val="22"/>
        </w:rPr>
      </w:pPr>
      <w:r w:rsidRPr="00C918DA">
        <w:rPr>
          <w:rFonts w:eastAsia="MS Mincho"/>
          <w:szCs w:val="22"/>
        </w:rPr>
        <w:t xml:space="preserve">Parameter: </w:t>
      </w:r>
      <w:r w:rsidR="001B06AB" w:rsidRPr="00C918DA">
        <w:rPr>
          <w:rFonts w:eastAsia="MS Mincho"/>
          <w:szCs w:val="22"/>
        </w:rPr>
        <w:tab/>
      </w:r>
      <w:r w:rsidR="00EC6B4A" w:rsidRPr="00C918DA">
        <w:rPr>
          <w:rFonts w:eastAsia="MS Mincho"/>
          <w:b/>
          <w:szCs w:val="22"/>
        </w:rPr>
        <w:t>Wind Speed</w:t>
      </w:r>
    </w:p>
    <w:p w14:paraId="01170B3B"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meter per second (m</w:t>
      </w:r>
      <w:r w:rsidR="00D318D1" w:rsidRPr="00C918DA">
        <w:rPr>
          <w:rFonts w:ascii="Garamond" w:eastAsia="MS Mincho" w:hAnsi="Garamond" w:cs="Times New Roman"/>
          <w:sz w:val="22"/>
          <w:szCs w:val="22"/>
        </w:rPr>
        <w:t xml:space="preserve"> </w:t>
      </w:r>
      <w:r w:rsidRPr="00C918DA">
        <w:rPr>
          <w:rFonts w:ascii="Garamond" w:eastAsia="MS Mincho" w:hAnsi="Garamond" w:cs="Times New Roman"/>
          <w:sz w:val="22"/>
          <w:szCs w:val="22"/>
        </w:rPr>
        <w:t>s</w:t>
      </w:r>
      <w:r w:rsidR="00D318D1" w:rsidRPr="00C918DA">
        <w:rPr>
          <w:rFonts w:ascii="Garamond" w:eastAsia="MS Mincho" w:hAnsi="Garamond" w:cs="Times New Roman"/>
          <w:sz w:val="22"/>
          <w:szCs w:val="22"/>
          <w:vertAlign w:val="superscript"/>
        </w:rPr>
        <w:t>-1</w:t>
      </w:r>
      <w:r w:rsidRPr="00C918DA">
        <w:rPr>
          <w:rFonts w:ascii="Garamond" w:eastAsia="MS Mincho" w:hAnsi="Garamond" w:cs="Times New Roman"/>
          <w:sz w:val="22"/>
          <w:szCs w:val="22"/>
        </w:rPr>
        <w:t>)</w:t>
      </w:r>
    </w:p>
    <w:p w14:paraId="6C1696DF"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Sensor type:</w:t>
      </w:r>
      <w:r w:rsidRPr="00C918DA">
        <w:rPr>
          <w:rFonts w:ascii="Garamond" w:hAnsi="Garamond" w:cs="Times New Roman"/>
          <w:sz w:val="22"/>
          <w:szCs w:val="22"/>
        </w:rPr>
        <w:t xml:space="preserve"> </w:t>
      </w:r>
      <w:r w:rsidR="001B06AB" w:rsidRPr="00C918DA">
        <w:rPr>
          <w:rFonts w:ascii="Garamond" w:hAnsi="Garamond" w:cs="Times New Roman"/>
          <w:sz w:val="22"/>
          <w:szCs w:val="22"/>
        </w:rPr>
        <w:tab/>
      </w:r>
      <w:r w:rsidR="00DB4642" w:rsidRPr="00C918DA">
        <w:rPr>
          <w:rFonts w:ascii="Garamond" w:eastAsia="MS Mincho" w:hAnsi="Garamond" w:cs="Times New Roman"/>
          <w:sz w:val="22"/>
          <w:szCs w:val="22"/>
        </w:rPr>
        <w:t>18 cm diameter 4-blade helicoids propeller molded of</w:t>
      </w:r>
      <w:r w:rsidR="009B44A5" w:rsidRPr="00C918DA">
        <w:rPr>
          <w:rFonts w:ascii="Garamond" w:eastAsia="MS Mincho" w:hAnsi="Garamond" w:cs="Times New Roman"/>
          <w:sz w:val="22"/>
          <w:szCs w:val="22"/>
        </w:rPr>
        <w:t xml:space="preserve"> polypropylene</w:t>
      </w:r>
    </w:p>
    <w:p w14:paraId="39A6CAF2" w14:textId="77777777" w:rsidR="001B06AB" w:rsidRPr="00C918DA" w:rsidRDefault="006049D2" w:rsidP="005D360C">
      <w:pPr>
        <w:pStyle w:val="PlainText"/>
        <w:tabs>
          <w:tab w:val="left" w:leader="dot" w:pos="2880"/>
        </w:tabs>
        <w:rPr>
          <w:rFonts w:ascii="Garamond" w:hAnsi="Garamond" w:cs="Times New Roman"/>
          <w:sz w:val="22"/>
          <w:szCs w:val="22"/>
        </w:rPr>
      </w:pPr>
      <w:r w:rsidRPr="00C918DA">
        <w:rPr>
          <w:rFonts w:ascii="Garamond" w:hAnsi="Garamond" w:cs="Times New Roman"/>
          <w:sz w:val="22"/>
          <w:szCs w:val="22"/>
        </w:rPr>
        <w:t xml:space="preserve">Range: </w:t>
      </w:r>
      <w:r w:rsidR="001B06AB" w:rsidRPr="00C918DA">
        <w:rPr>
          <w:rFonts w:ascii="Garamond" w:hAnsi="Garamond" w:cs="Times New Roman"/>
          <w:sz w:val="22"/>
          <w:szCs w:val="22"/>
        </w:rPr>
        <w:tab/>
      </w:r>
      <w:r w:rsidRPr="00C918DA">
        <w:rPr>
          <w:rFonts w:ascii="Garamond" w:hAnsi="Garamond" w:cs="Times New Roman"/>
          <w:sz w:val="22"/>
          <w:szCs w:val="22"/>
        </w:rPr>
        <w:t>0-</w:t>
      </w:r>
      <w:r w:rsidR="00DB4642" w:rsidRPr="00C918DA">
        <w:rPr>
          <w:rFonts w:ascii="Garamond" w:hAnsi="Garamond" w:cs="Times New Roman"/>
          <w:sz w:val="22"/>
          <w:szCs w:val="22"/>
        </w:rPr>
        <w:t xml:space="preserve">60 </w:t>
      </w:r>
      <w:r w:rsidR="00D318D1" w:rsidRPr="00C918DA">
        <w:rPr>
          <w:rFonts w:ascii="Garamond" w:eastAsia="MS Mincho" w:hAnsi="Garamond" w:cs="Times New Roman"/>
          <w:sz w:val="22"/>
          <w:szCs w:val="22"/>
        </w:rPr>
        <w:t>m s</w:t>
      </w:r>
      <w:r w:rsidR="00D318D1" w:rsidRPr="00C918DA">
        <w:rPr>
          <w:rFonts w:ascii="Garamond" w:eastAsia="MS Mincho" w:hAnsi="Garamond" w:cs="Times New Roman"/>
          <w:sz w:val="22"/>
          <w:szCs w:val="22"/>
          <w:vertAlign w:val="superscript"/>
        </w:rPr>
        <w:t>-1</w:t>
      </w:r>
      <w:r w:rsidR="00D318D1" w:rsidRPr="00C918DA">
        <w:rPr>
          <w:rFonts w:ascii="Garamond" w:hAnsi="Garamond" w:cs="Times New Roman"/>
          <w:sz w:val="22"/>
          <w:szCs w:val="22"/>
        </w:rPr>
        <w:t xml:space="preserve"> </w:t>
      </w:r>
      <w:r w:rsidR="00DB4642" w:rsidRPr="00C918DA">
        <w:rPr>
          <w:rFonts w:ascii="Garamond" w:hAnsi="Garamond" w:cs="Times New Roman"/>
          <w:sz w:val="22"/>
          <w:szCs w:val="22"/>
        </w:rPr>
        <w:t>(</w:t>
      </w:r>
      <w:r w:rsidR="006C7CEC" w:rsidRPr="00C918DA">
        <w:rPr>
          <w:rFonts w:ascii="Garamond" w:hAnsi="Garamond" w:cs="Times New Roman"/>
          <w:sz w:val="22"/>
          <w:szCs w:val="22"/>
        </w:rPr>
        <w:t>0-</w:t>
      </w:r>
      <w:r w:rsidR="00DB4642" w:rsidRPr="00C918DA">
        <w:rPr>
          <w:rFonts w:ascii="Garamond" w:hAnsi="Garamond" w:cs="Times New Roman"/>
          <w:sz w:val="22"/>
          <w:szCs w:val="22"/>
        </w:rPr>
        <w:t xml:space="preserve">134 mph); gust survival 100 </w:t>
      </w:r>
      <w:r w:rsidR="00D318D1" w:rsidRPr="00C918DA">
        <w:rPr>
          <w:rFonts w:ascii="Garamond" w:eastAsia="MS Mincho" w:hAnsi="Garamond" w:cs="Times New Roman"/>
          <w:sz w:val="22"/>
          <w:szCs w:val="22"/>
        </w:rPr>
        <w:t>m s</w:t>
      </w:r>
      <w:r w:rsidR="00D318D1" w:rsidRPr="00C918DA">
        <w:rPr>
          <w:rFonts w:ascii="Garamond" w:eastAsia="MS Mincho" w:hAnsi="Garamond" w:cs="Times New Roman"/>
          <w:sz w:val="22"/>
          <w:szCs w:val="22"/>
          <w:vertAlign w:val="superscript"/>
        </w:rPr>
        <w:t>-1</w:t>
      </w:r>
      <w:r w:rsidR="00D318D1" w:rsidRPr="00C918DA">
        <w:rPr>
          <w:rFonts w:ascii="Garamond" w:hAnsi="Garamond" w:cs="Times New Roman"/>
          <w:sz w:val="22"/>
          <w:szCs w:val="22"/>
        </w:rPr>
        <w:t xml:space="preserve"> </w:t>
      </w:r>
      <w:r w:rsidR="00DB4642" w:rsidRPr="00C918DA">
        <w:rPr>
          <w:rFonts w:ascii="Garamond" w:hAnsi="Garamond" w:cs="Times New Roman"/>
          <w:sz w:val="22"/>
          <w:szCs w:val="22"/>
        </w:rPr>
        <w:t>(220 mph)</w:t>
      </w:r>
    </w:p>
    <w:p w14:paraId="4EC47483"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hAnsi="Garamond" w:cs="Times New Roman"/>
          <w:sz w:val="22"/>
          <w:szCs w:val="22"/>
        </w:rPr>
        <w:t xml:space="preserve">Accuracy: </w:t>
      </w:r>
      <w:r w:rsidR="001B06AB" w:rsidRPr="00C918DA">
        <w:rPr>
          <w:rFonts w:ascii="Garamond" w:hAnsi="Garamond" w:cs="Times New Roman"/>
          <w:sz w:val="22"/>
          <w:szCs w:val="22"/>
        </w:rPr>
        <w:tab/>
      </w:r>
      <w:r w:rsidRPr="00C918DA">
        <w:rPr>
          <w:rFonts w:ascii="Garamond" w:hAnsi="Garamond" w:cs="Times New Roman"/>
          <w:sz w:val="22"/>
          <w:szCs w:val="22"/>
        </w:rPr>
        <w:t>±</w:t>
      </w:r>
      <w:r w:rsidR="00DB4642" w:rsidRPr="00C918DA">
        <w:rPr>
          <w:rFonts w:ascii="Garamond" w:hAnsi="Garamond" w:cs="Times New Roman"/>
          <w:sz w:val="22"/>
          <w:szCs w:val="22"/>
        </w:rPr>
        <w:t xml:space="preserve"> </w:t>
      </w:r>
      <w:r w:rsidRPr="00C918DA">
        <w:rPr>
          <w:rFonts w:ascii="Garamond" w:hAnsi="Garamond" w:cs="Times New Roman"/>
          <w:sz w:val="22"/>
          <w:szCs w:val="22"/>
        </w:rPr>
        <w:t>0.</w:t>
      </w:r>
      <w:r w:rsidR="00DB4642" w:rsidRPr="00C918DA">
        <w:rPr>
          <w:rFonts w:ascii="Garamond" w:hAnsi="Garamond" w:cs="Times New Roman"/>
          <w:sz w:val="22"/>
          <w:szCs w:val="22"/>
        </w:rPr>
        <w:t xml:space="preserve">3 </w:t>
      </w:r>
      <w:r w:rsidR="00D37254" w:rsidRPr="00C918DA">
        <w:rPr>
          <w:rFonts w:ascii="Garamond" w:eastAsia="MS Mincho" w:hAnsi="Garamond" w:cs="Times New Roman"/>
          <w:sz w:val="22"/>
          <w:szCs w:val="22"/>
        </w:rPr>
        <w:t>m s</w:t>
      </w:r>
      <w:r w:rsidR="00D37254" w:rsidRPr="00C918DA">
        <w:rPr>
          <w:rFonts w:ascii="Garamond" w:eastAsia="MS Mincho" w:hAnsi="Garamond" w:cs="Times New Roman"/>
          <w:sz w:val="22"/>
          <w:szCs w:val="22"/>
          <w:vertAlign w:val="superscript"/>
        </w:rPr>
        <w:t>-1</w:t>
      </w:r>
      <w:r w:rsidR="009751FC" w:rsidRPr="00C918DA">
        <w:rPr>
          <w:rFonts w:ascii="Garamond" w:eastAsia="MS Mincho" w:hAnsi="Garamond" w:cs="Times New Roman"/>
          <w:sz w:val="22"/>
          <w:szCs w:val="22"/>
          <w:vertAlign w:val="superscript"/>
        </w:rPr>
        <w:t xml:space="preserve"> </w:t>
      </w:r>
      <w:r w:rsidR="009751FC" w:rsidRPr="00C918DA">
        <w:rPr>
          <w:rFonts w:ascii="Garamond" w:hAnsi="Garamond" w:cs="Times New Roman"/>
          <w:sz w:val="22"/>
          <w:szCs w:val="22"/>
        </w:rPr>
        <w:t>(± 0.6 mph)</w:t>
      </w:r>
    </w:p>
    <w:p w14:paraId="61B6B42F" w14:textId="77777777" w:rsidR="00A84BAE" w:rsidRPr="00C918DA" w:rsidRDefault="00A84BAE" w:rsidP="005D360C">
      <w:pPr>
        <w:pStyle w:val="PlainText"/>
        <w:tabs>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 xml:space="preserve">R.M. Young 05305 L-AQ </w:t>
      </w:r>
      <w:r w:rsidR="009751FC" w:rsidRPr="00C918DA">
        <w:rPr>
          <w:rFonts w:ascii="Garamond" w:eastAsia="MS Mincho" w:hAnsi="Garamond" w:cs="Times New Roman"/>
          <w:i/>
          <w:sz w:val="22"/>
          <w:szCs w:val="22"/>
        </w:rPr>
        <w:t>Wind Monitor</w:t>
      </w:r>
    </w:p>
    <w:p w14:paraId="392B4CCF" w14:textId="77777777" w:rsidR="00A84BAE" w:rsidRPr="00CA5594" w:rsidRDefault="00A84BAE" w:rsidP="005D360C">
      <w:pPr>
        <w:pStyle w:val="PlainText"/>
        <w:tabs>
          <w:tab w:val="left" w:leader="dot" w:pos="2880"/>
        </w:tabs>
        <w:ind w:left="180"/>
        <w:rPr>
          <w:rFonts w:ascii="Garamond" w:hAnsi="Garamond" w:cs="Times New Roman"/>
          <w:b/>
          <w:sz w:val="22"/>
          <w:szCs w:val="22"/>
        </w:rPr>
      </w:pPr>
      <w:r w:rsidRPr="00CA5594">
        <w:rPr>
          <w:rFonts w:ascii="Garamond" w:hAnsi="Garamond" w:cs="Times New Roman"/>
          <w:b/>
          <w:sz w:val="22"/>
          <w:szCs w:val="22"/>
        </w:rPr>
        <w:t>Serial Number:</w:t>
      </w:r>
      <w:r w:rsidRPr="00CA5594">
        <w:rPr>
          <w:rFonts w:ascii="Garamond" w:hAnsi="Garamond" w:cs="Times New Roman"/>
          <w:b/>
          <w:sz w:val="22"/>
          <w:szCs w:val="22"/>
        </w:rPr>
        <w:tab/>
        <w:t>75311</w:t>
      </w:r>
    </w:p>
    <w:p w14:paraId="4D2E83F4" w14:textId="77777777" w:rsidR="00A84BAE" w:rsidRPr="00C918DA" w:rsidRDefault="00A84BAE"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r>
      <w:r w:rsidR="006C7CEC" w:rsidRPr="00C918DA">
        <w:rPr>
          <w:rFonts w:ascii="Garamond" w:eastAsia="MS Mincho" w:hAnsi="Garamond" w:cs="Times New Roman"/>
          <w:sz w:val="22"/>
          <w:szCs w:val="22"/>
        </w:rPr>
        <w:t>01/28/13</w:t>
      </w:r>
    </w:p>
    <w:p w14:paraId="0C8910EB" w14:textId="77777777" w:rsidR="00A84BAE" w:rsidRPr="00C918DA" w:rsidRDefault="00F40DE1"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00A84BAE" w:rsidRPr="00C918DA">
        <w:rPr>
          <w:rFonts w:ascii="Garamond" w:eastAsia="MS Mincho" w:hAnsi="Garamond" w:cs="Times New Roman"/>
          <w:sz w:val="22"/>
          <w:szCs w:val="22"/>
        </w:rPr>
        <w:t>:</w:t>
      </w:r>
      <w:r w:rsidR="00A84BAE" w:rsidRPr="00C918DA">
        <w:rPr>
          <w:rFonts w:ascii="Garamond" w:eastAsia="MS Mincho" w:hAnsi="Garamond" w:cs="Times New Roman"/>
          <w:sz w:val="22"/>
          <w:szCs w:val="22"/>
        </w:rPr>
        <w:tab/>
      </w:r>
      <w:r w:rsidR="006C7CEC" w:rsidRPr="00C918DA">
        <w:rPr>
          <w:rFonts w:ascii="Garamond" w:eastAsia="MS Mincho" w:hAnsi="Garamond" w:cs="Times New Roman"/>
          <w:sz w:val="22"/>
          <w:szCs w:val="22"/>
        </w:rPr>
        <w:t>07/31/13</w:t>
      </w:r>
      <w:r w:rsidRPr="00C918DA">
        <w:rPr>
          <w:rFonts w:ascii="Garamond" w:eastAsia="MS Mincho" w:hAnsi="Garamond" w:cs="Times New Roman"/>
          <w:sz w:val="22"/>
          <w:szCs w:val="22"/>
        </w:rPr>
        <w:t xml:space="preserve"> </w:t>
      </w:r>
      <w:r w:rsidR="00D62B4D" w:rsidRPr="00C918DA">
        <w:rPr>
          <w:rFonts w:ascii="Garamond" w:eastAsia="MS Mincho" w:hAnsi="Garamond" w:cs="Times New Roman"/>
          <w:sz w:val="22"/>
          <w:szCs w:val="22"/>
        </w:rPr>
        <w:t>to 09/17/15</w:t>
      </w:r>
    </w:p>
    <w:p w14:paraId="015AC2B8" w14:textId="77777777" w:rsidR="00D62B4D" w:rsidRPr="00C918DA" w:rsidRDefault="00D62B4D" w:rsidP="005D360C">
      <w:pPr>
        <w:pStyle w:val="PlainText"/>
        <w:tabs>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R.M. Young 05103-5 Wind Monitor</w:t>
      </w:r>
    </w:p>
    <w:p w14:paraId="11ECBAEE" w14:textId="77777777" w:rsidR="00D62B4D" w:rsidRPr="00CA5594" w:rsidRDefault="00D62B4D"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83868</w:t>
      </w:r>
    </w:p>
    <w:p w14:paraId="41CBE4C6" w14:textId="77777777" w:rsidR="00D62B4D" w:rsidRPr="00C918DA" w:rsidRDefault="00D62B4D"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 xml:space="preserve"> 03/18/15</w:t>
      </w:r>
    </w:p>
    <w:p w14:paraId="46145AA1" w14:textId="552B1439" w:rsidR="00D62B4D" w:rsidRPr="00C918DA" w:rsidRDefault="00D62B4D"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09/</w:t>
      </w:r>
      <w:r w:rsidR="006B4558" w:rsidRPr="00C918DA">
        <w:rPr>
          <w:rFonts w:ascii="Garamond" w:eastAsia="MS Mincho" w:hAnsi="Garamond" w:cs="Times New Roman"/>
          <w:sz w:val="22"/>
          <w:szCs w:val="22"/>
        </w:rPr>
        <w:t xml:space="preserve">17/15 </w:t>
      </w:r>
      <w:r w:rsidR="00C57A54">
        <w:rPr>
          <w:rFonts w:ascii="Garamond" w:eastAsia="MS Mincho" w:hAnsi="Garamond" w:cs="Times New Roman"/>
          <w:sz w:val="22"/>
          <w:szCs w:val="22"/>
        </w:rPr>
        <w:t>to present</w:t>
      </w:r>
    </w:p>
    <w:p w14:paraId="15E5BACB" w14:textId="77777777" w:rsidR="00EC0DB9" w:rsidRPr="00C918DA" w:rsidRDefault="00EC0DB9" w:rsidP="005D360C">
      <w:pPr>
        <w:shd w:val="clear" w:color="auto" w:fill="FFFFFF"/>
        <w:tabs>
          <w:tab w:val="left" w:leader="dot" w:pos="2880"/>
        </w:tabs>
        <w:rPr>
          <w:szCs w:val="22"/>
        </w:rPr>
      </w:pPr>
    </w:p>
    <w:p w14:paraId="293BAB3B" w14:textId="77777777" w:rsidR="006049D2" w:rsidRPr="00C918DA" w:rsidRDefault="001B06AB" w:rsidP="005D360C">
      <w:pPr>
        <w:shd w:val="clear" w:color="auto" w:fill="FFFFFF"/>
        <w:tabs>
          <w:tab w:val="left" w:leader="dot" w:pos="2880"/>
        </w:tabs>
        <w:rPr>
          <w:szCs w:val="22"/>
        </w:rPr>
      </w:pPr>
      <w:r w:rsidRPr="00C918DA">
        <w:rPr>
          <w:szCs w:val="22"/>
        </w:rPr>
        <w:t>Parameter:</w:t>
      </w:r>
      <w:r w:rsidRPr="00C918DA">
        <w:rPr>
          <w:szCs w:val="22"/>
        </w:rPr>
        <w:tab/>
      </w:r>
      <w:r w:rsidR="00796E29" w:rsidRPr="00C918DA">
        <w:rPr>
          <w:b/>
          <w:szCs w:val="22"/>
        </w:rPr>
        <w:t>Wind Direction</w:t>
      </w:r>
    </w:p>
    <w:p w14:paraId="7124B3B9" w14:textId="77777777" w:rsidR="00796E29" w:rsidRPr="00C918DA" w:rsidRDefault="00796E29" w:rsidP="005D360C">
      <w:pPr>
        <w:shd w:val="clear" w:color="auto" w:fill="FFFFFF"/>
        <w:tabs>
          <w:tab w:val="left" w:leader="dot" w:pos="2880"/>
        </w:tabs>
        <w:rPr>
          <w:szCs w:val="22"/>
        </w:rPr>
      </w:pPr>
      <w:r w:rsidRPr="00C918DA">
        <w:rPr>
          <w:szCs w:val="22"/>
        </w:rPr>
        <w:t>Units:</w:t>
      </w:r>
      <w:r w:rsidRPr="00C918DA">
        <w:rPr>
          <w:szCs w:val="22"/>
        </w:rPr>
        <w:tab/>
        <w:t>degrees</w:t>
      </w:r>
    </w:p>
    <w:p w14:paraId="280FB060" w14:textId="77777777" w:rsidR="004F66E2" w:rsidRPr="00C918DA" w:rsidRDefault="004F66E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Sensor type:</w:t>
      </w:r>
      <w:r w:rsidRPr="00C918DA">
        <w:rPr>
          <w:rFonts w:ascii="Garamond" w:hAnsi="Garamond" w:cs="Times New Roman"/>
          <w:sz w:val="22"/>
          <w:szCs w:val="22"/>
        </w:rPr>
        <w:t xml:space="preserve"> </w:t>
      </w:r>
      <w:r w:rsidRPr="00C918DA">
        <w:rPr>
          <w:rFonts w:ascii="Garamond" w:hAnsi="Garamond" w:cs="Times New Roman"/>
          <w:sz w:val="22"/>
          <w:szCs w:val="22"/>
        </w:rPr>
        <w:tab/>
      </w:r>
      <w:r w:rsidRPr="00C918DA">
        <w:rPr>
          <w:rFonts w:ascii="Garamond" w:eastAsia="MS Mincho" w:hAnsi="Garamond" w:cs="Times New Roman"/>
          <w:sz w:val="22"/>
          <w:szCs w:val="22"/>
        </w:rPr>
        <w:t>balanced vane, 38 cm turning radius</w:t>
      </w:r>
    </w:p>
    <w:p w14:paraId="7CEE2990" w14:textId="77777777" w:rsidR="006049D2" w:rsidRPr="00C918DA" w:rsidRDefault="006049D2" w:rsidP="005D360C">
      <w:pPr>
        <w:shd w:val="clear" w:color="auto" w:fill="FFFFFF"/>
        <w:tabs>
          <w:tab w:val="left" w:leader="dot" w:pos="2880"/>
        </w:tabs>
        <w:rPr>
          <w:szCs w:val="22"/>
        </w:rPr>
      </w:pPr>
      <w:r w:rsidRPr="00C918DA">
        <w:rPr>
          <w:szCs w:val="22"/>
        </w:rPr>
        <w:t xml:space="preserve">Range: </w:t>
      </w:r>
      <w:r w:rsidR="001B06AB" w:rsidRPr="00C918DA">
        <w:rPr>
          <w:szCs w:val="22"/>
        </w:rPr>
        <w:tab/>
      </w:r>
      <w:r w:rsidRPr="00C918DA">
        <w:rPr>
          <w:szCs w:val="22"/>
        </w:rPr>
        <w:t xml:space="preserve">0-360° mechanical, 355° electrical (5° open) </w:t>
      </w:r>
    </w:p>
    <w:p w14:paraId="57BD7F95" w14:textId="77777777" w:rsidR="006049D2" w:rsidRPr="00C918DA" w:rsidRDefault="006049D2" w:rsidP="005D360C">
      <w:pPr>
        <w:shd w:val="clear" w:color="auto" w:fill="FFFFFF"/>
        <w:tabs>
          <w:tab w:val="left" w:leader="dot" w:pos="2880"/>
        </w:tabs>
        <w:rPr>
          <w:szCs w:val="22"/>
        </w:rPr>
      </w:pPr>
      <w:r w:rsidRPr="00C918DA">
        <w:rPr>
          <w:szCs w:val="22"/>
        </w:rPr>
        <w:t xml:space="preserve">Accuracy: </w:t>
      </w:r>
      <w:r w:rsidR="001B06AB" w:rsidRPr="00C918DA">
        <w:rPr>
          <w:szCs w:val="22"/>
        </w:rPr>
        <w:tab/>
      </w:r>
      <w:r w:rsidRPr="00C918DA">
        <w:rPr>
          <w:szCs w:val="22"/>
        </w:rPr>
        <w:t xml:space="preserve">±3° </w:t>
      </w:r>
    </w:p>
    <w:p w14:paraId="1BD46427" w14:textId="77777777" w:rsidR="006B4558" w:rsidRPr="00C918DA" w:rsidRDefault="006B4558" w:rsidP="005D360C">
      <w:pPr>
        <w:pStyle w:val="PlainText"/>
        <w:tabs>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R.M. Young 05305 L-AQ Wind Monitor</w:t>
      </w:r>
    </w:p>
    <w:p w14:paraId="3E12EAA9" w14:textId="77777777" w:rsidR="006B4558" w:rsidRPr="00CA5594" w:rsidRDefault="006B4558" w:rsidP="005D360C">
      <w:pPr>
        <w:pStyle w:val="PlainText"/>
        <w:tabs>
          <w:tab w:val="left" w:leader="dot" w:pos="2880"/>
        </w:tabs>
        <w:ind w:left="180"/>
        <w:rPr>
          <w:rFonts w:ascii="Garamond" w:hAnsi="Garamond" w:cs="Times New Roman"/>
          <w:b/>
          <w:sz w:val="22"/>
          <w:szCs w:val="22"/>
        </w:rPr>
      </w:pPr>
      <w:r w:rsidRPr="00CA5594">
        <w:rPr>
          <w:rFonts w:ascii="Garamond" w:hAnsi="Garamond" w:cs="Times New Roman"/>
          <w:b/>
          <w:sz w:val="22"/>
          <w:szCs w:val="22"/>
        </w:rPr>
        <w:t>Serial Number:</w:t>
      </w:r>
      <w:r w:rsidRPr="00CA5594">
        <w:rPr>
          <w:rFonts w:ascii="Garamond" w:hAnsi="Garamond" w:cs="Times New Roman"/>
          <w:b/>
          <w:sz w:val="22"/>
          <w:szCs w:val="22"/>
        </w:rPr>
        <w:tab/>
        <w:t>75311</w:t>
      </w:r>
    </w:p>
    <w:p w14:paraId="76C11B99" w14:textId="77777777" w:rsidR="006B4558" w:rsidRPr="00C918DA" w:rsidRDefault="006B4558"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01/28/13</w:t>
      </w:r>
    </w:p>
    <w:p w14:paraId="694CC45A" w14:textId="77777777" w:rsidR="006B4558" w:rsidRPr="00C918DA" w:rsidRDefault="006B4558"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07/31/13 to 09/17/15</w:t>
      </w:r>
    </w:p>
    <w:p w14:paraId="41158FA1" w14:textId="77777777" w:rsidR="006B4558" w:rsidRPr="00C918DA" w:rsidRDefault="006B4558" w:rsidP="005D360C">
      <w:pPr>
        <w:pStyle w:val="PlainText"/>
        <w:tabs>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R.M. Young 05103-5 Wind Monitor</w:t>
      </w:r>
    </w:p>
    <w:p w14:paraId="7333F2A5" w14:textId="77777777" w:rsidR="006B4558" w:rsidRPr="00CA5594" w:rsidRDefault="006B4558"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lastRenderedPageBreak/>
        <w:t>Serial Number:</w:t>
      </w:r>
      <w:r w:rsidRPr="00CA5594">
        <w:rPr>
          <w:rFonts w:ascii="Garamond" w:eastAsia="MS Mincho" w:hAnsi="Garamond" w:cs="Times New Roman"/>
          <w:b/>
          <w:sz w:val="22"/>
          <w:szCs w:val="22"/>
        </w:rPr>
        <w:tab/>
        <w:t>83868</w:t>
      </w:r>
    </w:p>
    <w:p w14:paraId="2AF09802" w14:textId="77777777" w:rsidR="006B4558" w:rsidRPr="00C918DA" w:rsidRDefault="006B4558"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 xml:space="preserve"> 03/18/15</w:t>
      </w:r>
    </w:p>
    <w:p w14:paraId="1E039C83" w14:textId="5478DA17" w:rsidR="002172A2" w:rsidRPr="005D360C" w:rsidRDefault="006B4558" w:rsidP="005D360C">
      <w:pPr>
        <w:pStyle w:val="PlainText"/>
        <w:tabs>
          <w:tab w:val="left" w:leader="dot" w:pos="2880"/>
        </w:tabs>
        <w:ind w:left="540"/>
        <w:rPr>
          <w:rFonts w:ascii="Garamond" w:eastAsia="MS Mincho" w:hAnsi="Garamond"/>
          <w:sz w:val="22"/>
          <w:szCs w:val="22"/>
        </w:rPr>
      </w:pPr>
      <w:r w:rsidRPr="005D360C">
        <w:rPr>
          <w:rFonts w:ascii="Garamond" w:eastAsia="MS Mincho" w:hAnsi="Garamond" w:cs="Times New Roman"/>
          <w:sz w:val="22"/>
          <w:szCs w:val="22"/>
        </w:rPr>
        <w:t>Dates of sensor use:</w:t>
      </w:r>
      <w:r w:rsidRPr="005D360C">
        <w:rPr>
          <w:rFonts w:ascii="Garamond" w:eastAsia="MS Mincho" w:hAnsi="Garamond" w:cs="Times New Roman"/>
          <w:sz w:val="22"/>
          <w:szCs w:val="22"/>
        </w:rPr>
        <w:tab/>
        <w:t xml:space="preserve">09/17/15 </w:t>
      </w:r>
      <w:r w:rsidR="00C57A54" w:rsidRPr="005D360C">
        <w:rPr>
          <w:rFonts w:ascii="Garamond" w:eastAsia="MS Mincho" w:hAnsi="Garamond" w:cs="Times New Roman"/>
          <w:sz w:val="22"/>
          <w:szCs w:val="22"/>
        </w:rPr>
        <w:t>to present</w:t>
      </w:r>
    </w:p>
    <w:p w14:paraId="4B0003D2" w14:textId="77777777" w:rsidR="005D360C" w:rsidRDefault="005D360C" w:rsidP="00A96DF4">
      <w:pPr>
        <w:pStyle w:val="PlainText"/>
        <w:tabs>
          <w:tab w:val="left" w:leader="dot" w:pos="2340"/>
        </w:tabs>
        <w:rPr>
          <w:rFonts w:ascii="Garamond" w:eastAsia="MS Mincho" w:hAnsi="Garamond" w:cs="Times New Roman"/>
          <w:sz w:val="22"/>
          <w:szCs w:val="22"/>
        </w:rPr>
      </w:pPr>
    </w:p>
    <w:p w14:paraId="61793A54" w14:textId="30F925B3" w:rsidR="006049D2" w:rsidRPr="00C918DA" w:rsidRDefault="006049D2" w:rsidP="005D360C">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Parameter:</w:t>
      </w:r>
      <w:r w:rsidRPr="00C918DA">
        <w:rPr>
          <w:rFonts w:ascii="Garamond" w:eastAsia="MS Mincho" w:hAnsi="Garamond" w:cs="Times New Roman"/>
          <w:b/>
          <w:sz w:val="22"/>
          <w:szCs w:val="22"/>
        </w:rPr>
        <w:t xml:space="preserve"> </w:t>
      </w:r>
      <w:r w:rsidR="001B06AB" w:rsidRPr="00C918DA">
        <w:rPr>
          <w:rFonts w:ascii="Garamond" w:eastAsia="MS Mincho" w:hAnsi="Garamond" w:cs="Times New Roman"/>
          <w:sz w:val="22"/>
          <w:szCs w:val="22"/>
        </w:rPr>
        <w:tab/>
      </w:r>
      <w:r w:rsidR="009B44A5" w:rsidRPr="00C918DA">
        <w:rPr>
          <w:rFonts w:ascii="Garamond" w:eastAsia="MS Mincho" w:hAnsi="Garamond" w:cs="Times New Roman"/>
          <w:b/>
          <w:sz w:val="22"/>
          <w:szCs w:val="22"/>
        </w:rPr>
        <w:t>Photosynthetic Active Radiation</w:t>
      </w:r>
    </w:p>
    <w:p w14:paraId="02BF97CA"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008A190E" w:rsidRPr="00C918DA">
        <w:rPr>
          <w:rFonts w:ascii="Garamond" w:eastAsia="MS Mincho" w:hAnsi="Garamond" w:cs="Times New Roman"/>
          <w:sz w:val="22"/>
          <w:szCs w:val="22"/>
        </w:rPr>
        <w:tab/>
      </w:r>
      <w:r w:rsidRPr="00C918DA">
        <w:rPr>
          <w:rFonts w:ascii="Garamond" w:eastAsia="MS Mincho" w:hAnsi="Garamond" w:cs="Times New Roman"/>
          <w:sz w:val="22"/>
          <w:szCs w:val="22"/>
        </w:rPr>
        <w:t>mmoles m</w:t>
      </w:r>
      <w:r w:rsidRPr="00C918DA">
        <w:rPr>
          <w:rFonts w:ascii="Garamond" w:eastAsia="MS Mincho" w:hAnsi="Garamond" w:cs="Times New Roman"/>
          <w:sz w:val="22"/>
          <w:szCs w:val="22"/>
          <w:vertAlign w:val="superscript"/>
        </w:rPr>
        <w:t>-2</w:t>
      </w:r>
      <w:r w:rsidRPr="00C918DA">
        <w:rPr>
          <w:rFonts w:ascii="Garamond" w:eastAsia="MS Mincho" w:hAnsi="Garamond" w:cs="Times New Roman"/>
          <w:sz w:val="22"/>
          <w:szCs w:val="22"/>
        </w:rPr>
        <w:t xml:space="preserve"> (total flux)</w:t>
      </w:r>
    </w:p>
    <w:p w14:paraId="0B2EC9BF"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High stability silicon photovoltaic detector (blue enhanced)</w:t>
      </w:r>
    </w:p>
    <w:p w14:paraId="1CFE620F" w14:textId="77777777" w:rsidR="006049D2" w:rsidRPr="00C918DA" w:rsidRDefault="00A96DF4"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Light spectrum waveband:</w:t>
      </w:r>
      <w:r w:rsidRPr="00C918DA">
        <w:rPr>
          <w:rFonts w:ascii="Garamond" w:eastAsia="MS Mincho" w:hAnsi="Garamond" w:cs="Times New Roman"/>
          <w:sz w:val="22"/>
          <w:szCs w:val="22"/>
        </w:rPr>
        <w:tab/>
      </w:r>
      <w:r w:rsidR="006049D2" w:rsidRPr="00C918DA">
        <w:rPr>
          <w:rFonts w:ascii="Garamond" w:eastAsia="MS Mincho" w:hAnsi="Garamond" w:cs="Times New Roman"/>
          <w:sz w:val="22"/>
          <w:szCs w:val="22"/>
        </w:rPr>
        <w:t>400 to 700 nm</w:t>
      </w:r>
    </w:p>
    <w:p w14:paraId="6604905C" w14:textId="77777777" w:rsidR="006049D2"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Temperature dependence: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0.15% per °C maximum</w:t>
      </w:r>
    </w:p>
    <w:p w14:paraId="58230FD8" w14:textId="0A4AB708" w:rsidR="006049D2"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Stability:  </w:t>
      </w:r>
      <w:r w:rsidR="001B06AB" w:rsidRPr="00C918DA">
        <w:rPr>
          <w:rFonts w:ascii="Garamond" w:eastAsia="MS Mincho" w:hAnsi="Garamond" w:cs="Times New Roman"/>
          <w:sz w:val="22"/>
          <w:szCs w:val="22"/>
        </w:rPr>
        <w:tab/>
      </w:r>
      <w:bookmarkStart w:id="1" w:name="OLE_LINK3"/>
      <w:bookmarkStart w:id="2" w:name="OLE_LINK4"/>
      <w:r w:rsidR="00F40DE1" w:rsidRPr="00C918DA">
        <w:rPr>
          <w:rFonts w:ascii="Garamond" w:eastAsia="MS Mincho" w:hAnsi="Garamond" w:cs="Times New Roman"/>
          <w:sz w:val="22"/>
          <w:szCs w:val="22"/>
        </w:rPr>
        <w:t>&lt;</w:t>
      </w:r>
      <w:r w:rsidRPr="00C918DA">
        <w:rPr>
          <w:rFonts w:ascii="Garamond" w:eastAsia="MS Mincho" w:hAnsi="Garamond" w:cs="Times New Roman"/>
          <w:sz w:val="22"/>
          <w:szCs w:val="22"/>
        </w:rPr>
        <w:t>±</w:t>
      </w:r>
      <w:bookmarkEnd w:id="1"/>
      <w:bookmarkEnd w:id="2"/>
      <w:r w:rsidR="006F3F2F" w:rsidRPr="00C918DA">
        <w:rPr>
          <w:rFonts w:ascii="Garamond" w:eastAsia="MS Mincho" w:hAnsi="Garamond" w:cs="Times New Roman"/>
          <w:sz w:val="22"/>
          <w:szCs w:val="22"/>
        </w:rPr>
        <w:t xml:space="preserve"> </w:t>
      </w:r>
      <w:r w:rsidRPr="00C918DA">
        <w:rPr>
          <w:rFonts w:ascii="Garamond" w:eastAsia="MS Mincho" w:hAnsi="Garamond" w:cs="Times New Roman"/>
          <w:sz w:val="22"/>
          <w:szCs w:val="22"/>
        </w:rPr>
        <w:t xml:space="preserve">2% change over </w:t>
      </w:r>
      <w:proofErr w:type="gramStart"/>
      <w:r w:rsidRPr="00C918DA">
        <w:rPr>
          <w:rFonts w:ascii="Garamond" w:eastAsia="MS Mincho" w:hAnsi="Garamond" w:cs="Times New Roman"/>
          <w:sz w:val="22"/>
          <w:szCs w:val="22"/>
        </w:rPr>
        <w:t>1</w:t>
      </w:r>
      <w:proofErr w:type="gramEnd"/>
      <w:r w:rsidRPr="00C918DA">
        <w:rPr>
          <w:rFonts w:ascii="Garamond" w:eastAsia="MS Mincho" w:hAnsi="Garamond" w:cs="Times New Roman"/>
          <w:sz w:val="22"/>
          <w:szCs w:val="22"/>
        </w:rPr>
        <w:t xml:space="preserve"> </w:t>
      </w:r>
      <w:r w:rsidR="00A06D8E" w:rsidRPr="00C918DA">
        <w:rPr>
          <w:rFonts w:ascii="Garamond" w:eastAsia="MS Mincho" w:hAnsi="Garamond" w:cs="Times New Roman"/>
          <w:sz w:val="22"/>
          <w:szCs w:val="22"/>
        </w:rPr>
        <w:t>yr.</w:t>
      </w:r>
      <w:r w:rsidR="002172A2" w:rsidRPr="00C918DA">
        <w:rPr>
          <w:rFonts w:ascii="Garamond" w:eastAsia="MS Mincho" w:hAnsi="Garamond" w:cs="Times New Roman"/>
          <w:sz w:val="22"/>
          <w:szCs w:val="22"/>
        </w:rPr>
        <w:t xml:space="preserve"> period</w:t>
      </w:r>
    </w:p>
    <w:p w14:paraId="41FBBB1D" w14:textId="176953A1" w:rsidR="00F83EFE" w:rsidRPr="00C918DA" w:rsidRDefault="00F83EFE" w:rsidP="005D360C">
      <w:pPr>
        <w:pStyle w:val="PlainText"/>
        <w:tabs>
          <w:tab w:val="left" w:leader="dot" w:pos="2880"/>
        </w:tabs>
        <w:rPr>
          <w:rFonts w:ascii="Garamond" w:eastAsia="MS Mincho" w:hAnsi="Garamond" w:cs="Times New Roman"/>
          <w:sz w:val="22"/>
          <w:szCs w:val="22"/>
        </w:rPr>
      </w:pPr>
      <w:r>
        <w:rPr>
          <w:rFonts w:ascii="Garamond" w:eastAsia="MS Mincho" w:hAnsi="Garamond" w:cs="Times New Roman"/>
          <w:sz w:val="22"/>
          <w:szCs w:val="22"/>
        </w:rPr>
        <w:t>Response time:</w:t>
      </w:r>
      <w:r>
        <w:rPr>
          <w:rFonts w:ascii="Garamond" w:eastAsia="MS Mincho" w:hAnsi="Garamond" w:cs="Times New Roman"/>
          <w:sz w:val="22"/>
          <w:szCs w:val="22"/>
        </w:rPr>
        <w:tab/>
      </w:r>
      <w:r w:rsidRPr="00C918DA">
        <w:rPr>
          <w:rFonts w:ascii="Garamond" w:eastAsia="MS Mincho" w:hAnsi="Garamond" w:cs="Times New Roman"/>
          <w:sz w:val="22"/>
          <w:szCs w:val="22"/>
        </w:rPr>
        <w:t>10µs</w:t>
      </w:r>
    </w:p>
    <w:p w14:paraId="7ACB40B3" w14:textId="2B52BC1F" w:rsidR="008A0F7C" w:rsidRPr="00C918DA" w:rsidRDefault="006049D2"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Operating </w:t>
      </w:r>
      <w:r w:rsidR="008A0F7C" w:rsidRPr="00C918DA">
        <w:rPr>
          <w:rFonts w:ascii="Garamond" w:eastAsia="MS Mincho" w:hAnsi="Garamond" w:cs="Times New Roman"/>
          <w:sz w:val="22"/>
          <w:szCs w:val="22"/>
        </w:rPr>
        <w:t>range</w:t>
      </w:r>
      <w:r w:rsidRPr="00C918DA">
        <w:rPr>
          <w:rFonts w:ascii="Garamond" w:eastAsia="MS Mincho" w:hAnsi="Garamond" w:cs="Times New Roman"/>
          <w:sz w:val="22"/>
          <w:szCs w:val="22"/>
        </w:rPr>
        <w:t xml:space="preserve">:  </w:t>
      </w:r>
      <w:r w:rsidR="001B06AB" w:rsidRPr="00C918DA">
        <w:rPr>
          <w:rFonts w:ascii="Garamond" w:eastAsia="MS Mincho" w:hAnsi="Garamond" w:cs="Times New Roman"/>
          <w:sz w:val="22"/>
          <w:szCs w:val="22"/>
        </w:rPr>
        <w:tab/>
      </w:r>
      <w:r w:rsidR="008A0F7C" w:rsidRPr="00C918DA">
        <w:rPr>
          <w:rFonts w:ascii="Garamond" w:eastAsia="MS Mincho" w:hAnsi="Garamond" w:cs="Times New Roman"/>
          <w:sz w:val="22"/>
          <w:szCs w:val="22"/>
        </w:rPr>
        <w:t xml:space="preserve">Temperature: </w:t>
      </w:r>
      <w:r w:rsidRPr="00C918DA">
        <w:rPr>
          <w:rFonts w:ascii="Garamond" w:eastAsia="MS Mincho" w:hAnsi="Garamond" w:cs="Times New Roman"/>
          <w:sz w:val="22"/>
          <w:szCs w:val="22"/>
        </w:rPr>
        <w:t xml:space="preserve">-40°C to 65°C; </w:t>
      </w:r>
      <w:r w:rsidR="001A0907">
        <w:rPr>
          <w:rFonts w:ascii="Garamond" w:eastAsia="MS Mincho" w:hAnsi="Garamond" w:cs="Times New Roman"/>
          <w:sz w:val="22"/>
          <w:szCs w:val="22"/>
        </w:rPr>
        <w:t>r</w:t>
      </w:r>
      <w:r w:rsidR="008A0F7C" w:rsidRPr="00C918DA">
        <w:rPr>
          <w:rFonts w:ascii="Garamond" w:eastAsia="MS Mincho" w:hAnsi="Garamond" w:cs="Times New Roman"/>
          <w:sz w:val="22"/>
          <w:szCs w:val="22"/>
        </w:rPr>
        <w:t xml:space="preserve">elative </w:t>
      </w:r>
      <w:r w:rsidR="001A0907">
        <w:rPr>
          <w:rFonts w:ascii="Garamond" w:eastAsia="MS Mincho" w:hAnsi="Garamond" w:cs="Times New Roman"/>
          <w:sz w:val="22"/>
          <w:szCs w:val="22"/>
        </w:rPr>
        <w:t>h</w:t>
      </w:r>
      <w:r w:rsidR="008A0F7C" w:rsidRPr="00C918DA">
        <w:rPr>
          <w:rFonts w:ascii="Garamond" w:eastAsia="MS Mincho" w:hAnsi="Garamond" w:cs="Times New Roman"/>
          <w:sz w:val="22"/>
          <w:szCs w:val="22"/>
        </w:rPr>
        <w:t>umidity: 0 to 100%</w:t>
      </w:r>
    </w:p>
    <w:p w14:paraId="627E0E35" w14:textId="77777777" w:rsidR="006660A4" w:rsidRPr="00C918DA" w:rsidRDefault="006049D2" w:rsidP="005D360C">
      <w:pPr>
        <w:pStyle w:val="PlainText"/>
        <w:tabs>
          <w:tab w:val="left" w:leader="dot" w:pos="2880"/>
        </w:tabs>
        <w:rPr>
          <w:rFonts w:ascii="Garamond" w:eastAsia="MS Mincho" w:hAnsi="Garamond" w:cs="Times New Roman"/>
          <w:sz w:val="22"/>
          <w:szCs w:val="22"/>
          <w:vertAlign w:val="superscript"/>
        </w:rPr>
      </w:pPr>
      <w:r w:rsidRPr="00C918DA">
        <w:rPr>
          <w:rFonts w:ascii="Garamond" w:eastAsia="MS Mincho" w:hAnsi="Garamond" w:cs="Times New Roman"/>
          <w:sz w:val="22"/>
          <w:szCs w:val="22"/>
        </w:rPr>
        <w:t xml:space="preserve">Sensitivity: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 xml:space="preserve">typically </w:t>
      </w:r>
      <w:proofErr w:type="gramStart"/>
      <w:r w:rsidRPr="00C918DA">
        <w:rPr>
          <w:rFonts w:ascii="Garamond" w:eastAsia="MS Mincho" w:hAnsi="Garamond" w:cs="Times New Roman"/>
          <w:sz w:val="22"/>
          <w:szCs w:val="22"/>
        </w:rPr>
        <w:t>5</w:t>
      </w:r>
      <w:proofErr w:type="gramEnd"/>
      <w:r w:rsidRPr="00C918DA">
        <w:rPr>
          <w:rFonts w:ascii="Garamond" w:eastAsia="MS Mincho" w:hAnsi="Garamond" w:cs="Times New Roman"/>
          <w:sz w:val="22"/>
          <w:szCs w:val="22"/>
        </w:rPr>
        <w:t xml:space="preserve"> µA per 1000 µmoles s</w:t>
      </w:r>
      <w:r w:rsidRPr="00C918DA">
        <w:rPr>
          <w:rFonts w:ascii="Garamond" w:eastAsia="MS Mincho" w:hAnsi="Garamond" w:cs="Times New Roman"/>
          <w:sz w:val="22"/>
          <w:szCs w:val="22"/>
          <w:vertAlign w:val="superscript"/>
        </w:rPr>
        <w:t>-1</w:t>
      </w:r>
      <w:r w:rsidRPr="00C918DA">
        <w:rPr>
          <w:rFonts w:ascii="Garamond" w:eastAsia="MS Mincho" w:hAnsi="Garamond" w:cs="Times New Roman"/>
          <w:sz w:val="22"/>
          <w:szCs w:val="22"/>
        </w:rPr>
        <w:t xml:space="preserve"> m</w:t>
      </w:r>
      <w:r w:rsidRPr="00C918DA">
        <w:rPr>
          <w:rFonts w:ascii="Garamond" w:eastAsia="MS Mincho" w:hAnsi="Garamond" w:cs="Times New Roman"/>
          <w:sz w:val="22"/>
          <w:szCs w:val="22"/>
          <w:vertAlign w:val="superscript"/>
        </w:rPr>
        <w:t>-2</w:t>
      </w:r>
    </w:p>
    <w:p w14:paraId="18F3F8C6" w14:textId="77777777" w:rsidR="00A96DF4" w:rsidRPr="00C918DA" w:rsidRDefault="00A96DF4"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LI190SB</w:t>
      </w:r>
    </w:p>
    <w:p w14:paraId="629B7E86" w14:textId="77777777" w:rsidR="00A96DF4" w:rsidRPr="00CA5594" w:rsidRDefault="00A96DF4"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Q31076</w:t>
      </w:r>
    </w:p>
    <w:p w14:paraId="0251B62C" w14:textId="77777777" w:rsidR="000A1A30" w:rsidRPr="00C918DA" w:rsidRDefault="000A1A30" w:rsidP="005D360C">
      <w:pPr>
        <w:pStyle w:val="PlainText"/>
        <w:tabs>
          <w:tab w:val="left" w:leader="dot" w:pos="2880"/>
        </w:tabs>
        <w:ind w:left="180"/>
        <w:rPr>
          <w:rFonts w:ascii="Garamond" w:eastAsia="MS Mincho" w:hAnsi="Garamond" w:cs="Times New Roman"/>
          <w:sz w:val="22"/>
          <w:szCs w:val="22"/>
        </w:rPr>
      </w:pPr>
      <w:r w:rsidRPr="00C918DA">
        <w:rPr>
          <w:rFonts w:ascii="Garamond" w:eastAsia="MS Mincho" w:hAnsi="Garamond" w:cs="Times New Roman"/>
          <w:sz w:val="22"/>
          <w:szCs w:val="22"/>
        </w:rPr>
        <w:t>Multiplier:</w:t>
      </w:r>
      <w:r w:rsidRPr="00C918DA">
        <w:rPr>
          <w:rFonts w:ascii="Garamond" w:eastAsia="MS Mincho" w:hAnsi="Garamond" w:cs="Times New Roman"/>
          <w:sz w:val="22"/>
          <w:szCs w:val="22"/>
        </w:rPr>
        <w:tab/>
      </w:r>
      <w:r w:rsidR="004F66E2" w:rsidRPr="00C918DA">
        <w:rPr>
          <w:rFonts w:ascii="Garamond" w:eastAsia="MS Mincho" w:hAnsi="Garamond" w:cs="Times New Roman"/>
          <w:sz w:val="22"/>
          <w:szCs w:val="22"/>
        </w:rPr>
        <w:t>1.488875125065510</w:t>
      </w:r>
      <w:r w:rsidR="00E87D96" w:rsidRPr="00C918DA">
        <w:rPr>
          <w:rFonts w:ascii="Garamond" w:eastAsia="MS Mincho" w:hAnsi="Garamond" w:cs="Times New Roman"/>
          <w:sz w:val="22"/>
          <w:szCs w:val="22"/>
        </w:rPr>
        <w:t>, changed on 08/</w:t>
      </w:r>
      <w:r w:rsidR="004F66E2" w:rsidRPr="00C918DA">
        <w:rPr>
          <w:rFonts w:ascii="Garamond" w:eastAsia="MS Mincho" w:hAnsi="Garamond" w:cs="Times New Roman"/>
          <w:sz w:val="22"/>
          <w:szCs w:val="22"/>
        </w:rPr>
        <w:t>22</w:t>
      </w:r>
      <w:r w:rsidR="00E87D96" w:rsidRPr="00C918DA">
        <w:rPr>
          <w:rFonts w:ascii="Garamond" w:eastAsia="MS Mincho" w:hAnsi="Garamond" w:cs="Times New Roman"/>
          <w:sz w:val="22"/>
          <w:szCs w:val="22"/>
        </w:rPr>
        <w:t>/1</w:t>
      </w:r>
      <w:r w:rsidR="004F66E2" w:rsidRPr="00C918DA">
        <w:rPr>
          <w:rFonts w:ascii="Garamond" w:eastAsia="MS Mincho" w:hAnsi="Garamond" w:cs="Times New Roman"/>
          <w:sz w:val="22"/>
          <w:szCs w:val="22"/>
        </w:rPr>
        <w:t>2</w:t>
      </w:r>
    </w:p>
    <w:p w14:paraId="13C66125" w14:textId="77777777" w:rsidR="006049D2" w:rsidRPr="00C918DA" w:rsidRDefault="006049D2"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001B06AB" w:rsidRPr="00C918DA">
        <w:rPr>
          <w:rFonts w:ascii="Garamond" w:eastAsia="MS Mincho" w:hAnsi="Garamond" w:cs="Times New Roman"/>
          <w:sz w:val="22"/>
          <w:szCs w:val="22"/>
        </w:rPr>
        <w:tab/>
      </w:r>
      <w:r w:rsidR="00312452" w:rsidRPr="00C918DA">
        <w:rPr>
          <w:rFonts w:ascii="Garamond" w:eastAsia="MS Mincho" w:hAnsi="Garamond" w:cs="Times New Roman"/>
          <w:sz w:val="22"/>
          <w:szCs w:val="22"/>
        </w:rPr>
        <w:t>08/</w:t>
      </w:r>
      <w:r w:rsidR="002172A2" w:rsidRPr="00C918DA">
        <w:rPr>
          <w:rFonts w:ascii="Garamond" w:eastAsia="MS Mincho" w:hAnsi="Garamond" w:cs="Times New Roman"/>
          <w:sz w:val="22"/>
          <w:szCs w:val="22"/>
        </w:rPr>
        <w:t>16</w:t>
      </w:r>
      <w:r w:rsidR="00312452" w:rsidRPr="00C918DA">
        <w:rPr>
          <w:rFonts w:ascii="Garamond" w:eastAsia="MS Mincho" w:hAnsi="Garamond" w:cs="Times New Roman"/>
          <w:sz w:val="22"/>
          <w:szCs w:val="22"/>
        </w:rPr>
        <w:t>/201</w:t>
      </w:r>
      <w:r w:rsidR="002172A2" w:rsidRPr="00C918DA">
        <w:rPr>
          <w:rFonts w:ascii="Garamond" w:eastAsia="MS Mincho" w:hAnsi="Garamond" w:cs="Times New Roman"/>
          <w:sz w:val="22"/>
          <w:szCs w:val="22"/>
        </w:rPr>
        <w:t>1</w:t>
      </w:r>
    </w:p>
    <w:p w14:paraId="3C8993E6" w14:textId="77777777" w:rsidR="00B33D5B" w:rsidRPr="00C918DA" w:rsidRDefault="00F40DE1"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00E87D96" w:rsidRPr="00C918DA">
        <w:rPr>
          <w:rFonts w:ascii="Garamond" w:eastAsia="MS Mincho" w:hAnsi="Garamond" w:cs="Times New Roman"/>
          <w:sz w:val="22"/>
          <w:szCs w:val="22"/>
        </w:rPr>
        <w:t>:</w:t>
      </w:r>
      <w:r w:rsidR="00E87D96" w:rsidRPr="00C918DA">
        <w:rPr>
          <w:rFonts w:ascii="Garamond" w:eastAsia="MS Mincho" w:hAnsi="Garamond" w:cs="Times New Roman"/>
          <w:sz w:val="22"/>
          <w:szCs w:val="22"/>
        </w:rPr>
        <w:tab/>
        <w:t>08/</w:t>
      </w:r>
      <w:r w:rsidR="002172A2" w:rsidRPr="00C918DA">
        <w:rPr>
          <w:rFonts w:ascii="Garamond" w:eastAsia="MS Mincho" w:hAnsi="Garamond" w:cs="Times New Roman"/>
          <w:sz w:val="22"/>
          <w:szCs w:val="22"/>
        </w:rPr>
        <w:t>22</w:t>
      </w:r>
      <w:r w:rsidR="00E87D96" w:rsidRPr="00C918DA">
        <w:rPr>
          <w:rFonts w:ascii="Garamond" w:eastAsia="MS Mincho" w:hAnsi="Garamond" w:cs="Times New Roman"/>
          <w:sz w:val="22"/>
          <w:szCs w:val="22"/>
        </w:rPr>
        <w:t>/201</w:t>
      </w:r>
      <w:r w:rsidR="002172A2" w:rsidRPr="00C918DA">
        <w:rPr>
          <w:rFonts w:ascii="Garamond" w:eastAsia="MS Mincho" w:hAnsi="Garamond" w:cs="Times New Roman"/>
          <w:sz w:val="22"/>
          <w:szCs w:val="22"/>
        </w:rPr>
        <w:t>2</w:t>
      </w:r>
      <w:r w:rsidRPr="00C918DA">
        <w:rPr>
          <w:rFonts w:ascii="Garamond" w:eastAsia="MS Mincho" w:hAnsi="Garamond" w:cs="Times New Roman"/>
          <w:sz w:val="22"/>
          <w:szCs w:val="22"/>
        </w:rPr>
        <w:t xml:space="preserve"> </w:t>
      </w:r>
      <w:r w:rsidR="00B33D5B" w:rsidRPr="00C918DA">
        <w:rPr>
          <w:rFonts w:ascii="Garamond" w:eastAsia="MS Mincho" w:hAnsi="Garamond" w:cs="Times New Roman"/>
          <w:sz w:val="22"/>
          <w:szCs w:val="22"/>
        </w:rPr>
        <w:t>to 07/02/14</w:t>
      </w:r>
    </w:p>
    <w:p w14:paraId="3DD079E1" w14:textId="77777777" w:rsidR="0093454A" w:rsidRPr="00C918DA" w:rsidRDefault="0093454A"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Pr="00C918DA">
        <w:rPr>
          <w:rFonts w:ascii="Garamond" w:eastAsia="MS Mincho" w:hAnsi="Garamond"/>
          <w:i/>
          <w:iCs/>
          <w:sz w:val="22"/>
          <w:szCs w:val="22"/>
        </w:rPr>
        <w:t>LI190SB</w:t>
      </w:r>
    </w:p>
    <w:p w14:paraId="450F2CB2" w14:textId="77777777" w:rsidR="00742F4F" w:rsidRPr="00CA5594" w:rsidRDefault="00B33D5B"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Q22179</w:t>
      </w:r>
    </w:p>
    <w:p w14:paraId="72327C82" w14:textId="77777777" w:rsidR="00B33D5B" w:rsidRPr="00C918DA" w:rsidRDefault="00B33D5B" w:rsidP="005D360C">
      <w:pPr>
        <w:pStyle w:val="PlainText"/>
        <w:tabs>
          <w:tab w:val="left" w:leader="dot" w:pos="2880"/>
        </w:tabs>
        <w:ind w:left="180"/>
        <w:rPr>
          <w:rFonts w:ascii="Garamond" w:eastAsia="MS Mincho" w:hAnsi="Garamond" w:cs="Times New Roman"/>
          <w:sz w:val="22"/>
          <w:szCs w:val="22"/>
        </w:rPr>
      </w:pPr>
      <w:r w:rsidRPr="00C918DA">
        <w:rPr>
          <w:rFonts w:ascii="Garamond" w:eastAsia="MS Mincho" w:hAnsi="Garamond" w:cs="Times New Roman"/>
          <w:sz w:val="22"/>
          <w:szCs w:val="22"/>
        </w:rPr>
        <w:t>Multiplier:</w:t>
      </w:r>
      <w:r w:rsidRPr="00C918DA">
        <w:rPr>
          <w:rFonts w:ascii="Garamond" w:eastAsia="MS Mincho" w:hAnsi="Garamond" w:cs="Times New Roman"/>
          <w:sz w:val="22"/>
          <w:szCs w:val="22"/>
        </w:rPr>
        <w:tab/>
      </w:r>
      <w:r w:rsidR="00742F4F" w:rsidRPr="00C918DA">
        <w:rPr>
          <w:rFonts w:ascii="Garamond" w:hAnsi="Garamond" w:cs="Times New Roman"/>
          <w:sz w:val="22"/>
          <w:szCs w:val="22"/>
        </w:rPr>
        <w:t>1.635997172996880</w:t>
      </w:r>
      <w:r w:rsidRPr="00C918DA">
        <w:rPr>
          <w:rFonts w:ascii="Garamond" w:eastAsia="MS Mincho" w:hAnsi="Garamond" w:cs="Times New Roman"/>
          <w:sz w:val="22"/>
          <w:szCs w:val="22"/>
        </w:rPr>
        <w:t xml:space="preserve">, changed on </w:t>
      </w:r>
      <w:r w:rsidR="00742F4F" w:rsidRPr="00C918DA">
        <w:rPr>
          <w:rFonts w:ascii="Garamond" w:eastAsia="MS Mincho" w:hAnsi="Garamond" w:cs="Times New Roman"/>
          <w:sz w:val="22"/>
          <w:szCs w:val="22"/>
        </w:rPr>
        <w:t>07/02/14</w:t>
      </w:r>
    </w:p>
    <w:p w14:paraId="15DF6AE2" w14:textId="77777777" w:rsidR="00B33D5B" w:rsidRPr="00C918DA" w:rsidRDefault="00B33D5B"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w:t>
      </w:r>
      <w:r w:rsidR="00742F4F" w:rsidRPr="00C918DA">
        <w:rPr>
          <w:rFonts w:ascii="Garamond" w:eastAsia="MS Mincho" w:hAnsi="Garamond" w:cs="Times New Roman"/>
          <w:sz w:val="22"/>
          <w:szCs w:val="22"/>
        </w:rPr>
        <w:t>ate of calibration:</w:t>
      </w:r>
      <w:r w:rsidRPr="00C918DA">
        <w:rPr>
          <w:rFonts w:ascii="Garamond" w:eastAsia="MS Mincho" w:hAnsi="Garamond" w:cs="Times New Roman"/>
          <w:sz w:val="22"/>
          <w:szCs w:val="22"/>
        </w:rPr>
        <w:tab/>
      </w:r>
      <w:r w:rsidR="00742F4F" w:rsidRPr="00C918DA">
        <w:rPr>
          <w:rFonts w:ascii="Garamond" w:eastAsia="MS Mincho" w:hAnsi="Garamond" w:cs="Times New Roman"/>
          <w:sz w:val="22"/>
          <w:szCs w:val="22"/>
        </w:rPr>
        <w:t>02/14/14</w:t>
      </w:r>
    </w:p>
    <w:p w14:paraId="37142A0F" w14:textId="4F316945" w:rsidR="00742F4F" w:rsidRPr="00C918DA" w:rsidRDefault="00B33D5B"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t xml:space="preserve">07/02/2014 </w:t>
      </w:r>
      <w:r w:rsidR="001A0907">
        <w:rPr>
          <w:rFonts w:ascii="Garamond" w:eastAsia="MS Mincho" w:hAnsi="Garamond" w:cs="Times New Roman"/>
          <w:sz w:val="22"/>
          <w:szCs w:val="22"/>
        </w:rPr>
        <w:t>to 10/13/16</w:t>
      </w:r>
    </w:p>
    <w:p w14:paraId="09506412" w14:textId="77777777" w:rsidR="00C54774" w:rsidRDefault="00C54774" w:rsidP="005D360C">
      <w:pPr>
        <w:pStyle w:val="PlainText"/>
        <w:tabs>
          <w:tab w:val="left" w:leader="dot" w:pos="2880"/>
        </w:tabs>
        <w:ind w:left="540"/>
        <w:rPr>
          <w:rFonts w:ascii="Garamond" w:eastAsia="MS Mincho" w:hAnsi="Garamond"/>
          <w:sz w:val="22"/>
          <w:szCs w:val="22"/>
        </w:rPr>
      </w:pPr>
    </w:p>
    <w:p w14:paraId="56D8333F" w14:textId="77777777" w:rsidR="00C54774" w:rsidRPr="00C918DA" w:rsidRDefault="00C54774" w:rsidP="005D360C">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Parameter:</w:t>
      </w:r>
      <w:r w:rsidRPr="00C918DA">
        <w:rPr>
          <w:rFonts w:ascii="Garamond" w:eastAsia="MS Mincho" w:hAnsi="Garamond" w:cs="Times New Roman"/>
          <w:b/>
          <w:sz w:val="22"/>
          <w:szCs w:val="22"/>
        </w:rPr>
        <w:t xml:space="preserve"> </w:t>
      </w:r>
      <w:r w:rsidRPr="00C918DA">
        <w:rPr>
          <w:rFonts w:ascii="Garamond" w:eastAsia="MS Mincho" w:hAnsi="Garamond" w:cs="Times New Roman"/>
          <w:sz w:val="22"/>
          <w:szCs w:val="22"/>
        </w:rPr>
        <w:tab/>
      </w:r>
      <w:r w:rsidRPr="00C918DA">
        <w:rPr>
          <w:rFonts w:ascii="Garamond" w:eastAsia="MS Mincho" w:hAnsi="Garamond" w:cs="Times New Roman"/>
          <w:b/>
          <w:sz w:val="22"/>
          <w:szCs w:val="22"/>
        </w:rPr>
        <w:t>Photosynthetic Active Radiation</w:t>
      </w:r>
    </w:p>
    <w:p w14:paraId="3F32D074" w14:textId="77777777" w:rsidR="00C54774" w:rsidRPr="00C918DA" w:rsidRDefault="00C54774"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Pr="00C918DA">
        <w:rPr>
          <w:rFonts w:ascii="Garamond" w:eastAsia="MS Mincho" w:hAnsi="Garamond" w:cs="Times New Roman"/>
          <w:sz w:val="22"/>
          <w:szCs w:val="22"/>
        </w:rPr>
        <w:tab/>
        <w:t>mmoles m</w:t>
      </w:r>
      <w:r w:rsidRPr="00C918DA">
        <w:rPr>
          <w:rFonts w:ascii="Garamond" w:eastAsia="MS Mincho" w:hAnsi="Garamond" w:cs="Times New Roman"/>
          <w:sz w:val="22"/>
          <w:szCs w:val="22"/>
          <w:vertAlign w:val="superscript"/>
        </w:rPr>
        <w:t>-2</w:t>
      </w:r>
      <w:r w:rsidRPr="00C918DA">
        <w:rPr>
          <w:rFonts w:ascii="Garamond" w:eastAsia="MS Mincho" w:hAnsi="Garamond" w:cs="Times New Roman"/>
          <w:sz w:val="22"/>
          <w:szCs w:val="22"/>
        </w:rPr>
        <w:t xml:space="preserve"> (total flux)</w:t>
      </w:r>
    </w:p>
    <w:p w14:paraId="1B73C071" w14:textId="797CA745" w:rsidR="00C54774" w:rsidRPr="00C918DA" w:rsidRDefault="00C54774"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Pr="00C918DA">
        <w:rPr>
          <w:rFonts w:ascii="Garamond" w:eastAsia="MS Mincho" w:hAnsi="Garamond" w:cs="Times New Roman"/>
          <w:sz w:val="22"/>
          <w:szCs w:val="22"/>
        </w:rPr>
        <w:tab/>
      </w:r>
      <w:r w:rsidR="002D0016">
        <w:rPr>
          <w:rFonts w:ascii="Garamond" w:eastAsia="MS Mincho" w:hAnsi="Garamond" w:cs="Times New Roman"/>
          <w:sz w:val="22"/>
          <w:szCs w:val="22"/>
        </w:rPr>
        <w:t>photodiode</w:t>
      </w:r>
    </w:p>
    <w:p w14:paraId="42AA81C6" w14:textId="713547D2" w:rsidR="00C54774" w:rsidRPr="00C918DA" w:rsidRDefault="00C54774"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Light spectrum waveband:</w:t>
      </w:r>
      <w:r w:rsidRPr="00C918DA">
        <w:rPr>
          <w:rFonts w:ascii="Garamond" w:eastAsia="MS Mincho" w:hAnsi="Garamond" w:cs="Times New Roman"/>
          <w:sz w:val="22"/>
          <w:szCs w:val="22"/>
        </w:rPr>
        <w:tab/>
        <w:t>4</w:t>
      </w:r>
      <w:r w:rsidR="006A6C7E">
        <w:rPr>
          <w:rFonts w:ascii="Garamond" w:eastAsia="MS Mincho" w:hAnsi="Garamond" w:cs="Times New Roman"/>
          <w:sz w:val="22"/>
          <w:szCs w:val="22"/>
        </w:rPr>
        <w:t>1</w:t>
      </w:r>
      <w:r w:rsidRPr="00C918DA">
        <w:rPr>
          <w:rFonts w:ascii="Garamond" w:eastAsia="MS Mincho" w:hAnsi="Garamond" w:cs="Times New Roman"/>
          <w:sz w:val="22"/>
          <w:szCs w:val="22"/>
        </w:rPr>
        <w:t xml:space="preserve">0 to </w:t>
      </w:r>
      <w:r w:rsidR="006A6C7E">
        <w:rPr>
          <w:rFonts w:ascii="Garamond" w:eastAsia="MS Mincho" w:hAnsi="Garamond" w:cs="Times New Roman"/>
          <w:sz w:val="22"/>
          <w:szCs w:val="22"/>
        </w:rPr>
        <w:t>655</w:t>
      </w:r>
      <w:r w:rsidRPr="00C918DA">
        <w:rPr>
          <w:rFonts w:ascii="Garamond" w:eastAsia="MS Mincho" w:hAnsi="Garamond" w:cs="Times New Roman"/>
          <w:sz w:val="22"/>
          <w:szCs w:val="22"/>
        </w:rPr>
        <w:t xml:space="preserve"> nm</w:t>
      </w:r>
    </w:p>
    <w:p w14:paraId="224150CA" w14:textId="0D170E05" w:rsidR="00C54774" w:rsidRPr="00C918DA" w:rsidRDefault="00C54774"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Temperature dependence: </w:t>
      </w:r>
      <w:r w:rsidRPr="00C918DA">
        <w:rPr>
          <w:rFonts w:ascii="Garamond" w:eastAsia="MS Mincho" w:hAnsi="Garamond" w:cs="Times New Roman"/>
          <w:sz w:val="22"/>
          <w:szCs w:val="22"/>
        </w:rPr>
        <w:tab/>
        <w:t>0.</w:t>
      </w:r>
      <w:r w:rsidR="006A6C7E">
        <w:rPr>
          <w:rFonts w:ascii="Garamond" w:eastAsia="MS Mincho" w:hAnsi="Garamond" w:cs="Times New Roman"/>
          <w:sz w:val="22"/>
          <w:szCs w:val="22"/>
        </w:rPr>
        <w:t>06</w:t>
      </w:r>
      <w:r w:rsidRPr="00C918DA">
        <w:rPr>
          <w:rFonts w:ascii="Garamond" w:eastAsia="MS Mincho" w:hAnsi="Garamond" w:cs="Times New Roman"/>
          <w:sz w:val="22"/>
          <w:szCs w:val="22"/>
        </w:rPr>
        <w:t xml:space="preserve">% </w:t>
      </w:r>
      <w:r w:rsidR="006A6C7E" w:rsidRPr="00C918DA">
        <w:rPr>
          <w:rFonts w:ascii="Garamond" w:eastAsia="MS Mincho" w:hAnsi="Garamond" w:cs="Times New Roman"/>
          <w:sz w:val="22"/>
          <w:szCs w:val="22"/>
        </w:rPr>
        <w:t>±</w:t>
      </w:r>
      <w:r w:rsidR="006A6C7E">
        <w:rPr>
          <w:rFonts w:ascii="Garamond" w:eastAsia="MS Mincho" w:hAnsi="Garamond" w:cs="Times New Roman"/>
          <w:sz w:val="22"/>
          <w:szCs w:val="22"/>
        </w:rPr>
        <w:t xml:space="preserve"> 0.06 </w:t>
      </w:r>
      <w:r w:rsidRPr="00C918DA">
        <w:rPr>
          <w:rFonts w:ascii="Garamond" w:eastAsia="MS Mincho" w:hAnsi="Garamond" w:cs="Times New Roman"/>
          <w:sz w:val="22"/>
          <w:szCs w:val="22"/>
        </w:rPr>
        <w:t xml:space="preserve">per °C </w:t>
      </w:r>
    </w:p>
    <w:p w14:paraId="3EC51047" w14:textId="2F3A32B1" w:rsidR="00C54774" w:rsidRPr="00C918DA" w:rsidRDefault="00C54774"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Stability:  </w:t>
      </w:r>
      <w:r w:rsidRPr="00C918DA">
        <w:rPr>
          <w:rFonts w:ascii="Garamond" w:eastAsia="MS Mincho" w:hAnsi="Garamond" w:cs="Times New Roman"/>
          <w:sz w:val="22"/>
          <w:szCs w:val="22"/>
        </w:rPr>
        <w:tab/>
        <w:t xml:space="preserve">&lt;± 2% change over </w:t>
      </w:r>
      <w:proofErr w:type="gramStart"/>
      <w:r w:rsidRPr="00C918DA">
        <w:rPr>
          <w:rFonts w:ascii="Garamond" w:eastAsia="MS Mincho" w:hAnsi="Garamond" w:cs="Times New Roman"/>
          <w:sz w:val="22"/>
          <w:szCs w:val="22"/>
        </w:rPr>
        <w:t>1</w:t>
      </w:r>
      <w:proofErr w:type="gramEnd"/>
      <w:r w:rsidRPr="00C918DA">
        <w:rPr>
          <w:rFonts w:ascii="Garamond" w:eastAsia="MS Mincho" w:hAnsi="Garamond" w:cs="Times New Roman"/>
          <w:sz w:val="22"/>
          <w:szCs w:val="22"/>
        </w:rPr>
        <w:t xml:space="preserve"> </w:t>
      </w:r>
      <w:r w:rsidR="006A6C7E" w:rsidRPr="00C918DA">
        <w:rPr>
          <w:rFonts w:ascii="Garamond" w:eastAsia="MS Mincho" w:hAnsi="Garamond" w:cs="Times New Roman"/>
          <w:sz w:val="22"/>
          <w:szCs w:val="22"/>
        </w:rPr>
        <w:t>yr.</w:t>
      </w:r>
      <w:r w:rsidRPr="00C918DA">
        <w:rPr>
          <w:rFonts w:ascii="Garamond" w:eastAsia="MS Mincho" w:hAnsi="Garamond" w:cs="Times New Roman"/>
          <w:sz w:val="22"/>
          <w:szCs w:val="22"/>
        </w:rPr>
        <w:t xml:space="preserve"> </w:t>
      </w:r>
    </w:p>
    <w:p w14:paraId="0B470036" w14:textId="2B1DB68D" w:rsidR="006A6C7E" w:rsidRPr="00C918DA" w:rsidRDefault="006A6C7E" w:rsidP="005D360C">
      <w:pPr>
        <w:pStyle w:val="PlainText"/>
        <w:tabs>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Operating range:  </w:t>
      </w:r>
      <w:r w:rsidRPr="00C918DA">
        <w:rPr>
          <w:rFonts w:ascii="Garamond" w:eastAsia="MS Mincho" w:hAnsi="Garamond" w:cs="Times New Roman"/>
          <w:sz w:val="22"/>
          <w:szCs w:val="22"/>
        </w:rPr>
        <w:tab/>
        <w:t xml:space="preserve">Temperature: -40°C to </w:t>
      </w:r>
      <w:r>
        <w:rPr>
          <w:rFonts w:ascii="Garamond" w:eastAsia="MS Mincho" w:hAnsi="Garamond" w:cs="Times New Roman"/>
          <w:sz w:val="22"/>
          <w:szCs w:val="22"/>
        </w:rPr>
        <w:t>70</w:t>
      </w:r>
      <w:r w:rsidRPr="00C918DA">
        <w:rPr>
          <w:rFonts w:ascii="Garamond" w:eastAsia="MS Mincho" w:hAnsi="Garamond" w:cs="Times New Roman"/>
          <w:sz w:val="22"/>
          <w:szCs w:val="22"/>
        </w:rPr>
        <w:t xml:space="preserve">°C; </w:t>
      </w:r>
      <w:r w:rsidR="001A0907">
        <w:rPr>
          <w:rFonts w:ascii="Garamond" w:eastAsia="MS Mincho" w:hAnsi="Garamond" w:cs="Times New Roman"/>
          <w:sz w:val="22"/>
          <w:szCs w:val="22"/>
        </w:rPr>
        <w:t>relative h</w:t>
      </w:r>
      <w:r w:rsidRPr="00C918DA">
        <w:rPr>
          <w:rFonts w:ascii="Garamond" w:eastAsia="MS Mincho" w:hAnsi="Garamond" w:cs="Times New Roman"/>
          <w:sz w:val="22"/>
          <w:szCs w:val="22"/>
        </w:rPr>
        <w:t>umidity: 0 to 100%</w:t>
      </w:r>
    </w:p>
    <w:p w14:paraId="290E44CB" w14:textId="0B5A98AA" w:rsidR="00C54774" w:rsidRPr="00C918DA" w:rsidRDefault="006A6C7E" w:rsidP="00F83EFE">
      <w:pPr>
        <w:pStyle w:val="PlainText"/>
        <w:tabs>
          <w:tab w:val="left" w:leader="dot" w:pos="2880"/>
        </w:tabs>
        <w:rPr>
          <w:rFonts w:ascii="Garamond" w:eastAsia="MS Mincho" w:hAnsi="Garamond" w:cs="Times New Roman"/>
          <w:sz w:val="22"/>
          <w:szCs w:val="22"/>
        </w:rPr>
      </w:pPr>
      <w:r>
        <w:rPr>
          <w:rFonts w:ascii="Garamond" w:eastAsia="MS Mincho" w:hAnsi="Garamond" w:cs="Times New Roman"/>
          <w:sz w:val="22"/>
          <w:szCs w:val="22"/>
        </w:rPr>
        <w:t xml:space="preserve">Cosine </w:t>
      </w:r>
      <w:r w:rsidR="00C54774" w:rsidRPr="00C918DA">
        <w:rPr>
          <w:rFonts w:ascii="Garamond" w:eastAsia="MS Mincho" w:hAnsi="Garamond" w:cs="Times New Roman"/>
          <w:sz w:val="22"/>
          <w:szCs w:val="22"/>
        </w:rPr>
        <w:t>Response:</w:t>
      </w:r>
      <w:r w:rsidR="00C54774" w:rsidRPr="00C918DA">
        <w:rPr>
          <w:rFonts w:ascii="Garamond" w:eastAsia="MS Mincho" w:hAnsi="Garamond" w:cs="Times New Roman"/>
          <w:sz w:val="22"/>
          <w:szCs w:val="22"/>
        </w:rPr>
        <w:tab/>
      </w:r>
      <w:r w:rsidRPr="006A6C7E">
        <w:rPr>
          <w:rFonts w:ascii="Garamond" w:eastAsia="MS Mincho" w:hAnsi="Garamond" w:cs="Times New Roman"/>
          <w:sz w:val="22"/>
          <w:szCs w:val="22"/>
        </w:rPr>
        <w:t xml:space="preserve">45° zenith angle: </w:t>
      </w:r>
      <w:r w:rsidRPr="00C918DA">
        <w:rPr>
          <w:rFonts w:ascii="Garamond" w:eastAsia="MS Mincho" w:hAnsi="Garamond" w:cs="Times New Roman"/>
          <w:sz w:val="22"/>
          <w:szCs w:val="22"/>
        </w:rPr>
        <w:t>±</w:t>
      </w:r>
      <w:r w:rsidRPr="006A6C7E">
        <w:rPr>
          <w:rFonts w:ascii="Garamond" w:eastAsia="MS Mincho" w:hAnsi="Garamond" w:cs="Times New Roman"/>
          <w:sz w:val="22"/>
          <w:szCs w:val="22"/>
        </w:rPr>
        <w:t xml:space="preserve"> 2%; 75° zenith angle: </w:t>
      </w:r>
      <w:r w:rsidRPr="00C918DA">
        <w:rPr>
          <w:rFonts w:ascii="Garamond" w:eastAsia="MS Mincho" w:hAnsi="Garamond" w:cs="Times New Roman"/>
          <w:sz w:val="22"/>
          <w:szCs w:val="22"/>
        </w:rPr>
        <w:t>±</w:t>
      </w:r>
      <w:r w:rsidRPr="006A6C7E">
        <w:rPr>
          <w:rFonts w:ascii="Garamond" w:eastAsia="MS Mincho" w:hAnsi="Garamond" w:cs="Times New Roman"/>
          <w:sz w:val="22"/>
          <w:szCs w:val="22"/>
        </w:rPr>
        <w:t xml:space="preserve"> 5%</w:t>
      </w:r>
    </w:p>
    <w:p w14:paraId="62C94BF8" w14:textId="358B31D5" w:rsidR="00C54774" w:rsidRPr="00C918DA" w:rsidRDefault="00C54774" w:rsidP="005D360C">
      <w:pPr>
        <w:pStyle w:val="PlainText"/>
        <w:tabs>
          <w:tab w:val="left" w:leader="dot" w:pos="2880"/>
        </w:tabs>
        <w:rPr>
          <w:rFonts w:ascii="Garamond" w:eastAsia="MS Mincho" w:hAnsi="Garamond" w:cs="Times New Roman"/>
          <w:sz w:val="22"/>
          <w:szCs w:val="22"/>
          <w:vertAlign w:val="superscript"/>
        </w:rPr>
      </w:pPr>
      <w:r w:rsidRPr="00C918DA">
        <w:rPr>
          <w:rFonts w:ascii="Garamond" w:eastAsia="MS Mincho" w:hAnsi="Garamond" w:cs="Times New Roman"/>
          <w:sz w:val="22"/>
          <w:szCs w:val="22"/>
        </w:rPr>
        <w:t xml:space="preserve">Sensitivity:  </w:t>
      </w:r>
      <w:r w:rsidRPr="00C918DA">
        <w:rPr>
          <w:rFonts w:ascii="Garamond" w:eastAsia="MS Mincho" w:hAnsi="Garamond" w:cs="Times New Roman"/>
          <w:sz w:val="22"/>
          <w:szCs w:val="22"/>
        </w:rPr>
        <w:tab/>
      </w:r>
      <w:r w:rsidR="006A6C7E">
        <w:rPr>
          <w:rFonts w:ascii="Garamond" w:eastAsia="MS Mincho" w:hAnsi="Garamond" w:cs="Times New Roman"/>
          <w:sz w:val="22"/>
          <w:szCs w:val="22"/>
        </w:rPr>
        <w:t xml:space="preserve">0.2mV per </w:t>
      </w:r>
      <w:r w:rsidRPr="00C918DA">
        <w:rPr>
          <w:rFonts w:ascii="Garamond" w:eastAsia="MS Mincho" w:hAnsi="Garamond" w:cs="Times New Roman"/>
          <w:sz w:val="22"/>
          <w:szCs w:val="22"/>
        </w:rPr>
        <w:t>µmoles s</w:t>
      </w:r>
      <w:r w:rsidRPr="00C918DA">
        <w:rPr>
          <w:rFonts w:ascii="Garamond" w:eastAsia="MS Mincho" w:hAnsi="Garamond" w:cs="Times New Roman"/>
          <w:sz w:val="22"/>
          <w:szCs w:val="22"/>
          <w:vertAlign w:val="superscript"/>
        </w:rPr>
        <w:t>-1</w:t>
      </w:r>
      <w:r w:rsidRPr="00C918DA">
        <w:rPr>
          <w:rFonts w:ascii="Garamond" w:eastAsia="MS Mincho" w:hAnsi="Garamond" w:cs="Times New Roman"/>
          <w:sz w:val="22"/>
          <w:szCs w:val="22"/>
        </w:rPr>
        <w:t xml:space="preserve"> m</w:t>
      </w:r>
      <w:r w:rsidRPr="00C918DA">
        <w:rPr>
          <w:rFonts w:ascii="Garamond" w:eastAsia="MS Mincho" w:hAnsi="Garamond" w:cs="Times New Roman"/>
          <w:sz w:val="22"/>
          <w:szCs w:val="22"/>
          <w:vertAlign w:val="superscript"/>
        </w:rPr>
        <w:t>-2</w:t>
      </w:r>
    </w:p>
    <w:p w14:paraId="5F7457D6" w14:textId="298ED377" w:rsidR="00C54774" w:rsidRPr="00C918DA" w:rsidRDefault="00C54774" w:rsidP="005D360C">
      <w:pPr>
        <w:pStyle w:val="PlainText"/>
        <w:tabs>
          <w:tab w:val="left" w:leader="dot" w:pos="2880"/>
        </w:tabs>
        <w:ind w:left="180"/>
        <w:rPr>
          <w:rFonts w:ascii="Garamond" w:eastAsia="MS Mincho" w:hAnsi="Garamond"/>
          <w:i/>
          <w:iCs/>
          <w:sz w:val="22"/>
          <w:szCs w:val="22"/>
        </w:rPr>
      </w:pPr>
      <w:r w:rsidRPr="00C918DA">
        <w:rPr>
          <w:rFonts w:ascii="Garamond" w:eastAsia="MS Mincho" w:hAnsi="Garamond"/>
          <w:i/>
          <w:iCs/>
          <w:sz w:val="22"/>
          <w:szCs w:val="22"/>
        </w:rPr>
        <w:t xml:space="preserve">Model #: </w:t>
      </w:r>
      <w:r w:rsidRPr="00C918DA">
        <w:rPr>
          <w:rFonts w:ascii="Garamond" w:eastAsia="MS Mincho" w:hAnsi="Garamond"/>
          <w:iCs/>
          <w:sz w:val="22"/>
          <w:szCs w:val="22"/>
        </w:rPr>
        <w:tab/>
      </w:r>
      <w:r w:rsidR="006A6C7E">
        <w:rPr>
          <w:rFonts w:ascii="Garamond" w:eastAsia="MS Mincho" w:hAnsi="Garamond"/>
          <w:i/>
          <w:iCs/>
          <w:sz w:val="22"/>
          <w:szCs w:val="22"/>
        </w:rPr>
        <w:t>SQ110 Apogee Quantum Sensor</w:t>
      </w:r>
    </w:p>
    <w:p w14:paraId="0D5A986B" w14:textId="63AA22F5" w:rsidR="00C54774" w:rsidRPr="00CA5594" w:rsidRDefault="00C54774" w:rsidP="005D360C">
      <w:pPr>
        <w:pStyle w:val="PlainText"/>
        <w:tabs>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r>
      <w:r w:rsidR="006A6C7E">
        <w:rPr>
          <w:rFonts w:ascii="Garamond" w:eastAsia="MS Mincho" w:hAnsi="Garamond" w:cs="Times New Roman"/>
          <w:b/>
          <w:sz w:val="22"/>
          <w:szCs w:val="22"/>
        </w:rPr>
        <w:t>19451</w:t>
      </w:r>
    </w:p>
    <w:p w14:paraId="7EE5AAD6" w14:textId="5ADA7DEC" w:rsidR="00C54774" w:rsidRPr="00C918DA" w:rsidRDefault="00C54774"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w:t>
      </w:r>
      <w:r w:rsidR="006A6C7E">
        <w:rPr>
          <w:rFonts w:ascii="Garamond" w:eastAsia="MS Mincho" w:hAnsi="Garamond" w:cs="Times New Roman"/>
          <w:sz w:val="22"/>
          <w:szCs w:val="22"/>
        </w:rPr>
        <w:t>1</w:t>
      </w:r>
      <w:r w:rsidRPr="00C918DA">
        <w:rPr>
          <w:rFonts w:ascii="Garamond" w:eastAsia="MS Mincho" w:hAnsi="Garamond" w:cs="Times New Roman"/>
          <w:sz w:val="22"/>
          <w:szCs w:val="22"/>
        </w:rPr>
        <w:t>/1</w:t>
      </w:r>
      <w:r w:rsidR="006A6C7E">
        <w:rPr>
          <w:rFonts w:ascii="Garamond" w:eastAsia="MS Mincho" w:hAnsi="Garamond" w:cs="Times New Roman"/>
          <w:sz w:val="22"/>
          <w:szCs w:val="22"/>
        </w:rPr>
        <w:t>1</w:t>
      </w:r>
      <w:r w:rsidRPr="00C918DA">
        <w:rPr>
          <w:rFonts w:ascii="Garamond" w:eastAsia="MS Mincho" w:hAnsi="Garamond" w:cs="Times New Roman"/>
          <w:sz w:val="22"/>
          <w:szCs w:val="22"/>
        </w:rPr>
        <w:t>/201</w:t>
      </w:r>
      <w:r w:rsidR="006A6C7E">
        <w:rPr>
          <w:rFonts w:ascii="Garamond" w:eastAsia="MS Mincho" w:hAnsi="Garamond" w:cs="Times New Roman"/>
          <w:sz w:val="22"/>
          <w:szCs w:val="22"/>
        </w:rPr>
        <w:t>5</w:t>
      </w:r>
    </w:p>
    <w:p w14:paraId="4BD7D4C5" w14:textId="1AE11636" w:rsidR="00C54774" w:rsidRPr="00C918DA" w:rsidRDefault="00C54774" w:rsidP="005D360C">
      <w:pPr>
        <w:pStyle w:val="PlainText"/>
        <w:tabs>
          <w:tab w:val="left" w:leader="dot" w:pos="2880"/>
        </w:tabs>
        <w:ind w:left="540"/>
        <w:rPr>
          <w:rFonts w:ascii="Garamond" w:eastAsia="MS Mincho" w:hAnsi="Garamond" w:cs="Times New Roman"/>
          <w:sz w:val="22"/>
          <w:szCs w:val="22"/>
        </w:rPr>
      </w:pPr>
      <w:r w:rsidRPr="00C918DA">
        <w:rPr>
          <w:rFonts w:ascii="Garamond" w:eastAsia="MS Mincho" w:hAnsi="Garamond" w:cs="Times New Roman"/>
          <w:sz w:val="22"/>
          <w:szCs w:val="22"/>
        </w:rPr>
        <w:t>Dates of sensor use:</w:t>
      </w:r>
      <w:r w:rsidRPr="00C918DA">
        <w:rPr>
          <w:rFonts w:ascii="Garamond" w:eastAsia="MS Mincho" w:hAnsi="Garamond" w:cs="Times New Roman"/>
          <w:sz w:val="22"/>
          <w:szCs w:val="22"/>
        </w:rPr>
        <w:tab/>
      </w:r>
      <w:r w:rsidR="006A6C7E">
        <w:rPr>
          <w:rFonts w:ascii="Garamond" w:eastAsia="MS Mincho" w:hAnsi="Garamond" w:cs="Times New Roman"/>
          <w:sz w:val="22"/>
          <w:szCs w:val="22"/>
        </w:rPr>
        <w:t>10/13/16</w:t>
      </w:r>
      <w:r w:rsidRPr="00C918DA">
        <w:rPr>
          <w:rFonts w:ascii="Garamond" w:eastAsia="MS Mincho" w:hAnsi="Garamond" w:cs="Times New Roman"/>
          <w:sz w:val="22"/>
          <w:szCs w:val="22"/>
        </w:rPr>
        <w:t xml:space="preserve"> to </w:t>
      </w:r>
      <w:r w:rsidR="006A6C7E">
        <w:rPr>
          <w:rFonts w:ascii="Garamond" w:eastAsia="MS Mincho" w:hAnsi="Garamond" w:cs="Times New Roman"/>
          <w:sz w:val="22"/>
          <w:szCs w:val="22"/>
        </w:rPr>
        <w:t>present</w:t>
      </w:r>
    </w:p>
    <w:p w14:paraId="7E5481C7" w14:textId="77777777" w:rsidR="00C54774" w:rsidRDefault="00C54774" w:rsidP="005D360C">
      <w:pPr>
        <w:pStyle w:val="PlainText"/>
        <w:tabs>
          <w:tab w:val="left" w:leader="dot" w:pos="2880"/>
        </w:tabs>
        <w:ind w:left="540"/>
        <w:rPr>
          <w:rFonts w:ascii="Garamond" w:eastAsia="MS Mincho" w:hAnsi="Garamond"/>
          <w:sz w:val="22"/>
          <w:szCs w:val="22"/>
        </w:rPr>
      </w:pPr>
    </w:p>
    <w:p w14:paraId="20FC4747" w14:textId="77777777" w:rsidR="006049D2" w:rsidRPr="00C918DA" w:rsidRDefault="006049D2" w:rsidP="005D360C">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Parameter:</w:t>
      </w:r>
      <w:r w:rsidRPr="00C918DA">
        <w:rPr>
          <w:rFonts w:ascii="Garamond" w:eastAsia="MS Mincho" w:hAnsi="Garamond" w:cs="Times New Roman"/>
          <w:b/>
          <w:sz w:val="22"/>
          <w:szCs w:val="22"/>
        </w:rPr>
        <w:t xml:space="preserve"> </w:t>
      </w:r>
      <w:r w:rsidR="001B06AB" w:rsidRPr="00C918DA">
        <w:rPr>
          <w:rFonts w:ascii="Garamond" w:eastAsia="MS Mincho" w:hAnsi="Garamond" w:cs="Times New Roman"/>
          <w:sz w:val="22"/>
          <w:szCs w:val="22"/>
        </w:rPr>
        <w:tab/>
      </w:r>
      <w:r w:rsidR="00C923CA" w:rsidRPr="00C918DA">
        <w:rPr>
          <w:rFonts w:ascii="Garamond" w:eastAsia="MS Mincho" w:hAnsi="Garamond" w:cs="Times New Roman"/>
          <w:b/>
          <w:sz w:val="22"/>
          <w:szCs w:val="22"/>
        </w:rPr>
        <w:t>Precipitation</w:t>
      </w:r>
    </w:p>
    <w:p w14:paraId="09473A53" w14:textId="77777777" w:rsidR="006049D2" w:rsidRPr="00C918DA" w:rsidRDefault="006049D2" w:rsidP="005D360C">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001B06AB" w:rsidRPr="00C918DA">
        <w:rPr>
          <w:rFonts w:ascii="Garamond" w:eastAsia="MS Mincho" w:hAnsi="Garamond" w:cs="Times New Roman"/>
          <w:sz w:val="22"/>
          <w:szCs w:val="22"/>
        </w:rPr>
        <w:tab/>
      </w:r>
      <w:r w:rsidR="00C923CA" w:rsidRPr="00C918DA">
        <w:rPr>
          <w:rFonts w:ascii="Garamond" w:eastAsia="MS Mincho" w:hAnsi="Garamond" w:cs="Times New Roman"/>
          <w:sz w:val="22"/>
          <w:szCs w:val="22"/>
        </w:rPr>
        <w:t>millimeters (mm)</w:t>
      </w:r>
    </w:p>
    <w:p w14:paraId="0C95393A" w14:textId="77777777" w:rsidR="006049D2" w:rsidRPr="00C918DA" w:rsidRDefault="006049D2" w:rsidP="005D360C">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001B06AB" w:rsidRPr="00C918DA">
        <w:rPr>
          <w:rFonts w:ascii="Garamond" w:eastAsia="MS Mincho" w:hAnsi="Garamond" w:cs="Times New Roman"/>
          <w:sz w:val="22"/>
          <w:szCs w:val="22"/>
        </w:rPr>
        <w:tab/>
      </w:r>
      <w:r w:rsidR="002172A2" w:rsidRPr="00C918DA">
        <w:rPr>
          <w:rFonts w:ascii="Garamond" w:eastAsia="MS Mincho" w:hAnsi="Garamond" w:cs="Times New Roman"/>
          <w:sz w:val="22"/>
          <w:szCs w:val="22"/>
        </w:rPr>
        <w:t>Tipping bucket/magnetic reed switch</w:t>
      </w:r>
    </w:p>
    <w:p w14:paraId="53C12CF4" w14:textId="77777777" w:rsidR="008A0F7C" w:rsidRPr="00C918DA" w:rsidRDefault="008A0F7C" w:rsidP="005D360C">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Funnel collector diameter:</w:t>
      </w:r>
      <w:r w:rsidRPr="00C918DA">
        <w:rPr>
          <w:rFonts w:ascii="Garamond" w:eastAsia="MS Mincho" w:hAnsi="Garamond" w:cs="Times New Roman"/>
          <w:sz w:val="22"/>
          <w:szCs w:val="22"/>
        </w:rPr>
        <w:tab/>
        <w:t>6.06 inches (16.4 cm)</w:t>
      </w:r>
    </w:p>
    <w:p w14:paraId="34E66009" w14:textId="77777777" w:rsidR="006049D2" w:rsidRPr="00C918DA" w:rsidRDefault="006049D2" w:rsidP="005D360C">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Rainfall per tip: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0.01 inch</w:t>
      </w:r>
      <w:r w:rsidR="008A0F7C" w:rsidRPr="00C918DA">
        <w:rPr>
          <w:rFonts w:ascii="Garamond" w:eastAsia="MS Mincho" w:hAnsi="Garamond" w:cs="Times New Roman"/>
          <w:sz w:val="22"/>
          <w:szCs w:val="22"/>
        </w:rPr>
        <w:t xml:space="preserve"> (0.254 mm)</w:t>
      </w:r>
    </w:p>
    <w:p w14:paraId="04FF197B" w14:textId="77777777" w:rsidR="006049D2" w:rsidRPr="00C918DA" w:rsidRDefault="006049D2" w:rsidP="005D360C">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Operating range: </w:t>
      </w:r>
      <w:r w:rsidR="001B06AB" w:rsidRPr="00C918DA">
        <w:rPr>
          <w:rFonts w:ascii="Garamond" w:eastAsia="MS Mincho" w:hAnsi="Garamond" w:cs="Times New Roman"/>
          <w:sz w:val="22"/>
          <w:szCs w:val="22"/>
        </w:rPr>
        <w:tab/>
      </w:r>
      <w:r w:rsidRPr="00C918DA">
        <w:rPr>
          <w:rFonts w:ascii="Garamond" w:eastAsia="MS Mincho" w:hAnsi="Garamond" w:cs="Times New Roman"/>
          <w:sz w:val="22"/>
          <w:szCs w:val="22"/>
        </w:rPr>
        <w:t>Temperature: 0° to 50°C; Humidity: 0 to 100%</w:t>
      </w:r>
    </w:p>
    <w:p w14:paraId="49813FDA" w14:textId="77777777" w:rsidR="006049D2" w:rsidRPr="00C918DA" w:rsidRDefault="006049D2" w:rsidP="005D360C">
      <w:pPr>
        <w:pStyle w:val="PlainText"/>
        <w:tabs>
          <w:tab w:val="left" w:pos="-180"/>
          <w:tab w:val="left" w:leader="dot" w:pos="2880"/>
        </w:tabs>
        <w:ind w:left="2880" w:hanging="2880"/>
        <w:rPr>
          <w:rFonts w:ascii="Garamond" w:eastAsia="MS Mincho" w:hAnsi="Garamond" w:cs="Times New Roman"/>
          <w:sz w:val="22"/>
          <w:szCs w:val="22"/>
        </w:rPr>
      </w:pPr>
      <w:r w:rsidRPr="00C918DA">
        <w:rPr>
          <w:rFonts w:ascii="Garamond" w:eastAsia="MS Mincho" w:hAnsi="Garamond" w:cs="Times New Roman"/>
          <w:sz w:val="22"/>
          <w:szCs w:val="22"/>
        </w:rPr>
        <w:t xml:space="preserve">Accuracy:  </w:t>
      </w:r>
      <w:r w:rsidR="001B06AB" w:rsidRPr="00C918DA">
        <w:rPr>
          <w:rFonts w:ascii="Garamond" w:eastAsia="MS Mincho" w:hAnsi="Garamond" w:cs="Times New Roman"/>
          <w:sz w:val="22"/>
          <w:szCs w:val="22"/>
        </w:rPr>
        <w:tab/>
      </w:r>
      <w:r w:rsidR="000A1A30" w:rsidRPr="00C918DA">
        <w:rPr>
          <w:rFonts w:ascii="Garamond" w:eastAsia="MS Mincho" w:hAnsi="Garamond" w:cs="Times New Roman"/>
          <w:sz w:val="22"/>
          <w:szCs w:val="22"/>
        </w:rPr>
        <w:t>±</w:t>
      </w:r>
      <w:r w:rsidR="008A0F7C" w:rsidRPr="00C918DA">
        <w:rPr>
          <w:rFonts w:ascii="Garamond" w:eastAsia="MS Mincho" w:hAnsi="Garamond" w:cs="Times New Roman"/>
          <w:sz w:val="22"/>
          <w:szCs w:val="22"/>
        </w:rPr>
        <w:t xml:space="preserve"> 1</w:t>
      </w:r>
      <w:r w:rsidRPr="00C918DA">
        <w:rPr>
          <w:rFonts w:ascii="Garamond" w:eastAsia="MS Mincho" w:hAnsi="Garamond" w:cs="Times New Roman"/>
          <w:sz w:val="22"/>
          <w:szCs w:val="22"/>
        </w:rPr>
        <w:t>% up to 1 in/</w:t>
      </w:r>
      <w:proofErr w:type="spellStart"/>
      <w:r w:rsidRPr="00C918DA">
        <w:rPr>
          <w:rFonts w:ascii="Garamond" w:eastAsia="MS Mincho" w:hAnsi="Garamond" w:cs="Times New Roman"/>
          <w:sz w:val="22"/>
          <w:szCs w:val="22"/>
        </w:rPr>
        <w:t>hr</w:t>
      </w:r>
      <w:proofErr w:type="spellEnd"/>
      <w:r w:rsidRPr="00C918DA">
        <w:rPr>
          <w:rFonts w:ascii="Garamond" w:eastAsia="MS Mincho" w:hAnsi="Garamond" w:cs="Times New Roman"/>
          <w:sz w:val="22"/>
          <w:szCs w:val="22"/>
        </w:rPr>
        <w:t xml:space="preserve">; +0, -3% from </w:t>
      </w:r>
      <w:r w:rsidR="006F3F2F" w:rsidRPr="00C918DA">
        <w:rPr>
          <w:rFonts w:ascii="Garamond" w:eastAsia="MS Mincho" w:hAnsi="Garamond" w:cs="Times New Roman"/>
          <w:sz w:val="22"/>
          <w:szCs w:val="22"/>
        </w:rPr>
        <w:t>1 to 2 in/</w:t>
      </w:r>
      <w:proofErr w:type="spellStart"/>
      <w:r w:rsidR="006F3F2F" w:rsidRPr="00C918DA">
        <w:rPr>
          <w:rFonts w:ascii="Garamond" w:eastAsia="MS Mincho" w:hAnsi="Garamond" w:cs="Times New Roman"/>
          <w:sz w:val="22"/>
          <w:szCs w:val="22"/>
        </w:rPr>
        <w:t>hr</w:t>
      </w:r>
      <w:proofErr w:type="spellEnd"/>
      <w:r w:rsidR="006F3F2F" w:rsidRPr="00C918DA">
        <w:rPr>
          <w:rFonts w:ascii="Garamond" w:eastAsia="MS Mincho" w:hAnsi="Garamond" w:cs="Times New Roman"/>
          <w:sz w:val="22"/>
          <w:szCs w:val="22"/>
        </w:rPr>
        <w:t>; +0, -5% from 2 to</w:t>
      </w:r>
      <w:r w:rsidRPr="00C918DA">
        <w:rPr>
          <w:rFonts w:ascii="Garamond" w:eastAsia="MS Mincho" w:hAnsi="Garamond" w:cs="Times New Roman"/>
          <w:sz w:val="22"/>
          <w:szCs w:val="22"/>
        </w:rPr>
        <w:t>3 in/</w:t>
      </w:r>
      <w:proofErr w:type="spellStart"/>
      <w:r w:rsidRPr="00C918DA">
        <w:rPr>
          <w:rFonts w:ascii="Garamond" w:eastAsia="MS Mincho" w:hAnsi="Garamond" w:cs="Times New Roman"/>
          <w:sz w:val="22"/>
          <w:szCs w:val="22"/>
        </w:rPr>
        <w:t>hr</w:t>
      </w:r>
      <w:proofErr w:type="spellEnd"/>
    </w:p>
    <w:p w14:paraId="7E7B6290" w14:textId="77777777" w:rsidR="00B33D5B" w:rsidRPr="00C918DA" w:rsidRDefault="00B33D5B" w:rsidP="005D360C">
      <w:pPr>
        <w:pStyle w:val="PlainText"/>
        <w:tabs>
          <w:tab w:val="left" w:pos="-180"/>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TE525</w:t>
      </w:r>
    </w:p>
    <w:p w14:paraId="5E811C61" w14:textId="77777777" w:rsidR="00B33D5B" w:rsidRPr="00CA5594" w:rsidRDefault="00B33D5B" w:rsidP="005D360C">
      <w:pPr>
        <w:pStyle w:val="PlainText"/>
        <w:tabs>
          <w:tab w:val="left" w:pos="-180"/>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24701-899</w:t>
      </w:r>
    </w:p>
    <w:p w14:paraId="1A2AAF00" w14:textId="77777777" w:rsidR="00B33D5B" w:rsidRPr="00C918DA" w:rsidRDefault="00B33D5B" w:rsidP="005D360C">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r>
      <w:r w:rsidR="009F7A04" w:rsidRPr="00C918DA">
        <w:rPr>
          <w:rFonts w:ascii="Garamond" w:eastAsia="MS Mincho" w:hAnsi="Garamond" w:cs="Times New Roman"/>
          <w:sz w:val="22"/>
          <w:szCs w:val="22"/>
        </w:rPr>
        <w:t>03/05/14</w:t>
      </w:r>
    </w:p>
    <w:p w14:paraId="72884CD8" w14:textId="77777777" w:rsidR="00B33D5B" w:rsidRPr="00C918DA" w:rsidRDefault="00B33D5B" w:rsidP="005D360C">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Dates of sensor use:  </w:t>
      </w:r>
      <w:r w:rsidRPr="00C918DA">
        <w:rPr>
          <w:rFonts w:ascii="Garamond" w:eastAsia="MS Mincho" w:hAnsi="Garamond" w:cs="Times New Roman"/>
          <w:sz w:val="22"/>
          <w:szCs w:val="22"/>
        </w:rPr>
        <w:tab/>
        <w:t xml:space="preserve">07/02/14 </w:t>
      </w:r>
      <w:r w:rsidR="006B4558" w:rsidRPr="00C918DA">
        <w:rPr>
          <w:rFonts w:ascii="Garamond" w:eastAsia="MS Mincho" w:hAnsi="Garamond" w:cs="Times New Roman"/>
          <w:sz w:val="22"/>
          <w:szCs w:val="22"/>
        </w:rPr>
        <w:t>to 09/17/15</w:t>
      </w:r>
    </w:p>
    <w:p w14:paraId="71F8DCFF" w14:textId="77777777" w:rsidR="006B4558" w:rsidRPr="00C918DA" w:rsidRDefault="006B4558" w:rsidP="005D360C">
      <w:pPr>
        <w:pStyle w:val="PlainText"/>
        <w:tabs>
          <w:tab w:val="left" w:pos="-180"/>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TR525I-R3</w:t>
      </w:r>
    </w:p>
    <w:p w14:paraId="73431D71" w14:textId="77777777" w:rsidR="006B4558" w:rsidRPr="00CA5594" w:rsidRDefault="006B4558" w:rsidP="005D360C">
      <w:pPr>
        <w:pStyle w:val="PlainText"/>
        <w:tabs>
          <w:tab w:val="left" w:pos="-180"/>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31194-902</w:t>
      </w:r>
    </w:p>
    <w:p w14:paraId="70CD6D29" w14:textId="77777777" w:rsidR="006B4558" w:rsidRPr="00C918DA" w:rsidRDefault="006B4558" w:rsidP="005D360C">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t>03/19/15</w:t>
      </w:r>
    </w:p>
    <w:p w14:paraId="13E1BA81" w14:textId="5D6E103D" w:rsidR="006B4558" w:rsidRDefault="006B4558" w:rsidP="005D360C">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lastRenderedPageBreak/>
        <w:t xml:space="preserve">Dates of sensor use:  </w:t>
      </w:r>
      <w:r w:rsidRPr="00C918DA">
        <w:rPr>
          <w:rFonts w:ascii="Garamond" w:eastAsia="MS Mincho" w:hAnsi="Garamond" w:cs="Times New Roman"/>
          <w:sz w:val="22"/>
          <w:szCs w:val="22"/>
        </w:rPr>
        <w:tab/>
        <w:t xml:space="preserve">09/17/15 </w:t>
      </w:r>
      <w:r w:rsidR="002D0016">
        <w:rPr>
          <w:rFonts w:ascii="Garamond" w:eastAsia="MS Mincho" w:hAnsi="Garamond" w:cs="Times New Roman"/>
          <w:sz w:val="22"/>
          <w:szCs w:val="22"/>
        </w:rPr>
        <w:t>to 10/13/16</w:t>
      </w:r>
    </w:p>
    <w:p w14:paraId="6AB7457D" w14:textId="77777777" w:rsidR="0093454A" w:rsidRPr="00C918DA" w:rsidRDefault="0093454A" w:rsidP="005D360C">
      <w:pPr>
        <w:pStyle w:val="PlainText"/>
        <w:tabs>
          <w:tab w:val="left" w:pos="-180"/>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sidRPr="00C918DA">
        <w:rPr>
          <w:rFonts w:ascii="Garamond" w:eastAsia="MS Mincho" w:hAnsi="Garamond" w:cs="Times New Roman"/>
          <w:i/>
          <w:sz w:val="22"/>
          <w:szCs w:val="22"/>
        </w:rPr>
        <w:t>TR525I-R3</w:t>
      </w:r>
    </w:p>
    <w:p w14:paraId="71447434" w14:textId="77777777" w:rsidR="002D0016" w:rsidRPr="00CA5594" w:rsidRDefault="002D0016" w:rsidP="005D360C">
      <w:pPr>
        <w:pStyle w:val="PlainText"/>
        <w:tabs>
          <w:tab w:val="left" w:pos="-180"/>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t>31194-902</w:t>
      </w:r>
    </w:p>
    <w:p w14:paraId="6A2AD730" w14:textId="64E47051" w:rsidR="002D0016" w:rsidRPr="00C918DA" w:rsidRDefault="002D0016" w:rsidP="005D360C">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r>
      <w:r>
        <w:rPr>
          <w:rFonts w:ascii="Garamond" w:eastAsia="MS Mincho" w:hAnsi="Garamond" w:cs="Times New Roman"/>
          <w:sz w:val="22"/>
          <w:szCs w:val="22"/>
        </w:rPr>
        <w:t>10/13</w:t>
      </w:r>
      <w:r w:rsidRPr="00C918DA">
        <w:rPr>
          <w:rFonts w:ascii="Garamond" w:eastAsia="MS Mincho" w:hAnsi="Garamond" w:cs="Times New Roman"/>
          <w:sz w:val="22"/>
          <w:szCs w:val="22"/>
        </w:rPr>
        <w:t>/1</w:t>
      </w:r>
      <w:r>
        <w:rPr>
          <w:rFonts w:ascii="Garamond" w:eastAsia="MS Mincho" w:hAnsi="Garamond" w:cs="Times New Roman"/>
          <w:sz w:val="22"/>
          <w:szCs w:val="22"/>
        </w:rPr>
        <w:t>6</w:t>
      </w:r>
    </w:p>
    <w:p w14:paraId="088E46A6" w14:textId="032C7BDC" w:rsidR="002D0016" w:rsidRPr="00C918DA" w:rsidRDefault="002D0016" w:rsidP="005D360C">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Dates of sensor use:  </w:t>
      </w:r>
      <w:r w:rsidRPr="00C918DA">
        <w:rPr>
          <w:rFonts w:ascii="Garamond" w:eastAsia="MS Mincho" w:hAnsi="Garamond" w:cs="Times New Roman"/>
          <w:sz w:val="22"/>
          <w:szCs w:val="22"/>
        </w:rPr>
        <w:tab/>
      </w:r>
      <w:r w:rsidR="00C57A54">
        <w:rPr>
          <w:rFonts w:ascii="Garamond" w:eastAsia="MS Mincho" w:hAnsi="Garamond" w:cs="Times New Roman"/>
          <w:sz w:val="22"/>
          <w:szCs w:val="22"/>
        </w:rPr>
        <w:t>10/13/16 to 01/04/2017</w:t>
      </w:r>
    </w:p>
    <w:p w14:paraId="55BC9D09" w14:textId="77777777" w:rsidR="00B33D5B" w:rsidRDefault="00B33D5B" w:rsidP="00A96DF4">
      <w:pPr>
        <w:pStyle w:val="PlainText"/>
        <w:tabs>
          <w:tab w:val="left" w:pos="-180"/>
          <w:tab w:val="left" w:leader="dot" w:pos="2340"/>
        </w:tabs>
        <w:ind w:left="180"/>
        <w:rPr>
          <w:rFonts w:ascii="Garamond" w:eastAsia="MS Mincho" w:hAnsi="Garamond" w:cs="Times New Roman"/>
          <w:sz w:val="22"/>
          <w:szCs w:val="22"/>
        </w:rPr>
      </w:pPr>
    </w:p>
    <w:p w14:paraId="6A44C565" w14:textId="77777777" w:rsidR="00B51675" w:rsidRPr="00C918DA" w:rsidRDefault="00B51675" w:rsidP="00B51675">
      <w:pPr>
        <w:pStyle w:val="PlainText"/>
        <w:tabs>
          <w:tab w:val="left" w:leader="dot" w:pos="2880"/>
        </w:tabs>
        <w:rPr>
          <w:rFonts w:ascii="Garamond" w:eastAsia="MS Mincho" w:hAnsi="Garamond" w:cs="Times New Roman"/>
          <w:b/>
          <w:sz w:val="22"/>
          <w:szCs w:val="22"/>
        </w:rPr>
      </w:pPr>
      <w:r w:rsidRPr="00C918DA">
        <w:rPr>
          <w:rFonts w:ascii="Garamond" w:eastAsia="MS Mincho" w:hAnsi="Garamond" w:cs="Times New Roman"/>
          <w:sz w:val="22"/>
          <w:szCs w:val="22"/>
        </w:rPr>
        <w:t>Parameter:</w:t>
      </w:r>
      <w:r w:rsidRPr="00C918DA">
        <w:rPr>
          <w:rFonts w:ascii="Garamond" w:eastAsia="MS Mincho" w:hAnsi="Garamond" w:cs="Times New Roman"/>
          <w:b/>
          <w:sz w:val="22"/>
          <w:szCs w:val="22"/>
        </w:rPr>
        <w:t xml:space="preserve"> </w:t>
      </w:r>
      <w:r w:rsidRPr="00C918DA">
        <w:rPr>
          <w:rFonts w:ascii="Garamond" w:eastAsia="MS Mincho" w:hAnsi="Garamond" w:cs="Times New Roman"/>
          <w:sz w:val="22"/>
          <w:szCs w:val="22"/>
        </w:rPr>
        <w:tab/>
      </w:r>
      <w:r w:rsidRPr="00C918DA">
        <w:rPr>
          <w:rFonts w:ascii="Garamond" w:eastAsia="MS Mincho" w:hAnsi="Garamond" w:cs="Times New Roman"/>
          <w:b/>
          <w:sz w:val="22"/>
          <w:szCs w:val="22"/>
        </w:rPr>
        <w:t>Precipitation</w:t>
      </w:r>
    </w:p>
    <w:p w14:paraId="6B5592C6" w14:textId="77777777" w:rsidR="00B51675" w:rsidRPr="00C918DA" w:rsidRDefault="00B51675" w:rsidP="00B51675">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Units: </w:t>
      </w:r>
      <w:r w:rsidRPr="00C918DA">
        <w:rPr>
          <w:rFonts w:ascii="Garamond" w:eastAsia="MS Mincho" w:hAnsi="Garamond" w:cs="Times New Roman"/>
          <w:sz w:val="22"/>
          <w:szCs w:val="22"/>
        </w:rPr>
        <w:tab/>
        <w:t>millimeters (mm)</w:t>
      </w:r>
    </w:p>
    <w:p w14:paraId="4CECA306" w14:textId="77777777" w:rsidR="00B51675" w:rsidRPr="00C918DA" w:rsidRDefault="00B51675" w:rsidP="00B51675">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Sensor type: </w:t>
      </w:r>
      <w:r w:rsidRPr="00C918DA">
        <w:rPr>
          <w:rFonts w:ascii="Garamond" w:eastAsia="MS Mincho" w:hAnsi="Garamond" w:cs="Times New Roman"/>
          <w:sz w:val="22"/>
          <w:szCs w:val="22"/>
        </w:rPr>
        <w:tab/>
        <w:t>Tipping bucket/magnetic reed switch</w:t>
      </w:r>
    </w:p>
    <w:p w14:paraId="2D370901" w14:textId="4E6B93CE" w:rsidR="00B51675" w:rsidRPr="00C918DA" w:rsidRDefault="00B51675" w:rsidP="00B51675">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Funnel collector diameter:</w:t>
      </w:r>
      <w:r w:rsidRPr="00C918DA">
        <w:rPr>
          <w:rFonts w:ascii="Garamond" w:eastAsia="MS Mincho" w:hAnsi="Garamond" w:cs="Times New Roman"/>
          <w:sz w:val="22"/>
          <w:szCs w:val="22"/>
        </w:rPr>
        <w:tab/>
        <w:t>6.</w:t>
      </w:r>
      <w:r w:rsidR="00C853CB">
        <w:rPr>
          <w:rFonts w:ascii="Garamond" w:eastAsia="MS Mincho" w:hAnsi="Garamond" w:cs="Times New Roman"/>
          <w:sz w:val="22"/>
          <w:szCs w:val="22"/>
        </w:rPr>
        <w:t>3</w:t>
      </w:r>
      <w:r w:rsidRPr="00C918DA">
        <w:rPr>
          <w:rFonts w:ascii="Garamond" w:eastAsia="MS Mincho" w:hAnsi="Garamond" w:cs="Times New Roman"/>
          <w:sz w:val="22"/>
          <w:szCs w:val="22"/>
        </w:rPr>
        <w:t>6 inches (16.</w:t>
      </w:r>
      <w:r w:rsidR="00C853CB">
        <w:rPr>
          <w:rFonts w:ascii="Garamond" w:eastAsia="MS Mincho" w:hAnsi="Garamond" w:cs="Times New Roman"/>
          <w:sz w:val="22"/>
          <w:szCs w:val="22"/>
        </w:rPr>
        <w:t>0</w:t>
      </w:r>
      <w:r w:rsidRPr="00C918DA">
        <w:rPr>
          <w:rFonts w:ascii="Garamond" w:eastAsia="MS Mincho" w:hAnsi="Garamond" w:cs="Times New Roman"/>
          <w:sz w:val="22"/>
          <w:szCs w:val="22"/>
        </w:rPr>
        <w:t xml:space="preserve"> cm)</w:t>
      </w:r>
    </w:p>
    <w:p w14:paraId="33612D73" w14:textId="02E3C5AA" w:rsidR="00B51675" w:rsidRPr="00C918DA" w:rsidRDefault="00B51675" w:rsidP="00B51675">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Rainfall per tip: </w:t>
      </w:r>
      <w:r w:rsidRPr="00C918DA">
        <w:rPr>
          <w:rFonts w:ascii="Garamond" w:eastAsia="MS Mincho" w:hAnsi="Garamond" w:cs="Times New Roman"/>
          <w:sz w:val="22"/>
          <w:szCs w:val="22"/>
        </w:rPr>
        <w:tab/>
        <w:t>0.0</w:t>
      </w:r>
      <w:r w:rsidR="006034C0">
        <w:rPr>
          <w:rFonts w:ascii="Garamond" w:eastAsia="MS Mincho" w:hAnsi="Garamond" w:cs="Times New Roman"/>
          <w:sz w:val="22"/>
          <w:szCs w:val="22"/>
        </w:rPr>
        <w:t>04</w:t>
      </w:r>
      <w:r w:rsidRPr="00C918DA">
        <w:rPr>
          <w:rFonts w:ascii="Garamond" w:eastAsia="MS Mincho" w:hAnsi="Garamond" w:cs="Times New Roman"/>
          <w:sz w:val="22"/>
          <w:szCs w:val="22"/>
        </w:rPr>
        <w:t xml:space="preserve"> inch (0.</w:t>
      </w:r>
      <w:r w:rsidR="006034C0">
        <w:rPr>
          <w:rFonts w:ascii="Garamond" w:eastAsia="MS Mincho" w:hAnsi="Garamond" w:cs="Times New Roman"/>
          <w:sz w:val="22"/>
          <w:szCs w:val="22"/>
        </w:rPr>
        <w:t>1</w:t>
      </w:r>
      <w:r w:rsidRPr="00C918DA">
        <w:rPr>
          <w:rFonts w:ascii="Garamond" w:eastAsia="MS Mincho" w:hAnsi="Garamond" w:cs="Times New Roman"/>
          <w:sz w:val="22"/>
          <w:szCs w:val="22"/>
        </w:rPr>
        <w:t xml:space="preserve"> mm)</w:t>
      </w:r>
    </w:p>
    <w:p w14:paraId="3219768F" w14:textId="0B4E8E8C" w:rsidR="00B51675" w:rsidRDefault="00B51675" w:rsidP="00B51675">
      <w:pPr>
        <w:pStyle w:val="PlainText"/>
        <w:tabs>
          <w:tab w:val="left" w:pos="-180"/>
          <w:tab w:val="left" w:leader="dot" w:pos="2880"/>
        </w:tabs>
        <w:rPr>
          <w:rFonts w:ascii="Garamond" w:eastAsia="MS Mincho" w:hAnsi="Garamond" w:cs="Times New Roman"/>
          <w:sz w:val="22"/>
          <w:szCs w:val="22"/>
        </w:rPr>
      </w:pPr>
      <w:r w:rsidRPr="00C918DA">
        <w:rPr>
          <w:rFonts w:ascii="Garamond" w:eastAsia="MS Mincho" w:hAnsi="Garamond" w:cs="Times New Roman"/>
          <w:sz w:val="22"/>
          <w:szCs w:val="22"/>
        </w:rPr>
        <w:t xml:space="preserve">Operating range: </w:t>
      </w:r>
      <w:r w:rsidRPr="00C918DA">
        <w:rPr>
          <w:rFonts w:ascii="Garamond" w:eastAsia="MS Mincho" w:hAnsi="Garamond" w:cs="Times New Roman"/>
          <w:sz w:val="22"/>
          <w:szCs w:val="22"/>
        </w:rPr>
        <w:tab/>
        <w:t xml:space="preserve">Temperature: </w:t>
      </w:r>
      <w:r w:rsidR="00C853CB">
        <w:rPr>
          <w:rFonts w:ascii="Garamond" w:eastAsia="MS Mincho" w:hAnsi="Garamond" w:cs="Times New Roman"/>
          <w:sz w:val="22"/>
          <w:szCs w:val="22"/>
        </w:rPr>
        <w:t>-20</w:t>
      </w:r>
      <w:r w:rsidRPr="00C918DA">
        <w:rPr>
          <w:rFonts w:ascii="Garamond" w:eastAsia="MS Mincho" w:hAnsi="Garamond" w:cs="Times New Roman"/>
          <w:sz w:val="22"/>
          <w:szCs w:val="22"/>
        </w:rPr>
        <w:t>° to 50°C; Humidity: 0 to 100%</w:t>
      </w:r>
    </w:p>
    <w:p w14:paraId="5FBF3ECA" w14:textId="55D5EB7E" w:rsidR="00C853CB" w:rsidRPr="00C918DA" w:rsidRDefault="00C853CB" w:rsidP="00B51675">
      <w:pPr>
        <w:pStyle w:val="PlainText"/>
        <w:tabs>
          <w:tab w:val="left" w:pos="-180"/>
          <w:tab w:val="left" w:leader="dot" w:pos="2880"/>
        </w:tabs>
        <w:rPr>
          <w:rFonts w:ascii="Garamond" w:eastAsia="MS Mincho" w:hAnsi="Garamond" w:cs="Times New Roman"/>
          <w:sz w:val="22"/>
          <w:szCs w:val="22"/>
        </w:rPr>
      </w:pPr>
      <w:r>
        <w:rPr>
          <w:rFonts w:ascii="Garamond" w:eastAsia="MS Mincho" w:hAnsi="Garamond" w:cs="Times New Roman"/>
          <w:sz w:val="22"/>
          <w:szCs w:val="22"/>
        </w:rPr>
        <w:t>Heated thermostat set point:</w:t>
      </w:r>
      <w:r>
        <w:rPr>
          <w:rFonts w:ascii="Garamond" w:eastAsia="MS Mincho" w:hAnsi="Garamond" w:cs="Times New Roman"/>
          <w:sz w:val="22"/>
          <w:szCs w:val="22"/>
        </w:rPr>
        <w:tab/>
        <w:t>10</w:t>
      </w:r>
      <w:r w:rsidRPr="00C918DA">
        <w:rPr>
          <w:rFonts w:ascii="Garamond" w:eastAsia="MS Mincho" w:hAnsi="Garamond" w:cs="Times New Roman"/>
          <w:sz w:val="22"/>
          <w:szCs w:val="22"/>
        </w:rPr>
        <w:t>°C</w:t>
      </w:r>
      <w:r>
        <w:rPr>
          <w:rFonts w:ascii="Garamond" w:eastAsia="MS Mincho" w:hAnsi="Garamond" w:cs="Times New Roman"/>
          <w:sz w:val="22"/>
          <w:szCs w:val="22"/>
        </w:rPr>
        <w:t xml:space="preserve"> </w:t>
      </w:r>
      <w:r w:rsidRPr="00C918DA">
        <w:rPr>
          <w:rFonts w:ascii="Garamond" w:eastAsia="MS Mincho" w:hAnsi="Garamond" w:cs="Times New Roman"/>
          <w:sz w:val="22"/>
          <w:szCs w:val="22"/>
        </w:rPr>
        <w:t>±</w:t>
      </w:r>
      <w:r>
        <w:rPr>
          <w:rFonts w:ascii="Garamond" w:eastAsia="MS Mincho" w:hAnsi="Garamond" w:cs="Times New Roman"/>
          <w:sz w:val="22"/>
          <w:szCs w:val="22"/>
        </w:rPr>
        <w:t xml:space="preserve"> 3</w:t>
      </w:r>
      <w:r w:rsidRPr="00C918DA">
        <w:rPr>
          <w:rFonts w:ascii="Garamond" w:eastAsia="MS Mincho" w:hAnsi="Garamond" w:cs="Times New Roman"/>
          <w:sz w:val="22"/>
          <w:szCs w:val="22"/>
        </w:rPr>
        <w:t>°C</w:t>
      </w:r>
    </w:p>
    <w:p w14:paraId="15E6275D" w14:textId="662D8E55" w:rsidR="00B51675" w:rsidRPr="00C918DA" w:rsidRDefault="00B51675" w:rsidP="00B51675">
      <w:pPr>
        <w:pStyle w:val="PlainText"/>
        <w:tabs>
          <w:tab w:val="left" w:pos="-180"/>
          <w:tab w:val="left" w:leader="dot" w:pos="2880"/>
        </w:tabs>
        <w:ind w:left="2880" w:hanging="2880"/>
        <w:rPr>
          <w:rFonts w:ascii="Garamond" w:eastAsia="MS Mincho" w:hAnsi="Garamond" w:cs="Times New Roman"/>
          <w:sz w:val="22"/>
          <w:szCs w:val="22"/>
        </w:rPr>
      </w:pPr>
      <w:r w:rsidRPr="00C918DA">
        <w:rPr>
          <w:rFonts w:ascii="Garamond" w:eastAsia="MS Mincho" w:hAnsi="Garamond" w:cs="Times New Roman"/>
          <w:sz w:val="22"/>
          <w:szCs w:val="22"/>
        </w:rPr>
        <w:t xml:space="preserve">Accuracy:  </w:t>
      </w:r>
      <w:r w:rsidRPr="00C918DA">
        <w:rPr>
          <w:rFonts w:ascii="Garamond" w:eastAsia="MS Mincho" w:hAnsi="Garamond" w:cs="Times New Roman"/>
          <w:sz w:val="22"/>
          <w:szCs w:val="22"/>
        </w:rPr>
        <w:tab/>
        <w:t xml:space="preserve">± </w:t>
      </w:r>
      <w:r w:rsidR="00C853CB">
        <w:rPr>
          <w:rFonts w:ascii="Garamond" w:eastAsia="MS Mincho" w:hAnsi="Garamond" w:cs="Times New Roman"/>
          <w:sz w:val="22"/>
          <w:szCs w:val="22"/>
        </w:rPr>
        <w:t>2</w:t>
      </w:r>
      <w:r w:rsidRPr="00C918DA">
        <w:rPr>
          <w:rFonts w:ascii="Garamond" w:eastAsia="MS Mincho" w:hAnsi="Garamond" w:cs="Times New Roman"/>
          <w:sz w:val="22"/>
          <w:szCs w:val="22"/>
        </w:rPr>
        <w:t>% up to 1 in/</w:t>
      </w:r>
      <w:proofErr w:type="spellStart"/>
      <w:r w:rsidRPr="00C918DA">
        <w:rPr>
          <w:rFonts w:ascii="Garamond" w:eastAsia="MS Mincho" w:hAnsi="Garamond" w:cs="Times New Roman"/>
          <w:sz w:val="22"/>
          <w:szCs w:val="22"/>
        </w:rPr>
        <w:t>hr</w:t>
      </w:r>
      <w:proofErr w:type="spellEnd"/>
      <w:r w:rsidRPr="00C918DA">
        <w:rPr>
          <w:rFonts w:ascii="Garamond" w:eastAsia="MS Mincho" w:hAnsi="Garamond" w:cs="Times New Roman"/>
          <w:sz w:val="22"/>
          <w:szCs w:val="22"/>
        </w:rPr>
        <w:t xml:space="preserve">; 3% </w:t>
      </w:r>
      <w:r w:rsidR="00C853CB">
        <w:rPr>
          <w:rFonts w:ascii="Garamond" w:eastAsia="MS Mincho" w:hAnsi="Garamond" w:cs="Times New Roman"/>
          <w:sz w:val="22"/>
          <w:szCs w:val="22"/>
        </w:rPr>
        <w:t>for up to 2 in/</w:t>
      </w:r>
      <w:proofErr w:type="spellStart"/>
      <w:r w:rsidR="00C853CB">
        <w:rPr>
          <w:rFonts w:ascii="Garamond" w:eastAsia="MS Mincho" w:hAnsi="Garamond" w:cs="Times New Roman"/>
          <w:sz w:val="22"/>
          <w:szCs w:val="22"/>
        </w:rPr>
        <w:t>hr</w:t>
      </w:r>
      <w:proofErr w:type="spellEnd"/>
    </w:p>
    <w:p w14:paraId="3980E557" w14:textId="12C3CC5D" w:rsidR="00B51675" w:rsidRPr="00C918DA" w:rsidRDefault="00B51675" w:rsidP="00B51675">
      <w:pPr>
        <w:pStyle w:val="PlainText"/>
        <w:tabs>
          <w:tab w:val="left" w:pos="-180"/>
          <w:tab w:val="left" w:leader="dot" w:pos="2880"/>
        </w:tabs>
        <w:ind w:left="180"/>
        <w:rPr>
          <w:rFonts w:ascii="Garamond" w:eastAsia="MS Mincho" w:hAnsi="Garamond" w:cs="Times New Roman"/>
          <w:i/>
          <w:sz w:val="22"/>
          <w:szCs w:val="22"/>
        </w:rPr>
      </w:pPr>
      <w:r w:rsidRPr="00C918DA">
        <w:rPr>
          <w:rFonts w:ascii="Garamond" w:eastAsia="MS Mincho" w:hAnsi="Garamond" w:cs="Times New Roman"/>
          <w:i/>
          <w:sz w:val="22"/>
          <w:szCs w:val="22"/>
        </w:rPr>
        <w:t xml:space="preserve">Model #:  </w:t>
      </w:r>
      <w:r w:rsidRPr="00C918DA">
        <w:rPr>
          <w:rFonts w:ascii="Garamond" w:eastAsia="MS Mincho" w:hAnsi="Garamond" w:cs="Times New Roman"/>
          <w:sz w:val="22"/>
          <w:szCs w:val="22"/>
        </w:rPr>
        <w:tab/>
      </w:r>
      <w:r>
        <w:rPr>
          <w:rFonts w:ascii="Garamond" w:eastAsia="MS Mincho" w:hAnsi="Garamond" w:cs="Times New Roman"/>
          <w:sz w:val="22"/>
          <w:szCs w:val="22"/>
        </w:rPr>
        <w:t>52202</w:t>
      </w:r>
    </w:p>
    <w:p w14:paraId="20EB0A2E" w14:textId="7EFC3B12" w:rsidR="00B51675" w:rsidRPr="00CA5594" w:rsidRDefault="00B51675" w:rsidP="00B51675">
      <w:pPr>
        <w:pStyle w:val="PlainText"/>
        <w:tabs>
          <w:tab w:val="left" w:pos="-180"/>
          <w:tab w:val="left" w:leader="dot" w:pos="2880"/>
        </w:tabs>
        <w:ind w:left="180"/>
        <w:rPr>
          <w:rFonts w:ascii="Garamond" w:eastAsia="MS Mincho" w:hAnsi="Garamond" w:cs="Times New Roman"/>
          <w:b/>
          <w:sz w:val="22"/>
          <w:szCs w:val="22"/>
        </w:rPr>
      </w:pPr>
      <w:r w:rsidRPr="00CA5594">
        <w:rPr>
          <w:rFonts w:ascii="Garamond" w:eastAsia="MS Mincho" w:hAnsi="Garamond" w:cs="Times New Roman"/>
          <w:b/>
          <w:sz w:val="22"/>
          <w:szCs w:val="22"/>
        </w:rPr>
        <w:t>Serial Number:</w:t>
      </w:r>
      <w:r w:rsidRPr="00CA5594">
        <w:rPr>
          <w:rFonts w:ascii="Garamond" w:eastAsia="MS Mincho" w:hAnsi="Garamond" w:cs="Times New Roman"/>
          <w:b/>
          <w:sz w:val="22"/>
          <w:szCs w:val="22"/>
        </w:rPr>
        <w:tab/>
      </w:r>
      <w:r w:rsidR="00440411">
        <w:rPr>
          <w:rFonts w:ascii="Garamond" w:eastAsia="MS Mincho" w:hAnsi="Garamond" w:cs="Times New Roman"/>
          <w:b/>
          <w:sz w:val="22"/>
          <w:szCs w:val="22"/>
        </w:rPr>
        <w:t>TB13505</w:t>
      </w:r>
    </w:p>
    <w:p w14:paraId="73F25CCD" w14:textId="71C8C7A2" w:rsidR="00B51675" w:rsidRPr="00C918DA" w:rsidRDefault="00B51675" w:rsidP="00B51675">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 of calibration:  </w:t>
      </w:r>
      <w:r w:rsidRPr="00C918DA">
        <w:rPr>
          <w:rFonts w:ascii="Garamond" w:eastAsia="MS Mincho" w:hAnsi="Garamond" w:cs="Times New Roman"/>
          <w:sz w:val="22"/>
          <w:szCs w:val="22"/>
        </w:rPr>
        <w:tab/>
      </w:r>
      <w:r w:rsidR="00DA4BD5">
        <w:rPr>
          <w:rFonts w:ascii="Garamond" w:eastAsia="MS Mincho" w:hAnsi="Garamond" w:cs="Times New Roman"/>
          <w:sz w:val="22"/>
          <w:szCs w:val="22"/>
        </w:rPr>
        <w:t>11/03/2016</w:t>
      </w:r>
    </w:p>
    <w:p w14:paraId="33DF195D" w14:textId="4B672FE2" w:rsidR="00B51675" w:rsidRPr="00C918DA" w:rsidRDefault="00B51675" w:rsidP="00B51675">
      <w:pPr>
        <w:pStyle w:val="PlainText"/>
        <w:tabs>
          <w:tab w:val="left" w:pos="-180"/>
          <w:tab w:val="left" w:leader="dot" w:pos="2880"/>
        </w:tabs>
        <w:ind w:left="450"/>
        <w:rPr>
          <w:rFonts w:ascii="Garamond" w:eastAsia="MS Mincho" w:hAnsi="Garamond" w:cs="Times New Roman"/>
          <w:sz w:val="22"/>
          <w:szCs w:val="22"/>
        </w:rPr>
      </w:pPr>
      <w:r w:rsidRPr="00C918DA">
        <w:rPr>
          <w:rFonts w:ascii="Garamond" w:eastAsia="MS Mincho" w:hAnsi="Garamond" w:cs="Times New Roman"/>
          <w:sz w:val="22"/>
          <w:szCs w:val="22"/>
        </w:rPr>
        <w:t xml:space="preserve">Dates of sensor use:  </w:t>
      </w:r>
      <w:r w:rsidRPr="00C918DA">
        <w:rPr>
          <w:rFonts w:ascii="Garamond" w:eastAsia="MS Mincho" w:hAnsi="Garamond" w:cs="Times New Roman"/>
          <w:sz w:val="22"/>
          <w:szCs w:val="22"/>
        </w:rPr>
        <w:tab/>
      </w:r>
      <w:r w:rsidR="00C853CB">
        <w:rPr>
          <w:rFonts w:ascii="Garamond" w:eastAsia="MS Mincho" w:hAnsi="Garamond" w:cs="Times New Roman"/>
          <w:sz w:val="22"/>
          <w:szCs w:val="22"/>
        </w:rPr>
        <w:t>01/04/2017 to present</w:t>
      </w:r>
    </w:p>
    <w:p w14:paraId="50BB1153" w14:textId="77777777" w:rsidR="00B51675" w:rsidRPr="00C918DA" w:rsidRDefault="00B51675" w:rsidP="00A96DF4">
      <w:pPr>
        <w:pStyle w:val="PlainText"/>
        <w:tabs>
          <w:tab w:val="left" w:pos="-180"/>
          <w:tab w:val="left" w:leader="dot" w:pos="2340"/>
        </w:tabs>
        <w:ind w:left="180"/>
        <w:rPr>
          <w:rFonts w:ascii="Garamond" w:eastAsia="MS Mincho" w:hAnsi="Garamond" w:cs="Times New Roman"/>
          <w:sz w:val="22"/>
          <w:szCs w:val="22"/>
        </w:rPr>
      </w:pPr>
    </w:p>
    <w:p w14:paraId="3FE1489F" w14:textId="77777777" w:rsidR="006049D2" w:rsidRPr="00C918DA" w:rsidRDefault="006049D2" w:rsidP="00B33D5B">
      <w:pPr>
        <w:pStyle w:val="StyleBodyText12ptNotBoldLeftLeft05Right05"/>
        <w:rPr>
          <w:sz w:val="22"/>
          <w:szCs w:val="22"/>
        </w:rPr>
      </w:pPr>
      <w:r w:rsidRPr="00C918DA">
        <w:rPr>
          <w:sz w:val="22"/>
          <w:szCs w:val="22"/>
        </w:rPr>
        <w:t xml:space="preserve">The CR1000 has </w:t>
      </w:r>
      <w:proofErr w:type="gramStart"/>
      <w:r w:rsidRPr="00C918DA">
        <w:rPr>
          <w:sz w:val="22"/>
          <w:szCs w:val="22"/>
        </w:rPr>
        <w:t>2</w:t>
      </w:r>
      <w:proofErr w:type="gramEnd"/>
      <w:r w:rsidRPr="00C918DA">
        <w:rPr>
          <w:sz w:val="22"/>
          <w:szCs w:val="22"/>
        </w:rPr>
        <w:t xml:space="preserve"> MB Flash EEPROM that is used to store the Operating System. </w:t>
      </w:r>
      <w:r w:rsidR="004E33D4" w:rsidRPr="00C918DA">
        <w:rPr>
          <w:sz w:val="22"/>
          <w:szCs w:val="22"/>
        </w:rPr>
        <w:t xml:space="preserve"> </w:t>
      </w:r>
      <w:r w:rsidRPr="00C918DA">
        <w:rPr>
          <w:sz w:val="22"/>
          <w:szCs w:val="22"/>
        </w:rPr>
        <w:t xml:space="preserve">Another 128 K Flash is used to store configuration settings. </w:t>
      </w:r>
      <w:r w:rsidR="004E33D4" w:rsidRPr="00C918DA">
        <w:rPr>
          <w:sz w:val="22"/>
          <w:szCs w:val="22"/>
        </w:rPr>
        <w:t xml:space="preserve"> </w:t>
      </w:r>
      <w:r w:rsidRPr="00C918DA">
        <w:rPr>
          <w:sz w:val="22"/>
          <w:szCs w:val="22"/>
        </w:rPr>
        <w:t xml:space="preserve">A minimum of </w:t>
      </w:r>
      <w:proofErr w:type="gramStart"/>
      <w:r w:rsidRPr="00C918DA">
        <w:rPr>
          <w:sz w:val="22"/>
          <w:szCs w:val="22"/>
        </w:rPr>
        <w:t>2</w:t>
      </w:r>
      <w:proofErr w:type="gramEnd"/>
      <w:r w:rsidRPr="00C918DA">
        <w:rPr>
          <w:sz w:val="22"/>
          <w:szCs w:val="22"/>
        </w:rPr>
        <w:t xml:space="preserve"> MB SRAM is (4 MB optional) is available for program storage (16K), operating system use, and data storage. </w:t>
      </w:r>
      <w:r w:rsidR="004E33D4" w:rsidRPr="00C918DA">
        <w:rPr>
          <w:sz w:val="22"/>
          <w:szCs w:val="22"/>
        </w:rPr>
        <w:t xml:space="preserve"> </w:t>
      </w:r>
      <w:r w:rsidRPr="00C918DA">
        <w:rPr>
          <w:sz w:val="22"/>
          <w:szCs w:val="22"/>
        </w:rPr>
        <w:t>Additional storage is available by using a compact flash card in the optional CFM100 Compact Flash Module.</w:t>
      </w:r>
    </w:p>
    <w:p w14:paraId="40ABDA3F" w14:textId="594AB2CE" w:rsidR="00F22717" w:rsidRPr="00EE233F" w:rsidRDefault="00F22717" w:rsidP="00EB214A">
      <w:pPr>
        <w:tabs>
          <w:tab w:val="left" w:leader="dot" w:pos="3600"/>
        </w:tabs>
        <w:ind w:left="180"/>
        <w:jc w:val="both"/>
        <w:rPr>
          <w:szCs w:val="22"/>
        </w:rPr>
      </w:pPr>
      <w:r w:rsidRPr="00EE233F">
        <w:rPr>
          <w:szCs w:val="22"/>
        </w:rPr>
        <w:t>CR1000 Serial Number</w:t>
      </w:r>
      <w:r w:rsidR="00EE233F" w:rsidRPr="00EE233F">
        <w:rPr>
          <w:szCs w:val="22"/>
        </w:rPr>
        <w:t>:</w:t>
      </w:r>
      <w:r w:rsidR="00EE233F" w:rsidRPr="00EE233F">
        <w:rPr>
          <w:szCs w:val="22"/>
        </w:rPr>
        <w:tab/>
      </w:r>
      <w:r w:rsidRPr="00EE233F">
        <w:rPr>
          <w:szCs w:val="22"/>
        </w:rPr>
        <w:t>5245</w:t>
      </w:r>
    </w:p>
    <w:p w14:paraId="1BE07E9A" w14:textId="21BA5BEF" w:rsidR="00F22717" w:rsidRPr="00EE233F" w:rsidRDefault="00EB7125" w:rsidP="00EB214A">
      <w:pPr>
        <w:tabs>
          <w:tab w:val="left" w:leader="dot" w:pos="3600"/>
        </w:tabs>
        <w:ind w:left="180"/>
        <w:jc w:val="both"/>
        <w:rPr>
          <w:szCs w:val="22"/>
        </w:rPr>
      </w:pPr>
      <w:r w:rsidRPr="00EE233F">
        <w:rPr>
          <w:szCs w:val="22"/>
        </w:rPr>
        <w:t>Year</w:t>
      </w:r>
      <w:r w:rsidR="00F22717" w:rsidRPr="00EE233F">
        <w:rPr>
          <w:szCs w:val="22"/>
        </w:rPr>
        <w:t xml:space="preserve"> of Manufacture: </w:t>
      </w:r>
      <w:r w:rsidR="00EE233F" w:rsidRPr="00EE233F">
        <w:rPr>
          <w:szCs w:val="22"/>
        </w:rPr>
        <w:tab/>
      </w:r>
      <w:r w:rsidR="00F22717" w:rsidRPr="00EE233F">
        <w:rPr>
          <w:szCs w:val="22"/>
        </w:rPr>
        <w:t>2006</w:t>
      </w:r>
    </w:p>
    <w:p w14:paraId="0E659A03" w14:textId="0565A42A" w:rsidR="00186DE2" w:rsidRPr="00EE233F" w:rsidRDefault="00186DE2" w:rsidP="00EB214A">
      <w:pPr>
        <w:tabs>
          <w:tab w:val="left" w:leader="dot" w:pos="3600"/>
        </w:tabs>
        <w:ind w:left="180"/>
        <w:jc w:val="both"/>
        <w:rPr>
          <w:szCs w:val="22"/>
        </w:rPr>
      </w:pPr>
      <w:r w:rsidRPr="00EE233F">
        <w:rPr>
          <w:szCs w:val="22"/>
        </w:rPr>
        <w:t xml:space="preserve">Date Installed: </w:t>
      </w:r>
      <w:r w:rsidR="00EE233F" w:rsidRPr="00EE233F">
        <w:rPr>
          <w:szCs w:val="22"/>
        </w:rPr>
        <w:tab/>
      </w:r>
      <w:r w:rsidRPr="00EE233F">
        <w:rPr>
          <w:szCs w:val="22"/>
        </w:rPr>
        <w:t xml:space="preserve">August </w:t>
      </w:r>
      <w:r w:rsidR="00795C91" w:rsidRPr="00EE233F">
        <w:rPr>
          <w:szCs w:val="22"/>
        </w:rPr>
        <w:t xml:space="preserve">01, </w:t>
      </w:r>
      <w:r w:rsidRPr="00EE233F">
        <w:rPr>
          <w:szCs w:val="22"/>
        </w:rPr>
        <w:t>2006</w:t>
      </w:r>
    </w:p>
    <w:p w14:paraId="6AD2242D" w14:textId="2757858C" w:rsidR="00186DE2" w:rsidRPr="00EE233F" w:rsidRDefault="00186DE2" w:rsidP="00EB214A">
      <w:pPr>
        <w:tabs>
          <w:tab w:val="left" w:leader="dot" w:pos="3600"/>
        </w:tabs>
        <w:ind w:left="180"/>
        <w:jc w:val="both"/>
        <w:rPr>
          <w:rFonts w:eastAsia="MS Mincho"/>
          <w:szCs w:val="22"/>
        </w:rPr>
      </w:pPr>
      <w:r w:rsidRPr="00EE233F">
        <w:rPr>
          <w:rFonts w:eastAsia="MS Mincho"/>
          <w:szCs w:val="22"/>
        </w:rPr>
        <w:t xml:space="preserve">Date Calibrated: </w:t>
      </w:r>
      <w:r w:rsidR="00C16D32" w:rsidRPr="00EE233F">
        <w:rPr>
          <w:rFonts w:eastAsia="MS Mincho"/>
          <w:szCs w:val="22"/>
        </w:rPr>
        <w:t xml:space="preserve"> </w:t>
      </w:r>
      <w:r w:rsidR="00EE233F" w:rsidRPr="00EE233F">
        <w:rPr>
          <w:rFonts w:eastAsia="MS Mincho"/>
          <w:szCs w:val="22"/>
        </w:rPr>
        <w:tab/>
      </w:r>
      <w:r w:rsidR="00BF36BF" w:rsidRPr="00EE233F">
        <w:rPr>
          <w:rFonts w:eastAsia="MS Mincho"/>
          <w:szCs w:val="22"/>
        </w:rPr>
        <w:t>October 13, 2014</w:t>
      </w:r>
    </w:p>
    <w:p w14:paraId="1CBB577E" w14:textId="77777777" w:rsidR="00EE233F" w:rsidRPr="00EE233F" w:rsidRDefault="00186DE2" w:rsidP="00EB214A">
      <w:pPr>
        <w:pStyle w:val="ListParagraph"/>
        <w:tabs>
          <w:tab w:val="left" w:leader="dot" w:pos="3600"/>
        </w:tabs>
        <w:ind w:left="180"/>
        <w:jc w:val="both"/>
        <w:rPr>
          <w:rFonts w:ascii="Garamond" w:eastAsia="MS Mincho" w:hAnsi="Garamond" w:cs="Times New Roman"/>
        </w:rPr>
      </w:pPr>
      <w:r w:rsidRPr="00EE233F">
        <w:rPr>
          <w:rFonts w:ascii="Garamond" w:eastAsia="MS Mincho" w:hAnsi="Garamond" w:cs="Times New Roman"/>
        </w:rPr>
        <w:t>CR1000 Firmware Version (s):</w:t>
      </w:r>
      <w:r w:rsidR="0051235C" w:rsidRPr="00EE233F">
        <w:rPr>
          <w:rFonts w:ascii="Garamond" w:eastAsia="MS Mincho" w:hAnsi="Garamond" w:cs="Times New Roman"/>
        </w:rPr>
        <w:tab/>
      </w:r>
      <w:r w:rsidR="00EE233F" w:rsidRPr="00EE233F">
        <w:rPr>
          <w:rFonts w:ascii="Garamond" w:eastAsia="MS Mincho" w:hAnsi="Garamond" w:cs="Times New Roman"/>
        </w:rPr>
        <w:t>OS31 uploaded on 02/02/17 to present.</w:t>
      </w:r>
    </w:p>
    <w:p w14:paraId="5577F480" w14:textId="77777777" w:rsidR="00EE233F" w:rsidRDefault="00EE233F" w:rsidP="00EB214A">
      <w:pPr>
        <w:pStyle w:val="ListParagraph"/>
        <w:tabs>
          <w:tab w:val="left" w:pos="3600"/>
        </w:tabs>
        <w:ind w:left="180"/>
        <w:jc w:val="both"/>
        <w:rPr>
          <w:rFonts w:ascii="Garamond" w:eastAsia="MS Mincho" w:hAnsi="Garamond" w:cs="Times New Roman"/>
        </w:rPr>
      </w:pPr>
      <w:r w:rsidRPr="00EB214A">
        <w:rPr>
          <w:rFonts w:ascii="Garamond" w:eastAsia="MS Mincho" w:hAnsi="Garamond" w:cs="Times New Roman"/>
        </w:rPr>
        <w:tab/>
      </w:r>
      <w:r w:rsidRPr="0051235C">
        <w:rPr>
          <w:rFonts w:ascii="Garamond" w:eastAsia="MS Mincho" w:hAnsi="Garamond" w:cs="Times New Roman"/>
        </w:rPr>
        <w:t xml:space="preserve">OS29 uploaded on 09/08/16 </w:t>
      </w:r>
      <w:r>
        <w:rPr>
          <w:rFonts w:ascii="Garamond" w:eastAsia="MS Mincho" w:hAnsi="Garamond" w:cs="Times New Roman"/>
        </w:rPr>
        <w:t>to 02/02/17.</w:t>
      </w:r>
    </w:p>
    <w:p w14:paraId="4834E8D7" w14:textId="6D02F9FE" w:rsidR="007F613D" w:rsidRDefault="00EE233F" w:rsidP="00EB214A">
      <w:pPr>
        <w:pStyle w:val="ListParagraph"/>
        <w:tabs>
          <w:tab w:val="left" w:pos="3600"/>
        </w:tabs>
        <w:ind w:left="180"/>
        <w:jc w:val="both"/>
        <w:rPr>
          <w:rFonts w:ascii="Garamond" w:eastAsia="MS Mincho" w:hAnsi="Garamond" w:cs="Times New Roman"/>
        </w:rPr>
      </w:pPr>
      <w:r>
        <w:rPr>
          <w:rFonts w:ascii="Garamond" w:eastAsia="MS Mincho" w:hAnsi="Garamond" w:cs="Times New Roman"/>
        </w:rPr>
        <w:tab/>
      </w:r>
      <w:r w:rsidR="00014256" w:rsidRPr="00EB7125">
        <w:rPr>
          <w:rFonts w:ascii="Garamond" w:eastAsia="MS Mincho" w:hAnsi="Garamond" w:cs="Times New Roman"/>
        </w:rPr>
        <w:t>OS2</w:t>
      </w:r>
      <w:r w:rsidR="00B33D5B" w:rsidRPr="00EB7125">
        <w:rPr>
          <w:rFonts w:ascii="Garamond" w:eastAsia="MS Mincho" w:hAnsi="Garamond" w:cs="Times New Roman"/>
        </w:rPr>
        <w:t>7</w:t>
      </w:r>
      <w:r w:rsidR="00014256" w:rsidRPr="00EB7125">
        <w:rPr>
          <w:rFonts w:ascii="Garamond" w:eastAsia="MS Mincho" w:hAnsi="Garamond" w:cs="Times New Roman"/>
        </w:rPr>
        <w:t xml:space="preserve"> uploaded on </w:t>
      </w:r>
      <w:r w:rsidR="00B33D5B" w:rsidRPr="00EB7125">
        <w:rPr>
          <w:rFonts w:ascii="Garamond" w:eastAsia="MS Mincho" w:hAnsi="Garamond" w:cs="Times New Roman"/>
        </w:rPr>
        <w:t>06/09/</w:t>
      </w:r>
      <w:r w:rsidR="00EB7125" w:rsidRPr="00EB7125">
        <w:rPr>
          <w:rFonts w:ascii="Garamond" w:eastAsia="MS Mincho" w:hAnsi="Garamond" w:cs="Times New Roman"/>
        </w:rPr>
        <w:t>20</w:t>
      </w:r>
      <w:r w:rsidR="00B33D5B" w:rsidRPr="00EB7125">
        <w:rPr>
          <w:rFonts w:ascii="Garamond" w:eastAsia="MS Mincho" w:hAnsi="Garamond" w:cs="Times New Roman"/>
        </w:rPr>
        <w:t>14</w:t>
      </w:r>
      <w:r w:rsidR="00014256" w:rsidRPr="00EB7125">
        <w:rPr>
          <w:rFonts w:ascii="Garamond" w:eastAsia="MS Mincho" w:hAnsi="Garamond" w:cs="Times New Roman"/>
        </w:rPr>
        <w:t xml:space="preserve"> </w:t>
      </w:r>
      <w:r w:rsidR="0051235C">
        <w:rPr>
          <w:rFonts w:ascii="Garamond" w:eastAsia="MS Mincho" w:hAnsi="Garamond" w:cs="Times New Roman"/>
        </w:rPr>
        <w:t>to 09/08/16</w:t>
      </w:r>
      <w:r w:rsidR="00B33D5B" w:rsidRPr="00EB7125">
        <w:rPr>
          <w:rFonts w:ascii="Garamond" w:eastAsia="MS Mincho" w:hAnsi="Garamond" w:cs="Times New Roman"/>
        </w:rPr>
        <w:t>.</w:t>
      </w:r>
    </w:p>
    <w:p w14:paraId="53C00102" w14:textId="2D73147B" w:rsidR="005D360C" w:rsidRPr="0051235C" w:rsidRDefault="005D360C" w:rsidP="0051235C">
      <w:pPr>
        <w:pStyle w:val="ListParagraph"/>
        <w:tabs>
          <w:tab w:val="left" w:pos="3600"/>
        </w:tabs>
        <w:ind w:left="180"/>
        <w:jc w:val="both"/>
        <w:rPr>
          <w:rFonts w:ascii="Garamond" w:eastAsia="MS Mincho" w:hAnsi="Garamond" w:cs="Times New Roman"/>
        </w:rPr>
      </w:pPr>
    </w:p>
    <w:p w14:paraId="269A6FBC" w14:textId="77777777" w:rsidR="0051235C" w:rsidRDefault="0051235C" w:rsidP="00D03279">
      <w:pPr>
        <w:pStyle w:val="ListParagraph"/>
        <w:ind w:left="180"/>
        <w:jc w:val="both"/>
        <w:rPr>
          <w:rFonts w:ascii="Garamond" w:eastAsia="MS Mincho" w:hAnsi="Garamond" w:cs="Times New Roman"/>
        </w:rPr>
      </w:pPr>
    </w:p>
    <w:p w14:paraId="1A336DBC" w14:textId="77777777" w:rsidR="00186DE2" w:rsidRPr="00C918DA" w:rsidRDefault="00186DE2" w:rsidP="00FD5909">
      <w:pPr>
        <w:pStyle w:val="ListParagraph"/>
        <w:ind w:left="180"/>
        <w:jc w:val="both"/>
        <w:rPr>
          <w:rFonts w:ascii="Garamond" w:hAnsi="Garamond" w:cs="Times New Roman"/>
          <w:i/>
        </w:rPr>
      </w:pPr>
      <w:r w:rsidRPr="00C918DA">
        <w:rPr>
          <w:rFonts w:ascii="Garamond" w:eastAsia="MS Mincho" w:hAnsi="Garamond" w:cs="Times New Roman"/>
          <w:b/>
        </w:rPr>
        <w:t>CR1000 Program Version(s):</w:t>
      </w:r>
    </w:p>
    <w:tbl>
      <w:tblPr>
        <w:tblStyle w:val="TableGridLight"/>
        <w:tblW w:w="9275" w:type="dxa"/>
        <w:tblLayout w:type="fixed"/>
        <w:tblLook w:val="04A0" w:firstRow="1" w:lastRow="0" w:firstColumn="1" w:lastColumn="0" w:noHBand="0" w:noVBand="1"/>
      </w:tblPr>
      <w:tblGrid>
        <w:gridCol w:w="2695"/>
        <w:gridCol w:w="6580"/>
      </w:tblGrid>
      <w:tr w:rsidR="003D4110" w:rsidRPr="007A409A" w14:paraId="29D36DB8" w14:textId="77777777" w:rsidTr="00D92FE3">
        <w:trPr>
          <w:trHeight w:val="449"/>
          <w:tblHeader/>
        </w:trPr>
        <w:tc>
          <w:tcPr>
            <w:tcW w:w="2695" w:type="dxa"/>
            <w:tcBorders>
              <w:bottom w:val="double" w:sz="4" w:space="0" w:color="7F7F7F" w:themeColor="text1" w:themeTint="80"/>
            </w:tcBorders>
            <w:vAlign w:val="center"/>
          </w:tcPr>
          <w:p w14:paraId="42058429" w14:textId="77777777" w:rsidR="003D4110" w:rsidRPr="007A409A" w:rsidRDefault="003D4110" w:rsidP="00D92FE3">
            <w:pPr>
              <w:pStyle w:val="ListParagraph"/>
              <w:ind w:left="0"/>
              <w:rPr>
                <w:rFonts w:ascii="Garamond" w:hAnsi="Garamond" w:cs="Times New Roman"/>
                <w:b/>
              </w:rPr>
            </w:pPr>
            <w:r w:rsidRPr="007A409A">
              <w:rPr>
                <w:rFonts w:ascii="Garamond" w:hAnsi="Garamond" w:cs="Times New Roman"/>
                <w:b/>
              </w:rPr>
              <w:t>Program</w:t>
            </w:r>
          </w:p>
        </w:tc>
        <w:tc>
          <w:tcPr>
            <w:tcW w:w="6580" w:type="dxa"/>
            <w:tcBorders>
              <w:bottom w:val="double" w:sz="4" w:space="0" w:color="7F7F7F" w:themeColor="text1" w:themeTint="80"/>
            </w:tcBorders>
            <w:vAlign w:val="center"/>
          </w:tcPr>
          <w:p w14:paraId="68AC01F1" w14:textId="77777777" w:rsidR="003D4110" w:rsidRPr="007A409A" w:rsidRDefault="003D4110" w:rsidP="00D92FE3">
            <w:pPr>
              <w:pStyle w:val="ListParagraph"/>
              <w:ind w:left="0"/>
              <w:rPr>
                <w:rFonts w:ascii="Garamond" w:hAnsi="Garamond" w:cs="Times New Roman"/>
                <w:b/>
              </w:rPr>
            </w:pPr>
            <w:r w:rsidRPr="007A409A">
              <w:rPr>
                <w:rFonts w:ascii="Garamond" w:hAnsi="Garamond" w:cs="Times New Roman"/>
                <w:b/>
              </w:rPr>
              <w:t xml:space="preserve">Changes </w:t>
            </w:r>
            <w:r w:rsidR="003D7489" w:rsidRPr="007A409A">
              <w:rPr>
                <w:rFonts w:ascii="Garamond" w:hAnsi="Garamond" w:cs="Times New Roman"/>
                <w:b/>
              </w:rPr>
              <w:t>or notes included in</w:t>
            </w:r>
            <w:r w:rsidRPr="007A409A">
              <w:rPr>
                <w:rFonts w:ascii="Garamond" w:hAnsi="Garamond" w:cs="Times New Roman"/>
                <w:b/>
              </w:rPr>
              <w:t xml:space="preserve"> the program</w:t>
            </w:r>
          </w:p>
        </w:tc>
      </w:tr>
      <w:tr w:rsidR="002D0016" w:rsidRPr="00C918DA" w14:paraId="1A83D9DE" w14:textId="77777777" w:rsidTr="00D92FE3">
        <w:trPr>
          <w:trHeight w:val="449"/>
        </w:trPr>
        <w:tc>
          <w:tcPr>
            <w:tcW w:w="2695" w:type="dxa"/>
            <w:tcBorders>
              <w:top w:val="double" w:sz="4" w:space="0" w:color="7F7F7F" w:themeColor="text1" w:themeTint="80"/>
            </w:tcBorders>
          </w:tcPr>
          <w:p w14:paraId="22062B3F" w14:textId="4F7CEDEC" w:rsidR="002D0016" w:rsidRPr="00006F0D" w:rsidRDefault="005174B4" w:rsidP="005174B4">
            <w:pPr>
              <w:pStyle w:val="ListParagraph"/>
              <w:ind w:left="0"/>
              <w:rPr>
                <w:rFonts w:ascii="Garamond" w:hAnsi="Garamond" w:cs="Times New Roman"/>
                <w:b/>
                <w:i/>
              </w:rPr>
            </w:pPr>
            <w:r w:rsidRPr="00006F0D">
              <w:rPr>
                <w:rFonts w:ascii="Garamond" w:hAnsi="Garamond" w:cs="Times New Roman"/>
              </w:rPr>
              <w:t>narpcmet_7.0_</w:t>
            </w:r>
            <w:r>
              <w:rPr>
                <w:rFonts w:ascii="Garamond" w:hAnsi="Garamond" w:cs="Times New Roman"/>
                <w:i/>
              </w:rPr>
              <w:t>010417</w:t>
            </w:r>
          </w:p>
        </w:tc>
        <w:tc>
          <w:tcPr>
            <w:tcW w:w="6580" w:type="dxa"/>
            <w:tcBorders>
              <w:top w:val="double" w:sz="4" w:space="0" w:color="7F7F7F" w:themeColor="text1" w:themeTint="80"/>
            </w:tcBorders>
          </w:tcPr>
          <w:p w14:paraId="61B5E7A0" w14:textId="7722CF9D" w:rsidR="002D0016" w:rsidRPr="005174B4" w:rsidRDefault="005174B4" w:rsidP="00EE233F">
            <w:pPr>
              <w:pStyle w:val="ListParagraph"/>
              <w:ind w:left="72"/>
              <w:rPr>
                <w:rFonts w:ascii="Garamond" w:hAnsi="Garamond" w:cs="Times New Roman"/>
              </w:rPr>
            </w:pPr>
            <w:r w:rsidRPr="005174B4">
              <w:rPr>
                <w:rFonts w:ascii="Garamond" w:hAnsi="Garamond" w:cs="Times New Roman"/>
              </w:rPr>
              <w:t xml:space="preserve">Last modified on January 04, 2017 by Daisy Durant.  </w:t>
            </w:r>
            <w:r>
              <w:rPr>
                <w:rFonts w:ascii="Garamond" w:hAnsi="Garamond" w:cs="Times New Roman"/>
              </w:rPr>
              <w:t>Included the new RM Young heated rain gauge Model 522</w:t>
            </w:r>
            <w:r w:rsidR="006034C0">
              <w:rPr>
                <w:rFonts w:ascii="Garamond" w:hAnsi="Garamond" w:cs="Times New Roman"/>
              </w:rPr>
              <w:t>0</w:t>
            </w:r>
            <w:r>
              <w:rPr>
                <w:rFonts w:ascii="Garamond" w:hAnsi="Garamond" w:cs="Times New Roman"/>
              </w:rPr>
              <w:t xml:space="preserve">2.  </w:t>
            </w:r>
          </w:p>
        </w:tc>
      </w:tr>
      <w:tr w:rsidR="005174B4" w:rsidRPr="00C918DA" w14:paraId="6E2024D3" w14:textId="77777777" w:rsidTr="00D92FE3">
        <w:trPr>
          <w:trHeight w:val="449"/>
        </w:trPr>
        <w:tc>
          <w:tcPr>
            <w:tcW w:w="2695" w:type="dxa"/>
          </w:tcPr>
          <w:p w14:paraId="01517B8C" w14:textId="7DE5BAEE" w:rsidR="005174B4" w:rsidRPr="00006F0D" w:rsidRDefault="005174B4" w:rsidP="005174B4">
            <w:pPr>
              <w:pStyle w:val="ListParagraph"/>
              <w:ind w:left="0"/>
              <w:rPr>
                <w:rFonts w:ascii="Garamond" w:hAnsi="Garamond" w:cs="Times New Roman"/>
              </w:rPr>
            </w:pPr>
            <w:r w:rsidRPr="00006F0D">
              <w:rPr>
                <w:rFonts w:ascii="Garamond" w:hAnsi="Garamond" w:cs="Times New Roman"/>
              </w:rPr>
              <w:t>narpcmet_7.0_101316</w:t>
            </w:r>
          </w:p>
        </w:tc>
        <w:tc>
          <w:tcPr>
            <w:tcW w:w="6580" w:type="dxa"/>
          </w:tcPr>
          <w:p w14:paraId="2DFD6BDF" w14:textId="2A1AFA9E" w:rsidR="005174B4" w:rsidRPr="002D0016" w:rsidRDefault="005174B4" w:rsidP="008C0E93">
            <w:pPr>
              <w:pStyle w:val="ListParagraph"/>
              <w:ind w:left="72"/>
              <w:rPr>
                <w:rFonts w:ascii="Garamond" w:hAnsi="Garamond" w:cs="Times New Roman"/>
              </w:rPr>
            </w:pPr>
            <w:r w:rsidRPr="002D0016">
              <w:rPr>
                <w:rFonts w:ascii="Garamond" w:hAnsi="Garamond" w:cs="Times New Roman"/>
              </w:rPr>
              <w:t xml:space="preserve">Last modified on </w:t>
            </w:r>
            <w:r>
              <w:rPr>
                <w:rFonts w:ascii="Garamond" w:hAnsi="Garamond" w:cs="Times New Roman"/>
              </w:rPr>
              <w:t>October 13, 2016</w:t>
            </w:r>
            <w:r w:rsidRPr="002D0016">
              <w:rPr>
                <w:rFonts w:ascii="Garamond" w:hAnsi="Garamond" w:cs="Times New Roman"/>
              </w:rPr>
              <w:t xml:space="preserve"> by Daisy Durant.  </w:t>
            </w:r>
            <w:r>
              <w:rPr>
                <w:rFonts w:ascii="Garamond" w:hAnsi="Garamond" w:cs="Times New Roman"/>
              </w:rPr>
              <w:t xml:space="preserve">Included the new </w:t>
            </w:r>
            <w:r w:rsidR="008C0E93">
              <w:rPr>
                <w:rFonts w:ascii="Garamond" w:hAnsi="Garamond" w:cs="Times New Roman"/>
              </w:rPr>
              <w:t>PAR sensor,</w:t>
            </w:r>
            <w:r>
              <w:rPr>
                <w:rFonts w:ascii="Garamond" w:hAnsi="Garamond" w:cs="Times New Roman"/>
              </w:rPr>
              <w:t xml:space="preserve"> Apogee SQ-110.</w:t>
            </w:r>
          </w:p>
        </w:tc>
      </w:tr>
      <w:tr w:rsidR="00A61B53" w:rsidRPr="00A61B53" w14:paraId="24D1BEF9" w14:textId="77777777" w:rsidTr="00D92FE3">
        <w:trPr>
          <w:trHeight w:val="449"/>
        </w:trPr>
        <w:tc>
          <w:tcPr>
            <w:tcW w:w="2695" w:type="dxa"/>
          </w:tcPr>
          <w:p w14:paraId="1A57A630" w14:textId="6753B4F6" w:rsidR="00A61B53" w:rsidRPr="00A61B53" w:rsidRDefault="0052407C" w:rsidP="005D360C">
            <w:pPr>
              <w:pStyle w:val="ListParagraph"/>
              <w:ind w:left="0"/>
              <w:rPr>
                <w:rFonts w:ascii="Garamond" w:hAnsi="Garamond" w:cs="Times New Roman"/>
                <w:b/>
                <w:i/>
              </w:rPr>
            </w:pPr>
            <w:r>
              <w:rPr>
                <w:rFonts w:ascii="Garamond" w:hAnsi="Garamond" w:cs="Times New Roman"/>
              </w:rPr>
              <w:t>n</w:t>
            </w:r>
            <w:r w:rsidR="00A61B53">
              <w:rPr>
                <w:rFonts w:ascii="Garamond" w:hAnsi="Garamond" w:cs="Times New Roman"/>
              </w:rPr>
              <w:t>arpcmet_7.0_090816</w:t>
            </w:r>
          </w:p>
        </w:tc>
        <w:tc>
          <w:tcPr>
            <w:tcW w:w="6580" w:type="dxa"/>
          </w:tcPr>
          <w:p w14:paraId="2F8F3ADB" w14:textId="3F7B738C" w:rsidR="00A61B53" w:rsidRPr="00A61B53" w:rsidRDefault="00A61B53" w:rsidP="00F663D6">
            <w:pPr>
              <w:pStyle w:val="ListParagraph"/>
              <w:ind w:left="72"/>
              <w:rPr>
                <w:rFonts w:ascii="Garamond" w:hAnsi="Garamond" w:cs="Times New Roman"/>
                <w:b/>
              </w:rPr>
            </w:pPr>
            <w:r>
              <w:rPr>
                <w:rFonts w:ascii="Garamond" w:hAnsi="Garamond" w:cs="Times New Roman"/>
              </w:rPr>
              <w:t>Uploaded the program after updating the OS27 to OS29</w:t>
            </w:r>
            <w:r w:rsidR="00F663D6">
              <w:rPr>
                <w:rFonts w:ascii="Garamond" w:hAnsi="Garamond" w:cs="Times New Roman"/>
              </w:rPr>
              <w:t xml:space="preserve">, and after switching the air temp/relative humidity and barometric pressure sensor with recalibrated ones. </w:t>
            </w:r>
          </w:p>
        </w:tc>
      </w:tr>
      <w:tr w:rsidR="003C4FBC" w:rsidRPr="00C918DA" w14:paraId="5A69E616" w14:textId="77777777" w:rsidTr="00D92FE3">
        <w:trPr>
          <w:trHeight w:val="530"/>
        </w:trPr>
        <w:tc>
          <w:tcPr>
            <w:tcW w:w="2695" w:type="dxa"/>
          </w:tcPr>
          <w:p w14:paraId="2F24E64A" w14:textId="1D69F7C4" w:rsidR="003C4FBC"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3C4FBC" w:rsidRPr="00006F0D">
              <w:rPr>
                <w:rFonts w:ascii="Garamond" w:hAnsi="Garamond" w:cs="Times New Roman"/>
              </w:rPr>
              <w:t>_7.0_091815</w:t>
            </w:r>
          </w:p>
        </w:tc>
        <w:tc>
          <w:tcPr>
            <w:tcW w:w="6580" w:type="dxa"/>
          </w:tcPr>
          <w:p w14:paraId="35A3726F" w14:textId="618A6737" w:rsidR="003C4FBC" w:rsidRPr="00C918DA" w:rsidRDefault="003C4FBC" w:rsidP="002D0016">
            <w:pPr>
              <w:pStyle w:val="ListParagraph"/>
              <w:ind w:left="72"/>
              <w:rPr>
                <w:rFonts w:ascii="Garamond" w:hAnsi="Garamond" w:cs="Times New Roman"/>
              </w:rPr>
            </w:pPr>
            <w:r w:rsidRPr="00C918DA">
              <w:rPr>
                <w:rFonts w:ascii="Garamond" w:hAnsi="Garamond" w:cs="Times New Roman"/>
              </w:rPr>
              <w:t xml:space="preserve">Last modified on September 18, 2015 by Daisy Durant.  No major changes to the program, just added a note regarding </w:t>
            </w:r>
            <w:r w:rsidR="003D7489" w:rsidRPr="00C918DA">
              <w:rPr>
                <w:rFonts w:ascii="Garamond" w:hAnsi="Garamond" w:cs="Times New Roman"/>
              </w:rPr>
              <w:t xml:space="preserve">the new cable installed on the rain </w:t>
            </w:r>
            <w:r w:rsidR="002D0016">
              <w:rPr>
                <w:rFonts w:ascii="Garamond" w:hAnsi="Garamond" w:cs="Times New Roman"/>
              </w:rPr>
              <w:t>gauge</w:t>
            </w:r>
            <w:r w:rsidR="003D7489" w:rsidRPr="00C918DA">
              <w:rPr>
                <w:rFonts w:ascii="Garamond" w:hAnsi="Garamond" w:cs="Times New Roman"/>
              </w:rPr>
              <w:t>.</w:t>
            </w:r>
            <w:r w:rsidRPr="00C918DA">
              <w:rPr>
                <w:rFonts w:ascii="Garamond" w:hAnsi="Garamond" w:cs="Times New Roman"/>
              </w:rPr>
              <w:t xml:space="preserve"> </w:t>
            </w:r>
          </w:p>
        </w:tc>
      </w:tr>
      <w:tr w:rsidR="003C4FBC" w:rsidRPr="00C918DA" w14:paraId="7F613A37" w14:textId="77777777" w:rsidTr="00D92FE3">
        <w:trPr>
          <w:trHeight w:val="530"/>
        </w:trPr>
        <w:tc>
          <w:tcPr>
            <w:tcW w:w="2695" w:type="dxa"/>
          </w:tcPr>
          <w:p w14:paraId="2BACCB0F" w14:textId="54F6FA64" w:rsidR="003C4FBC"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3C4FBC" w:rsidRPr="00006F0D">
              <w:rPr>
                <w:rFonts w:ascii="Garamond" w:hAnsi="Garamond" w:cs="Times New Roman"/>
              </w:rPr>
              <w:t>_7.0_112414</w:t>
            </w:r>
          </w:p>
        </w:tc>
        <w:tc>
          <w:tcPr>
            <w:tcW w:w="6580" w:type="dxa"/>
          </w:tcPr>
          <w:p w14:paraId="1EF6DBF6" w14:textId="77777777" w:rsidR="003C4FBC" w:rsidRPr="00C918DA" w:rsidRDefault="003C4FBC" w:rsidP="00784524">
            <w:pPr>
              <w:pStyle w:val="ListParagraph"/>
              <w:ind w:left="72"/>
              <w:rPr>
                <w:rFonts w:ascii="Garamond" w:hAnsi="Garamond" w:cs="Times New Roman"/>
              </w:rPr>
            </w:pPr>
            <w:r w:rsidRPr="00C918DA">
              <w:rPr>
                <w:rFonts w:ascii="Garamond" w:hAnsi="Garamond" w:cs="Times New Roman"/>
              </w:rPr>
              <w:t xml:space="preserve">Last modified on November 24, 2014 by Daisy Durant.  No major changes to the program, just added a note regarding the calibration of the CR1000. </w:t>
            </w:r>
          </w:p>
        </w:tc>
      </w:tr>
      <w:tr w:rsidR="005B5A12" w:rsidRPr="00C918DA" w14:paraId="1BEFA1F0" w14:textId="77777777" w:rsidTr="00D92FE3">
        <w:trPr>
          <w:trHeight w:val="497"/>
        </w:trPr>
        <w:tc>
          <w:tcPr>
            <w:tcW w:w="2695" w:type="dxa"/>
          </w:tcPr>
          <w:p w14:paraId="5003459E" w14:textId="28F1A57A" w:rsidR="005B5A12"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5B5A12" w:rsidRPr="00006F0D">
              <w:rPr>
                <w:rFonts w:ascii="Garamond" w:hAnsi="Garamond" w:cs="Times New Roman"/>
              </w:rPr>
              <w:t>_7.0_</w:t>
            </w:r>
            <w:r w:rsidR="00FD5909" w:rsidRPr="00006F0D">
              <w:rPr>
                <w:rFonts w:ascii="Garamond" w:hAnsi="Garamond" w:cs="Times New Roman"/>
              </w:rPr>
              <w:t>070214</w:t>
            </w:r>
          </w:p>
        </w:tc>
        <w:tc>
          <w:tcPr>
            <w:tcW w:w="6580" w:type="dxa"/>
          </w:tcPr>
          <w:p w14:paraId="28929F22" w14:textId="77777777" w:rsidR="00FD5909" w:rsidRPr="00C918DA" w:rsidRDefault="00FD5909" w:rsidP="00784524">
            <w:pPr>
              <w:pStyle w:val="ListParagraph"/>
              <w:ind w:left="72"/>
              <w:rPr>
                <w:rFonts w:ascii="Garamond" w:hAnsi="Garamond" w:cs="Times New Roman"/>
              </w:rPr>
            </w:pPr>
            <w:r w:rsidRPr="00C918DA">
              <w:rPr>
                <w:rFonts w:ascii="Garamond" w:hAnsi="Garamond" w:cs="Times New Roman"/>
              </w:rPr>
              <w:t>Last modified on July 02, 2014 by Daisy Durant to include the specs of a new ATRH bought and installed in August.</w:t>
            </w:r>
          </w:p>
        </w:tc>
      </w:tr>
      <w:tr w:rsidR="003D4110" w:rsidRPr="00C918DA" w14:paraId="7B308971" w14:textId="77777777" w:rsidTr="00D92FE3">
        <w:trPr>
          <w:trHeight w:val="989"/>
        </w:trPr>
        <w:tc>
          <w:tcPr>
            <w:tcW w:w="2695" w:type="dxa"/>
          </w:tcPr>
          <w:p w14:paraId="53242BB5" w14:textId="371D3591" w:rsidR="003D4110" w:rsidRPr="00006F0D" w:rsidRDefault="00006F0D" w:rsidP="005D360C">
            <w:pPr>
              <w:pStyle w:val="ListParagraph"/>
              <w:ind w:left="0"/>
              <w:rPr>
                <w:rFonts w:ascii="Garamond" w:hAnsi="Garamond" w:cs="Times New Roman"/>
                <w:i/>
              </w:rPr>
            </w:pPr>
            <w:r w:rsidRPr="00006F0D">
              <w:rPr>
                <w:rFonts w:ascii="Garamond" w:hAnsi="Garamond" w:cs="Times New Roman"/>
              </w:rPr>
              <w:lastRenderedPageBreak/>
              <w:t>narpcmet</w:t>
            </w:r>
            <w:r w:rsidR="003D4110" w:rsidRPr="00006F0D">
              <w:rPr>
                <w:rFonts w:ascii="Garamond" w:hAnsi="Garamond" w:cs="Times New Roman"/>
              </w:rPr>
              <w:t>_6.4_091213</w:t>
            </w:r>
          </w:p>
        </w:tc>
        <w:tc>
          <w:tcPr>
            <w:tcW w:w="6580" w:type="dxa"/>
          </w:tcPr>
          <w:p w14:paraId="2DADAF73" w14:textId="77777777" w:rsidR="003D4110" w:rsidRPr="00C918DA" w:rsidRDefault="003D4110" w:rsidP="00784524">
            <w:pPr>
              <w:pStyle w:val="ListParagraph"/>
              <w:ind w:left="72"/>
              <w:rPr>
                <w:rFonts w:ascii="Garamond" w:hAnsi="Garamond" w:cs="Times New Roman"/>
              </w:rPr>
            </w:pPr>
            <w:r w:rsidRPr="00C918DA">
              <w:rPr>
                <w:rFonts w:ascii="Garamond" w:hAnsi="Garamond" w:cs="Times New Roman"/>
              </w:rPr>
              <w:t>Last modified on Sep 12 2013 by Daisy Durant.  Installed HMP45C SN 1294801 (same as X3410026) Temperature &amp; Relative Humidity Sensor.  Needed changes in the program because this sensor was initially 7-wire but was switched to 6 at Campbell Scientific.</w:t>
            </w:r>
          </w:p>
        </w:tc>
      </w:tr>
      <w:tr w:rsidR="003D4110" w:rsidRPr="00C918DA" w14:paraId="48196214" w14:textId="77777777" w:rsidTr="00D92FE3">
        <w:trPr>
          <w:trHeight w:val="521"/>
        </w:trPr>
        <w:tc>
          <w:tcPr>
            <w:tcW w:w="2695" w:type="dxa"/>
          </w:tcPr>
          <w:p w14:paraId="1015BCE0" w14:textId="76DAFB9A" w:rsidR="003D4110"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3D4110" w:rsidRPr="00006F0D">
              <w:rPr>
                <w:rFonts w:ascii="Garamond" w:hAnsi="Garamond" w:cs="Times New Roman"/>
              </w:rPr>
              <w:t>_6.4_082113</w:t>
            </w:r>
          </w:p>
        </w:tc>
        <w:tc>
          <w:tcPr>
            <w:tcW w:w="6580" w:type="dxa"/>
          </w:tcPr>
          <w:p w14:paraId="2CFB8490" w14:textId="77777777" w:rsidR="003D4110" w:rsidRPr="00C918DA" w:rsidRDefault="003D4110" w:rsidP="00784524">
            <w:pPr>
              <w:pStyle w:val="ListParagraph"/>
              <w:ind w:left="72"/>
              <w:rPr>
                <w:rFonts w:ascii="Garamond" w:hAnsi="Garamond" w:cs="Times New Roman"/>
              </w:rPr>
            </w:pPr>
            <w:r w:rsidRPr="00C918DA">
              <w:rPr>
                <w:rFonts w:ascii="Garamond" w:hAnsi="Garamond" w:cs="Times New Roman"/>
              </w:rPr>
              <w:t>Last modified on August 21 2013 by Daisy Durant.  Added the details of a different rain gauge to the program.</w:t>
            </w:r>
          </w:p>
        </w:tc>
      </w:tr>
      <w:tr w:rsidR="003D4110" w:rsidRPr="00C918DA" w14:paraId="4A334E29" w14:textId="77777777" w:rsidTr="00D92FE3">
        <w:trPr>
          <w:trHeight w:val="800"/>
        </w:trPr>
        <w:tc>
          <w:tcPr>
            <w:tcW w:w="2695" w:type="dxa"/>
          </w:tcPr>
          <w:p w14:paraId="10D463F9" w14:textId="10D7836C" w:rsidR="003D4110"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3D4110" w:rsidRPr="00006F0D">
              <w:rPr>
                <w:rFonts w:ascii="Garamond" w:hAnsi="Garamond" w:cs="Times New Roman"/>
              </w:rPr>
              <w:t>_6.3_073113</w:t>
            </w:r>
          </w:p>
        </w:tc>
        <w:tc>
          <w:tcPr>
            <w:tcW w:w="6580" w:type="dxa"/>
          </w:tcPr>
          <w:p w14:paraId="3F0BFE9B" w14:textId="77777777" w:rsidR="003D4110" w:rsidRPr="00C918DA" w:rsidRDefault="003D4110" w:rsidP="00784524">
            <w:pPr>
              <w:pStyle w:val="ListParagraph"/>
              <w:ind w:left="72"/>
              <w:rPr>
                <w:rFonts w:ascii="Garamond" w:hAnsi="Garamond" w:cs="Times New Roman"/>
              </w:rPr>
            </w:pPr>
            <w:r w:rsidRPr="00C918DA">
              <w:rPr>
                <w:rFonts w:ascii="Garamond" w:hAnsi="Garamond" w:cs="Times New Roman"/>
              </w:rPr>
              <w:t>Last modified on July 31, 2013 by Daisy Durant.  Uploaded new version of the program that includes models, serial numbers, frequency of calibration, and wiring of all sensors currently being used at this station.</w:t>
            </w:r>
          </w:p>
        </w:tc>
      </w:tr>
      <w:tr w:rsidR="00137288" w:rsidRPr="00C918DA" w14:paraId="6D3B8DE6" w14:textId="77777777" w:rsidTr="00D92FE3">
        <w:trPr>
          <w:trHeight w:val="809"/>
        </w:trPr>
        <w:tc>
          <w:tcPr>
            <w:tcW w:w="2695" w:type="dxa"/>
          </w:tcPr>
          <w:p w14:paraId="2D4A4A2C" w14:textId="50C8A528" w:rsidR="00137288"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137288" w:rsidRPr="00006F0D">
              <w:rPr>
                <w:rFonts w:ascii="Garamond" w:hAnsi="Garamond" w:cs="Times New Roman"/>
              </w:rPr>
              <w:t>_V6.2_082312</w:t>
            </w:r>
          </w:p>
        </w:tc>
        <w:tc>
          <w:tcPr>
            <w:tcW w:w="6580" w:type="dxa"/>
          </w:tcPr>
          <w:p w14:paraId="160C3435" w14:textId="77777777" w:rsidR="00137288" w:rsidRPr="00C918DA" w:rsidRDefault="00137288" w:rsidP="00784524">
            <w:pPr>
              <w:pStyle w:val="ListParagraph"/>
              <w:ind w:left="72"/>
              <w:rPr>
                <w:rFonts w:ascii="Garamond" w:hAnsi="Garamond" w:cs="Times New Roman"/>
              </w:rPr>
            </w:pPr>
            <w:r w:rsidRPr="00C918DA">
              <w:rPr>
                <w:rFonts w:ascii="Garamond" w:hAnsi="Garamond" w:cs="Times New Roman"/>
              </w:rPr>
              <w:t xml:space="preserve">Last modified on August 23, 2012 by Daisy Durant and Jeff Adams (Campbell </w:t>
            </w:r>
            <w:proofErr w:type="spellStart"/>
            <w:r w:rsidRPr="00C918DA">
              <w:rPr>
                <w:rFonts w:ascii="Garamond" w:hAnsi="Garamond" w:cs="Times New Roman"/>
              </w:rPr>
              <w:t>Sci</w:t>
            </w:r>
            <w:proofErr w:type="spellEnd"/>
            <w:r w:rsidRPr="00C918DA">
              <w:rPr>
                <w:rFonts w:ascii="Garamond" w:hAnsi="Garamond" w:cs="Times New Roman"/>
              </w:rPr>
              <w:t>).  Added PAR Multiplier of 1.48887512506610.  Added new AT/RH sensor HC2S3 and comment on wiring.</w:t>
            </w:r>
          </w:p>
        </w:tc>
      </w:tr>
      <w:tr w:rsidR="00137288" w:rsidRPr="00C918DA" w14:paraId="54DE7D1D" w14:textId="77777777" w:rsidTr="00D92FE3">
        <w:trPr>
          <w:trHeight w:val="521"/>
        </w:trPr>
        <w:tc>
          <w:tcPr>
            <w:tcW w:w="2695" w:type="dxa"/>
          </w:tcPr>
          <w:p w14:paraId="20BF96AF" w14:textId="6B1B481E" w:rsidR="00137288"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137288" w:rsidRPr="00006F0D">
              <w:rPr>
                <w:rFonts w:ascii="Garamond" w:hAnsi="Garamond" w:cs="Times New Roman"/>
              </w:rPr>
              <w:t>_V6.2_082212</w:t>
            </w:r>
          </w:p>
        </w:tc>
        <w:tc>
          <w:tcPr>
            <w:tcW w:w="6580" w:type="dxa"/>
          </w:tcPr>
          <w:p w14:paraId="7104813A" w14:textId="77777777" w:rsidR="00137288" w:rsidRPr="00C918DA" w:rsidRDefault="00137288" w:rsidP="00784524">
            <w:pPr>
              <w:pStyle w:val="ListParagraph"/>
              <w:ind w:left="72"/>
              <w:rPr>
                <w:rFonts w:ascii="Garamond" w:hAnsi="Garamond" w:cs="Times New Roman"/>
              </w:rPr>
            </w:pPr>
            <w:r w:rsidRPr="00C918DA">
              <w:rPr>
                <w:rFonts w:ascii="Garamond" w:hAnsi="Garamond" w:cs="Times New Roman"/>
              </w:rPr>
              <w:t>Last modified on August 22, 2012 by Daisy Durant.  Added PAR Multiplier of 1.488875125065510.</w:t>
            </w:r>
          </w:p>
        </w:tc>
      </w:tr>
      <w:tr w:rsidR="00137288" w:rsidRPr="00C918DA" w14:paraId="09C2587F" w14:textId="77777777" w:rsidTr="00D92FE3">
        <w:trPr>
          <w:trHeight w:val="530"/>
        </w:trPr>
        <w:tc>
          <w:tcPr>
            <w:tcW w:w="2695" w:type="dxa"/>
          </w:tcPr>
          <w:p w14:paraId="26DEF69E" w14:textId="7958B620" w:rsidR="00137288" w:rsidRPr="00006F0D" w:rsidRDefault="00006F0D" w:rsidP="005D360C">
            <w:pPr>
              <w:pStyle w:val="ListParagraph"/>
              <w:ind w:left="0"/>
              <w:rPr>
                <w:rFonts w:ascii="Garamond" w:hAnsi="Garamond" w:cs="Times New Roman"/>
                <w:i/>
              </w:rPr>
            </w:pPr>
            <w:r w:rsidRPr="00006F0D">
              <w:rPr>
                <w:rFonts w:ascii="Garamond" w:hAnsi="Garamond" w:cs="Times New Roman"/>
              </w:rPr>
              <w:t>narpcmet</w:t>
            </w:r>
            <w:r w:rsidR="00137288" w:rsidRPr="00006F0D">
              <w:rPr>
                <w:rFonts w:ascii="Garamond" w:hAnsi="Garamond" w:cs="Times New Roman"/>
              </w:rPr>
              <w:t>_V6.1_082212</w:t>
            </w:r>
          </w:p>
        </w:tc>
        <w:tc>
          <w:tcPr>
            <w:tcW w:w="6580" w:type="dxa"/>
          </w:tcPr>
          <w:p w14:paraId="52A7C877" w14:textId="77777777" w:rsidR="00137288" w:rsidRPr="00C918DA" w:rsidRDefault="00137288" w:rsidP="00784524">
            <w:pPr>
              <w:pStyle w:val="ListParagraph"/>
              <w:ind w:left="72"/>
              <w:rPr>
                <w:rFonts w:ascii="Garamond" w:hAnsi="Garamond" w:cs="Times New Roman"/>
              </w:rPr>
            </w:pPr>
            <w:r w:rsidRPr="00C918DA">
              <w:rPr>
                <w:rFonts w:ascii="Garamond" w:hAnsi="Garamond" w:cs="Times New Roman"/>
              </w:rPr>
              <w:t xml:space="preserve">Last modified on August 04, 2010 by Daisy Durant &amp; Jay </w:t>
            </w:r>
            <w:proofErr w:type="spellStart"/>
            <w:r w:rsidRPr="00C918DA">
              <w:rPr>
                <w:rFonts w:ascii="Garamond" w:hAnsi="Garamond" w:cs="Times New Roman"/>
              </w:rPr>
              <w:t>Poucher</w:t>
            </w:r>
            <w:proofErr w:type="spellEnd"/>
            <w:r w:rsidRPr="00C918DA">
              <w:rPr>
                <w:rFonts w:ascii="Garamond" w:hAnsi="Garamond" w:cs="Times New Roman"/>
              </w:rPr>
              <w:t xml:space="preserve">.  Added PAR Multiplier of 1.582819445.  </w:t>
            </w:r>
          </w:p>
        </w:tc>
      </w:tr>
    </w:tbl>
    <w:p w14:paraId="3B04D395" w14:textId="77777777" w:rsidR="00C57A54" w:rsidRDefault="00C57A54" w:rsidP="00C57A54"/>
    <w:p w14:paraId="795B0FED" w14:textId="77777777" w:rsidR="00924803" w:rsidRPr="00C918DA" w:rsidRDefault="00F014B2" w:rsidP="00470110">
      <w:pPr>
        <w:pStyle w:val="StyleHeading1Justified"/>
        <w:rPr>
          <w:sz w:val="22"/>
        </w:rPr>
      </w:pPr>
      <w:r w:rsidRPr="00C918DA">
        <w:rPr>
          <w:sz w:val="22"/>
        </w:rPr>
        <w:t xml:space="preserve">10)  </w:t>
      </w:r>
      <w:r w:rsidR="00924803" w:rsidRPr="00C918DA">
        <w:rPr>
          <w:sz w:val="22"/>
        </w:rPr>
        <w:t xml:space="preserve">Coded </w:t>
      </w:r>
      <w:r w:rsidR="0042258A" w:rsidRPr="00C918DA">
        <w:rPr>
          <w:sz w:val="22"/>
        </w:rPr>
        <w:t>V</w:t>
      </w:r>
      <w:r w:rsidR="00924803" w:rsidRPr="00C918DA">
        <w:rPr>
          <w:sz w:val="22"/>
        </w:rPr>
        <w:t xml:space="preserve">ariable </w:t>
      </w:r>
      <w:r w:rsidR="0042258A" w:rsidRPr="00C918DA">
        <w:rPr>
          <w:sz w:val="22"/>
        </w:rPr>
        <w:t>D</w:t>
      </w:r>
      <w:r w:rsidR="005F022F" w:rsidRPr="00C918DA">
        <w:rPr>
          <w:sz w:val="22"/>
        </w:rPr>
        <w:t>efinitions</w:t>
      </w:r>
    </w:p>
    <w:p w14:paraId="357EF2CE" w14:textId="77777777" w:rsidR="0070334D" w:rsidRPr="00C918DA" w:rsidRDefault="00924803" w:rsidP="0042258A">
      <w:pPr>
        <w:jc w:val="both"/>
        <w:rPr>
          <w:bCs/>
          <w:szCs w:val="22"/>
          <w:u w:val="single"/>
        </w:rPr>
      </w:pPr>
      <w:r w:rsidRPr="00C918DA">
        <w:rPr>
          <w:bCs/>
          <w:szCs w:val="22"/>
          <w:u w:val="single"/>
        </w:rPr>
        <w:t xml:space="preserve">Sampling station: </w:t>
      </w:r>
      <w:r w:rsidRPr="00C918DA">
        <w:rPr>
          <w:bCs/>
          <w:szCs w:val="22"/>
          <w:u w:val="single"/>
        </w:rPr>
        <w:tab/>
      </w:r>
      <w:r w:rsidRPr="00C918DA">
        <w:rPr>
          <w:bCs/>
          <w:szCs w:val="22"/>
          <w:u w:val="single"/>
        </w:rPr>
        <w:tab/>
        <w:t xml:space="preserve">Sampling site code: </w:t>
      </w:r>
      <w:r w:rsidRPr="00C918DA">
        <w:rPr>
          <w:bCs/>
          <w:szCs w:val="22"/>
          <w:u w:val="single"/>
        </w:rPr>
        <w:tab/>
      </w:r>
      <w:r w:rsidRPr="00C918DA">
        <w:rPr>
          <w:bCs/>
          <w:szCs w:val="22"/>
          <w:u w:val="single"/>
        </w:rPr>
        <w:tab/>
        <w:t xml:space="preserve">Station code: </w:t>
      </w:r>
    </w:p>
    <w:p w14:paraId="62359E7A" w14:textId="261F7244" w:rsidR="00924803" w:rsidRPr="00C918DA" w:rsidRDefault="00924803" w:rsidP="00BC63F9">
      <w:pPr>
        <w:rPr>
          <w:szCs w:val="22"/>
        </w:rPr>
      </w:pPr>
      <w:r w:rsidRPr="00C918DA">
        <w:rPr>
          <w:szCs w:val="22"/>
        </w:rPr>
        <w:t>Potter Cove</w:t>
      </w:r>
      <w:r w:rsidRPr="00C918DA">
        <w:rPr>
          <w:szCs w:val="22"/>
        </w:rPr>
        <w:tab/>
      </w:r>
      <w:r w:rsidRPr="00C918DA">
        <w:rPr>
          <w:szCs w:val="22"/>
        </w:rPr>
        <w:tab/>
      </w:r>
      <w:r w:rsidRPr="00C918DA">
        <w:rPr>
          <w:szCs w:val="22"/>
        </w:rPr>
        <w:tab/>
        <w:t>PC</w:t>
      </w:r>
      <w:r w:rsidRPr="00C918DA">
        <w:rPr>
          <w:szCs w:val="22"/>
        </w:rPr>
        <w:tab/>
      </w:r>
      <w:r w:rsidRPr="00C918DA">
        <w:rPr>
          <w:szCs w:val="22"/>
        </w:rPr>
        <w:tab/>
      </w:r>
      <w:r w:rsidR="00EF5A1C">
        <w:rPr>
          <w:szCs w:val="22"/>
        </w:rPr>
        <w:tab/>
      </w:r>
      <w:r w:rsidRPr="00C918DA">
        <w:rPr>
          <w:szCs w:val="22"/>
        </w:rPr>
        <w:tab/>
        <w:t>narpcmet</w:t>
      </w:r>
    </w:p>
    <w:p w14:paraId="3E0D9FC3" w14:textId="77777777" w:rsidR="00DC48A7" w:rsidRPr="00C918DA" w:rsidRDefault="00F014B2" w:rsidP="00470110">
      <w:pPr>
        <w:pStyle w:val="StyleHeading1Justified"/>
        <w:rPr>
          <w:sz w:val="22"/>
        </w:rPr>
      </w:pPr>
      <w:r w:rsidRPr="00C918DA">
        <w:rPr>
          <w:sz w:val="22"/>
        </w:rPr>
        <w:t xml:space="preserve">11)  </w:t>
      </w:r>
      <w:r w:rsidR="004D5AF6" w:rsidRPr="00C918DA">
        <w:rPr>
          <w:sz w:val="22"/>
        </w:rPr>
        <w:t xml:space="preserve">QAQC </w:t>
      </w:r>
      <w:r w:rsidR="0042258A" w:rsidRPr="00C918DA">
        <w:rPr>
          <w:sz w:val="22"/>
        </w:rPr>
        <w:t>F</w:t>
      </w:r>
      <w:r w:rsidR="004D5AF6" w:rsidRPr="00C918DA">
        <w:rPr>
          <w:sz w:val="22"/>
        </w:rPr>
        <w:t xml:space="preserve">lag </w:t>
      </w:r>
      <w:r w:rsidR="0042258A" w:rsidRPr="00C918DA">
        <w:rPr>
          <w:sz w:val="22"/>
        </w:rPr>
        <w:t>D</w:t>
      </w:r>
      <w:r w:rsidR="004D5AF6" w:rsidRPr="00C918DA">
        <w:rPr>
          <w:sz w:val="22"/>
        </w:rPr>
        <w:t>efinitions</w:t>
      </w:r>
    </w:p>
    <w:p w14:paraId="2BB6D5D5" w14:textId="77777777" w:rsidR="004D5AF6" w:rsidRPr="00C918DA" w:rsidRDefault="005F022F" w:rsidP="00C717D9">
      <w:pPr>
        <w:pStyle w:val="BlockText"/>
        <w:rPr>
          <w:szCs w:val="22"/>
        </w:rPr>
      </w:pPr>
      <w:proofErr w:type="gramStart"/>
      <w:r w:rsidRPr="00C918DA">
        <w:rPr>
          <w:szCs w:val="22"/>
        </w:rPr>
        <w:t xml:space="preserve">QAQC flags </w:t>
      </w:r>
      <w:r w:rsidR="004D5AF6" w:rsidRPr="00C918DA">
        <w:rPr>
          <w:szCs w:val="22"/>
        </w:rPr>
        <w:t xml:space="preserve">provide documentation of the data and are applied to individual data points by insertion into the parameter’s associated flag column (header preceded by an </w:t>
      </w:r>
      <w:r w:rsidR="004D5AF6" w:rsidRPr="00C918DA">
        <w:rPr>
          <w:i/>
          <w:szCs w:val="22"/>
        </w:rPr>
        <w:t>F</w:t>
      </w:r>
      <w:r w:rsidR="004D5AF6" w:rsidRPr="00C918DA">
        <w:rPr>
          <w:szCs w:val="22"/>
        </w:rPr>
        <w:t>_).</w:t>
      </w:r>
      <w:proofErr w:type="gramEnd"/>
      <w:r w:rsidR="004D5AF6" w:rsidRPr="00C918DA">
        <w:rPr>
          <w:szCs w:val="22"/>
        </w:rPr>
        <w:t xml:space="preserve">   During primary automated QAQC (performed by the CDMO), -5, -4,</w:t>
      </w:r>
      <w:r w:rsidR="00C25B06" w:rsidRPr="00C918DA">
        <w:rPr>
          <w:szCs w:val="22"/>
        </w:rPr>
        <w:t xml:space="preserve"> and</w:t>
      </w:r>
      <w:r w:rsidR="004D5AF6" w:rsidRPr="00C918DA">
        <w:rPr>
          <w:szCs w:val="22"/>
        </w:rPr>
        <w:t xml:space="preserve"> -2</w:t>
      </w:r>
      <w:r w:rsidR="00C25B06" w:rsidRPr="00C918DA">
        <w:rPr>
          <w:szCs w:val="22"/>
        </w:rPr>
        <w:t xml:space="preserve"> </w:t>
      </w:r>
      <w:r w:rsidR="004D5AF6" w:rsidRPr="00C918DA">
        <w:rPr>
          <w:szCs w:val="22"/>
        </w:rPr>
        <w:t xml:space="preserve">flags are applied automatically to indicate data that is above or below sensor range, </w:t>
      </w:r>
      <w:r w:rsidR="00C25B06" w:rsidRPr="00C918DA">
        <w:rPr>
          <w:szCs w:val="22"/>
        </w:rPr>
        <w:t xml:space="preserve">or </w:t>
      </w:r>
      <w:r w:rsidR="004D5AF6" w:rsidRPr="00C918DA">
        <w:rPr>
          <w:szCs w:val="22"/>
        </w:rPr>
        <w:t xml:space="preserve">missing.  All remaining data are then flagged </w:t>
      </w:r>
      <w:proofErr w:type="gramStart"/>
      <w:r w:rsidR="004D5AF6" w:rsidRPr="00C918DA">
        <w:rPr>
          <w:szCs w:val="22"/>
        </w:rPr>
        <w:t>0</w:t>
      </w:r>
      <w:proofErr w:type="gramEnd"/>
      <w:r w:rsidR="004D5AF6" w:rsidRPr="00C918DA">
        <w:rPr>
          <w:szCs w:val="22"/>
        </w:rPr>
        <w:t xml:space="preserve">, as </w:t>
      </w:r>
      <w:r w:rsidR="00C25B06" w:rsidRPr="00C918DA">
        <w:rPr>
          <w:szCs w:val="22"/>
        </w:rPr>
        <w:t>passing initial QAQC checks</w:t>
      </w:r>
      <w:r w:rsidR="004D5AF6" w:rsidRPr="00C918DA">
        <w:rPr>
          <w:szCs w:val="22"/>
        </w:rPr>
        <w:t>.   During secondary and tertiary QAQC</w:t>
      </w:r>
      <w:r w:rsidR="00C25B06" w:rsidRPr="00C918DA">
        <w:rPr>
          <w:szCs w:val="22"/>
        </w:rPr>
        <w:t>,</w:t>
      </w:r>
      <w:r w:rsidR="004D5AF6" w:rsidRPr="00C918DA">
        <w:rPr>
          <w:szCs w:val="22"/>
        </w:rPr>
        <w:t xml:space="preserve"> </w:t>
      </w:r>
      <w:proofErr w:type="gramStart"/>
      <w:r w:rsidR="004D5AF6" w:rsidRPr="00C918DA">
        <w:rPr>
          <w:szCs w:val="22"/>
        </w:rPr>
        <w:t>1</w:t>
      </w:r>
      <w:proofErr w:type="gramEnd"/>
      <w:r w:rsidR="004D5AF6" w:rsidRPr="00C918DA">
        <w:rPr>
          <w:szCs w:val="22"/>
        </w:rPr>
        <w:t>, -3, and 5 flags may be used to note data as suspect, rejected due to QAQC, or corrected.</w:t>
      </w:r>
    </w:p>
    <w:p w14:paraId="203605A0" w14:textId="77777777" w:rsidR="004D5AF6" w:rsidRPr="00A61182" w:rsidRDefault="004D5AF6" w:rsidP="00941A41">
      <w:pPr>
        <w:pStyle w:val="HTMLPreformatted"/>
        <w:tabs>
          <w:tab w:val="clear" w:pos="916"/>
          <w:tab w:val="clear" w:pos="1832"/>
          <w:tab w:val="left" w:pos="1620"/>
        </w:tabs>
        <w:ind w:left="720"/>
        <w:rPr>
          <w:rFonts w:ascii="Garamond" w:hAnsi="Garamond" w:cs="Times New Roman"/>
          <w:sz w:val="22"/>
          <w:szCs w:val="22"/>
        </w:rPr>
      </w:pPr>
      <w:r w:rsidRPr="00A61182">
        <w:rPr>
          <w:rFonts w:ascii="Garamond" w:hAnsi="Garamond" w:cs="Times New Roman"/>
          <w:sz w:val="22"/>
          <w:szCs w:val="22"/>
        </w:rPr>
        <w:t>-5</w:t>
      </w:r>
      <w:r w:rsidRPr="00A61182">
        <w:rPr>
          <w:rFonts w:ascii="Garamond" w:hAnsi="Garamond" w:cs="Times New Roman"/>
          <w:sz w:val="22"/>
          <w:szCs w:val="22"/>
        </w:rPr>
        <w:tab/>
        <w:t>Outside High Sensor Range</w:t>
      </w:r>
    </w:p>
    <w:p w14:paraId="53829C45" w14:textId="77777777" w:rsidR="004D5AF6" w:rsidRPr="00A61182" w:rsidRDefault="004D5AF6" w:rsidP="00941A41">
      <w:pPr>
        <w:pStyle w:val="HTMLPreformatted"/>
        <w:tabs>
          <w:tab w:val="clear" w:pos="916"/>
          <w:tab w:val="clear" w:pos="1832"/>
          <w:tab w:val="left" w:pos="1620"/>
        </w:tabs>
        <w:ind w:left="720"/>
        <w:rPr>
          <w:rFonts w:ascii="Garamond" w:hAnsi="Garamond" w:cs="Times New Roman"/>
          <w:sz w:val="22"/>
          <w:szCs w:val="22"/>
        </w:rPr>
      </w:pPr>
      <w:r w:rsidRPr="00A61182">
        <w:rPr>
          <w:rFonts w:ascii="Garamond" w:hAnsi="Garamond" w:cs="Times New Roman"/>
          <w:sz w:val="22"/>
          <w:szCs w:val="22"/>
        </w:rPr>
        <w:t>-4</w:t>
      </w:r>
      <w:r w:rsidRPr="00A61182">
        <w:rPr>
          <w:rFonts w:ascii="Garamond" w:hAnsi="Garamond" w:cs="Times New Roman"/>
          <w:sz w:val="22"/>
          <w:szCs w:val="22"/>
        </w:rPr>
        <w:tab/>
        <w:t>Outside Low Sensor Range</w:t>
      </w:r>
    </w:p>
    <w:p w14:paraId="54B1F867" w14:textId="77777777" w:rsidR="004D5AF6" w:rsidRPr="00A61182" w:rsidRDefault="00EB5290" w:rsidP="00183D3B">
      <w:pPr>
        <w:pStyle w:val="HTMLPreformatted"/>
        <w:tabs>
          <w:tab w:val="clear" w:pos="916"/>
          <w:tab w:val="clear" w:pos="1832"/>
          <w:tab w:val="left" w:pos="1620"/>
        </w:tabs>
        <w:ind w:left="720"/>
        <w:rPr>
          <w:rFonts w:ascii="Garamond" w:hAnsi="Garamond" w:cs="Times New Roman"/>
          <w:sz w:val="22"/>
          <w:szCs w:val="22"/>
        </w:rPr>
      </w:pPr>
      <w:r w:rsidRPr="00A61182">
        <w:rPr>
          <w:rFonts w:ascii="Garamond" w:hAnsi="Garamond" w:cs="Times New Roman"/>
          <w:sz w:val="22"/>
          <w:szCs w:val="22"/>
        </w:rPr>
        <w:t>-3</w:t>
      </w:r>
      <w:r w:rsidRPr="00A61182">
        <w:rPr>
          <w:rFonts w:ascii="Garamond" w:hAnsi="Garamond" w:cs="Times New Roman"/>
          <w:sz w:val="22"/>
          <w:szCs w:val="22"/>
        </w:rPr>
        <w:tab/>
      </w:r>
      <w:r w:rsidR="004D5AF6" w:rsidRPr="00A61182">
        <w:rPr>
          <w:rFonts w:ascii="Garamond" w:hAnsi="Garamond" w:cs="Times New Roman"/>
          <w:sz w:val="22"/>
          <w:szCs w:val="22"/>
        </w:rPr>
        <w:t>Data Rejected due to QAQC</w:t>
      </w:r>
    </w:p>
    <w:p w14:paraId="4A93727D" w14:textId="77777777" w:rsidR="004D5AF6" w:rsidRPr="00A61182" w:rsidRDefault="00EB5290" w:rsidP="00183D3B">
      <w:pPr>
        <w:pStyle w:val="HTMLPreformatted"/>
        <w:tabs>
          <w:tab w:val="clear" w:pos="916"/>
          <w:tab w:val="clear" w:pos="1832"/>
          <w:tab w:val="left" w:pos="1620"/>
        </w:tabs>
        <w:ind w:left="720"/>
        <w:rPr>
          <w:rFonts w:ascii="Garamond" w:hAnsi="Garamond" w:cs="Times New Roman"/>
          <w:sz w:val="22"/>
          <w:szCs w:val="22"/>
        </w:rPr>
      </w:pPr>
      <w:r w:rsidRPr="00A61182">
        <w:rPr>
          <w:rFonts w:ascii="Garamond" w:hAnsi="Garamond" w:cs="Times New Roman"/>
          <w:sz w:val="22"/>
          <w:szCs w:val="22"/>
        </w:rPr>
        <w:t>-2</w:t>
      </w:r>
      <w:r w:rsidRPr="00A61182">
        <w:rPr>
          <w:rFonts w:ascii="Garamond" w:hAnsi="Garamond" w:cs="Times New Roman"/>
          <w:sz w:val="22"/>
          <w:szCs w:val="22"/>
        </w:rPr>
        <w:tab/>
      </w:r>
      <w:r w:rsidR="004D5AF6" w:rsidRPr="00A61182">
        <w:rPr>
          <w:rFonts w:ascii="Garamond" w:hAnsi="Garamond" w:cs="Times New Roman"/>
          <w:sz w:val="22"/>
          <w:szCs w:val="22"/>
        </w:rPr>
        <w:t>Missing Data</w:t>
      </w:r>
    </w:p>
    <w:p w14:paraId="159C14E8" w14:textId="77777777" w:rsidR="004D5AF6" w:rsidRPr="00A61182" w:rsidRDefault="00EB5290" w:rsidP="00183D3B">
      <w:pPr>
        <w:pStyle w:val="HTMLPreformatted"/>
        <w:tabs>
          <w:tab w:val="clear" w:pos="916"/>
          <w:tab w:val="clear" w:pos="1832"/>
          <w:tab w:val="left" w:pos="1620"/>
        </w:tabs>
        <w:ind w:left="720"/>
        <w:rPr>
          <w:rFonts w:ascii="Garamond" w:hAnsi="Garamond" w:cs="Times New Roman"/>
          <w:i/>
          <w:sz w:val="22"/>
          <w:szCs w:val="22"/>
        </w:rPr>
      </w:pPr>
      <w:r w:rsidRPr="00A61182">
        <w:rPr>
          <w:rFonts w:ascii="Garamond" w:hAnsi="Garamond" w:cs="Times New Roman"/>
          <w:sz w:val="22"/>
          <w:szCs w:val="22"/>
        </w:rPr>
        <w:t>-1</w:t>
      </w:r>
      <w:r w:rsidRPr="00A61182">
        <w:rPr>
          <w:rFonts w:ascii="Garamond" w:hAnsi="Garamond" w:cs="Times New Roman"/>
          <w:sz w:val="22"/>
          <w:szCs w:val="22"/>
        </w:rPr>
        <w:tab/>
      </w:r>
      <w:r w:rsidR="00D969A5" w:rsidRPr="00A61182">
        <w:rPr>
          <w:rFonts w:ascii="Garamond" w:hAnsi="Garamond" w:cs="Times New Roman"/>
          <w:sz w:val="22"/>
          <w:szCs w:val="22"/>
        </w:rPr>
        <w:t>Optional SWMP supported parameter</w:t>
      </w:r>
    </w:p>
    <w:p w14:paraId="1FDAC68D" w14:textId="77777777" w:rsidR="004D5AF6" w:rsidRPr="00A61182" w:rsidRDefault="00EB5290" w:rsidP="00941A41">
      <w:pPr>
        <w:pStyle w:val="HTMLPreformatted"/>
        <w:tabs>
          <w:tab w:val="clear" w:pos="1832"/>
          <w:tab w:val="left" w:pos="1620"/>
        </w:tabs>
        <w:ind w:left="720"/>
        <w:rPr>
          <w:rFonts w:ascii="Garamond" w:hAnsi="Garamond" w:cs="Times New Roman"/>
          <w:sz w:val="22"/>
          <w:szCs w:val="22"/>
        </w:rPr>
      </w:pPr>
      <w:r w:rsidRPr="00A61182">
        <w:rPr>
          <w:rFonts w:ascii="Garamond" w:hAnsi="Garamond" w:cs="Times New Roman"/>
          <w:sz w:val="22"/>
          <w:szCs w:val="22"/>
        </w:rPr>
        <w:t xml:space="preserve"> </w:t>
      </w:r>
      <w:proofErr w:type="gramStart"/>
      <w:r w:rsidRPr="00A61182">
        <w:rPr>
          <w:rFonts w:ascii="Garamond" w:hAnsi="Garamond" w:cs="Times New Roman"/>
          <w:sz w:val="22"/>
          <w:szCs w:val="22"/>
        </w:rPr>
        <w:t>0</w:t>
      </w:r>
      <w:proofErr w:type="gramEnd"/>
      <w:r w:rsidR="00941A41" w:rsidRPr="00A61182">
        <w:rPr>
          <w:rFonts w:ascii="Garamond" w:hAnsi="Garamond" w:cs="Times New Roman"/>
          <w:sz w:val="22"/>
          <w:szCs w:val="22"/>
        </w:rPr>
        <w:tab/>
      </w:r>
      <w:r w:rsidRPr="00A61182">
        <w:rPr>
          <w:rFonts w:ascii="Garamond" w:hAnsi="Garamond" w:cs="Times New Roman"/>
          <w:sz w:val="22"/>
          <w:szCs w:val="22"/>
        </w:rPr>
        <w:tab/>
      </w:r>
      <w:r w:rsidR="00D969A5" w:rsidRPr="00A61182">
        <w:rPr>
          <w:rFonts w:ascii="Garamond" w:hAnsi="Garamond" w:cs="Times New Roman"/>
          <w:sz w:val="22"/>
          <w:szCs w:val="22"/>
        </w:rPr>
        <w:t>Passed Initial QAQC Checks</w:t>
      </w:r>
    </w:p>
    <w:p w14:paraId="26FFC087" w14:textId="77777777" w:rsidR="004D5AF6" w:rsidRPr="00A61182" w:rsidRDefault="00EB5290" w:rsidP="00941A41">
      <w:pPr>
        <w:pStyle w:val="HTMLPreformatted"/>
        <w:tabs>
          <w:tab w:val="clear" w:pos="1832"/>
          <w:tab w:val="left" w:pos="1620"/>
        </w:tabs>
        <w:ind w:left="720"/>
        <w:rPr>
          <w:rFonts w:ascii="Garamond" w:hAnsi="Garamond" w:cs="Times New Roman"/>
          <w:sz w:val="22"/>
          <w:szCs w:val="22"/>
        </w:rPr>
      </w:pPr>
      <w:r w:rsidRPr="00A61182">
        <w:rPr>
          <w:rFonts w:ascii="Garamond" w:hAnsi="Garamond" w:cs="Times New Roman"/>
          <w:sz w:val="22"/>
          <w:szCs w:val="22"/>
        </w:rPr>
        <w:t xml:space="preserve"> 1</w:t>
      </w:r>
      <w:r w:rsidRPr="00A61182">
        <w:rPr>
          <w:rFonts w:ascii="Garamond" w:hAnsi="Garamond" w:cs="Times New Roman"/>
          <w:sz w:val="22"/>
          <w:szCs w:val="22"/>
        </w:rPr>
        <w:tab/>
      </w:r>
      <w:r w:rsidR="00941A41" w:rsidRPr="00A61182">
        <w:rPr>
          <w:rFonts w:ascii="Garamond" w:hAnsi="Garamond" w:cs="Times New Roman"/>
          <w:sz w:val="22"/>
          <w:szCs w:val="22"/>
        </w:rPr>
        <w:tab/>
      </w:r>
      <w:r w:rsidR="004D5AF6" w:rsidRPr="00A61182">
        <w:rPr>
          <w:rFonts w:ascii="Garamond" w:hAnsi="Garamond" w:cs="Times New Roman"/>
          <w:sz w:val="22"/>
          <w:szCs w:val="22"/>
        </w:rPr>
        <w:t>Suspect Data</w:t>
      </w:r>
    </w:p>
    <w:p w14:paraId="3C89C273" w14:textId="77777777" w:rsidR="004D5AF6" w:rsidRPr="00A61182" w:rsidRDefault="004D5AF6" w:rsidP="00941A41">
      <w:pPr>
        <w:pStyle w:val="HTMLPreformatted"/>
        <w:tabs>
          <w:tab w:val="clear" w:pos="1832"/>
          <w:tab w:val="left" w:pos="1620"/>
        </w:tabs>
        <w:ind w:left="720"/>
        <w:rPr>
          <w:rFonts w:ascii="Garamond" w:hAnsi="Garamond" w:cs="Times New Roman"/>
          <w:sz w:val="22"/>
          <w:szCs w:val="22"/>
        </w:rPr>
      </w:pPr>
      <w:r w:rsidRPr="00A61182">
        <w:rPr>
          <w:rFonts w:ascii="Garamond" w:hAnsi="Garamond" w:cs="Times New Roman"/>
          <w:sz w:val="22"/>
          <w:szCs w:val="22"/>
        </w:rPr>
        <w:t xml:space="preserve"> 2</w:t>
      </w:r>
      <w:r w:rsidRPr="00A61182">
        <w:rPr>
          <w:rFonts w:ascii="Garamond" w:hAnsi="Garamond" w:cs="Times New Roman"/>
          <w:sz w:val="22"/>
          <w:szCs w:val="22"/>
        </w:rPr>
        <w:tab/>
      </w:r>
      <w:r w:rsidR="00941A41" w:rsidRPr="00A61182">
        <w:rPr>
          <w:rFonts w:ascii="Garamond" w:hAnsi="Garamond" w:cs="Times New Roman"/>
          <w:sz w:val="22"/>
          <w:szCs w:val="22"/>
        </w:rPr>
        <w:tab/>
      </w:r>
      <w:r w:rsidR="00D969A5" w:rsidRPr="00A61182">
        <w:rPr>
          <w:rFonts w:ascii="Garamond" w:hAnsi="Garamond" w:cs="Times New Roman"/>
          <w:i/>
          <w:sz w:val="22"/>
          <w:szCs w:val="22"/>
        </w:rPr>
        <w:t>Open - reserved for later flag</w:t>
      </w:r>
    </w:p>
    <w:p w14:paraId="0BF59397" w14:textId="77777777" w:rsidR="004D5AF6" w:rsidRPr="00A61182" w:rsidRDefault="004D5AF6" w:rsidP="00941A41">
      <w:pPr>
        <w:pStyle w:val="HTMLPreformatted"/>
        <w:tabs>
          <w:tab w:val="clear" w:pos="1832"/>
          <w:tab w:val="left" w:pos="1620"/>
        </w:tabs>
        <w:ind w:left="720"/>
        <w:rPr>
          <w:rFonts w:ascii="Garamond" w:hAnsi="Garamond" w:cs="Times New Roman"/>
          <w:sz w:val="22"/>
          <w:szCs w:val="22"/>
        </w:rPr>
      </w:pPr>
      <w:r w:rsidRPr="00A61182">
        <w:rPr>
          <w:rFonts w:ascii="Garamond" w:hAnsi="Garamond" w:cs="Times New Roman"/>
          <w:sz w:val="22"/>
          <w:szCs w:val="22"/>
        </w:rPr>
        <w:t xml:space="preserve"> 3</w:t>
      </w:r>
      <w:r w:rsidRPr="00A61182">
        <w:rPr>
          <w:rFonts w:ascii="Garamond" w:hAnsi="Garamond" w:cs="Times New Roman"/>
          <w:sz w:val="22"/>
          <w:szCs w:val="22"/>
        </w:rPr>
        <w:tab/>
      </w:r>
      <w:r w:rsidR="00941A41" w:rsidRPr="00A61182">
        <w:rPr>
          <w:rFonts w:ascii="Garamond" w:hAnsi="Garamond" w:cs="Times New Roman"/>
          <w:sz w:val="22"/>
          <w:szCs w:val="22"/>
        </w:rPr>
        <w:tab/>
      </w:r>
      <w:r w:rsidR="00D969A5" w:rsidRPr="00A61182">
        <w:rPr>
          <w:rFonts w:ascii="Garamond" w:hAnsi="Garamond" w:cs="Times New Roman"/>
          <w:i/>
          <w:sz w:val="22"/>
          <w:szCs w:val="22"/>
        </w:rPr>
        <w:t>Open - reserved for later flag</w:t>
      </w:r>
    </w:p>
    <w:p w14:paraId="672BCB37" w14:textId="77777777" w:rsidR="004D5AF6" w:rsidRPr="00A61182" w:rsidRDefault="00EB5290" w:rsidP="00941A41">
      <w:pPr>
        <w:pStyle w:val="HTMLPreformatted"/>
        <w:tabs>
          <w:tab w:val="clear" w:pos="1832"/>
          <w:tab w:val="left" w:pos="1620"/>
        </w:tabs>
        <w:ind w:left="720"/>
        <w:rPr>
          <w:rFonts w:ascii="Garamond" w:hAnsi="Garamond" w:cs="Times New Roman"/>
          <w:sz w:val="22"/>
          <w:szCs w:val="22"/>
        </w:rPr>
      </w:pPr>
      <w:r w:rsidRPr="00A61182">
        <w:rPr>
          <w:rFonts w:ascii="Garamond" w:hAnsi="Garamond" w:cs="Times New Roman"/>
          <w:sz w:val="22"/>
          <w:szCs w:val="22"/>
        </w:rPr>
        <w:t xml:space="preserve"> 4</w:t>
      </w:r>
      <w:r w:rsidRPr="00A61182">
        <w:rPr>
          <w:rFonts w:ascii="Garamond" w:hAnsi="Garamond" w:cs="Times New Roman"/>
          <w:sz w:val="22"/>
          <w:szCs w:val="22"/>
        </w:rPr>
        <w:tab/>
      </w:r>
      <w:r w:rsidR="00941A41" w:rsidRPr="00A61182">
        <w:rPr>
          <w:rFonts w:ascii="Garamond" w:hAnsi="Garamond" w:cs="Times New Roman"/>
          <w:sz w:val="22"/>
          <w:szCs w:val="22"/>
        </w:rPr>
        <w:tab/>
      </w:r>
      <w:r w:rsidR="004D5AF6" w:rsidRPr="00A61182">
        <w:rPr>
          <w:rFonts w:ascii="Garamond" w:hAnsi="Garamond" w:cs="Times New Roman"/>
          <w:sz w:val="22"/>
          <w:szCs w:val="22"/>
        </w:rPr>
        <w:t>Historical Data:  Pre-Auto QAQC</w:t>
      </w:r>
    </w:p>
    <w:p w14:paraId="161FE223" w14:textId="77777777" w:rsidR="00EB5290" w:rsidRPr="00A61182" w:rsidRDefault="00EB5290" w:rsidP="00941A41">
      <w:pPr>
        <w:pStyle w:val="HTMLPreformatted"/>
        <w:tabs>
          <w:tab w:val="clear" w:pos="1832"/>
          <w:tab w:val="left" w:pos="1620"/>
        </w:tabs>
        <w:ind w:left="720"/>
        <w:rPr>
          <w:rFonts w:ascii="Garamond" w:hAnsi="Garamond" w:cs="Times New Roman"/>
          <w:sz w:val="22"/>
          <w:szCs w:val="22"/>
        </w:rPr>
      </w:pPr>
      <w:r w:rsidRPr="00A61182">
        <w:rPr>
          <w:rFonts w:ascii="Garamond" w:hAnsi="Garamond" w:cs="Times New Roman"/>
          <w:sz w:val="22"/>
          <w:szCs w:val="22"/>
        </w:rPr>
        <w:t xml:space="preserve"> 5</w:t>
      </w:r>
      <w:r w:rsidRPr="00A61182">
        <w:rPr>
          <w:rFonts w:ascii="Garamond" w:hAnsi="Garamond" w:cs="Times New Roman"/>
          <w:sz w:val="22"/>
          <w:szCs w:val="22"/>
        </w:rPr>
        <w:tab/>
      </w:r>
      <w:r w:rsidR="00941A41" w:rsidRPr="00A61182">
        <w:rPr>
          <w:rFonts w:ascii="Garamond" w:hAnsi="Garamond" w:cs="Times New Roman"/>
          <w:sz w:val="22"/>
          <w:szCs w:val="22"/>
        </w:rPr>
        <w:tab/>
      </w:r>
      <w:r w:rsidR="004D5AF6" w:rsidRPr="00A61182">
        <w:rPr>
          <w:rFonts w:ascii="Garamond" w:hAnsi="Garamond" w:cs="Times New Roman"/>
          <w:sz w:val="22"/>
          <w:szCs w:val="22"/>
        </w:rPr>
        <w:t>Corrected Data</w:t>
      </w:r>
    </w:p>
    <w:p w14:paraId="6033146E" w14:textId="77777777" w:rsidR="001E5884" w:rsidRPr="00C918DA" w:rsidRDefault="00F014B2" w:rsidP="00470110">
      <w:pPr>
        <w:pStyle w:val="StyleHeading1Justified"/>
        <w:rPr>
          <w:sz w:val="22"/>
        </w:rPr>
      </w:pPr>
      <w:r w:rsidRPr="00C918DA">
        <w:rPr>
          <w:sz w:val="22"/>
        </w:rPr>
        <w:t xml:space="preserve">12)  </w:t>
      </w:r>
      <w:r w:rsidR="001E5884" w:rsidRPr="00C918DA">
        <w:rPr>
          <w:sz w:val="22"/>
        </w:rPr>
        <w:t xml:space="preserve">QAQC </w:t>
      </w:r>
      <w:r w:rsidR="00853598" w:rsidRPr="00C918DA">
        <w:rPr>
          <w:sz w:val="22"/>
        </w:rPr>
        <w:t>C</w:t>
      </w:r>
      <w:r w:rsidR="001E5884" w:rsidRPr="00C918DA">
        <w:rPr>
          <w:sz w:val="22"/>
        </w:rPr>
        <w:t xml:space="preserve">ode </w:t>
      </w:r>
      <w:r w:rsidR="00853598" w:rsidRPr="00C918DA">
        <w:rPr>
          <w:sz w:val="22"/>
        </w:rPr>
        <w:t xml:space="preserve">Definitions </w:t>
      </w:r>
    </w:p>
    <w:p w14:paraId="22A3B740" w14:textId="5DE912B9" w:rsidR="00853598" w:rsidRPr="00C918DA" w:rsidRDefault="00EB7125" w:rsidP="00C717D9">
      <w:pPr>
        <w:pStyle w:val="BlockText"/>
        <w:rPr>
          <w:szCs w:val="22"/>
        </w:rPr>
      </w:pPr>
      <w:r w:rsidRPr="004341A7">
        <w:rPr>
          <w:szCs w:val="22"/>
        </w:rPr>
        <w:t xml:space="preserve">QAQC codes are used in conjunction with QAQC flags to provide further documentation of the data and </w:t>
      </w:r>
      <w:proofErr w:type="gramStart"/>
      <w:r w:rsidRPr="004341A7">
        <w:rPr>
          <w:szCs w:val="22"/>
        </w:rPr>
        <w:t>are also</w:t>
      </w:r>
      <w:proofErr w:type="gramEnd"/>
      <w:r w:rsidRPr="004341A7">
        <w:rPr>
          <w:szCs w:val="22"/>
        </w:rPr>
        <w:t xml:space="preserve"> applied by insertion into the associated flag column.  There are </w:t>
      </w:r>
      <w:r>
        <w:rPr>
          <w:szCs w:val="22"/>
        </w:rPr>
        <w:t>three (</w:t>
      </w:r>
      <w:r w:rsidRPr="004341A7">
        <w:rPr>
          <w:szCs w:val="22"/>
        </w:rPr>
        <w:t>3</w:t>
      </w:r>
      <w:r>
        <w:rPr>
          <w:szCs w:val="22"/>
        </w:rPr>
        <w:t>)</w:t>
      </w:r>
      <w:r w:rsidRPr="004341A7">
        <w:rPr>
          <w:szCs w:val="22"/>
        </w:rPr>
        <w:t xml:space="preserve"> different code categories, general, sensor, and comment.  General errors document general problems with the </w:t>
      </w:r>
      <w:r>
        <w:rPr>
          <w:szCs w:val="22"/>
        </w:rPr>
        <w:t>CR1000</w:t>
      </w:r>
      <w:r w:rsidRPr="004341A7">
        <w:rPr>
          <w:szCs w:val="22"/>
        </w:rPr>
        <w:t xml:space="preserve">, sensor errors are sensor specific, and comment codes are used to further document conditions or a </w:t>
      </w:r>
      <w:r w:rsidRPr="004341A7">
        <w:rPr>
          <w:szCs w:val="22"/>
        </w:rPr>
        <w:lastRenderedPageBreak/>
        <w:t>problem with the data.  Only one general or sensor error and one comment code can be applied to a particular data point</w:t>
      </w:r>
      <w:r>
        <w:rPr>
          <w:szCs w:val="22"/>
        </w:rPr>
        <w:t xml:space="preserve">, </w:t>
      </w:r>
      <w:r w:rsidRPr="00F35BF0">
        <w:rPr>
          <w:szCs w:val="22"/>
        </w:rPr>
        <w:t xml:space="preserve">but some comment codes </w:t>
      </w:r>
      <w:r w:rsidRPr="002B2239">
        <w:rPr>
          <w:szCs w:val="22"/>
        </w:rPr>
        <w:t xml:space="preserve">(marked with an * below) </w:t>
      </w:r>
      <w:r w:rsidRPr="00F35BF0">
        <w:rPr>
          <w:szCs w:val="22"/>
        </w:rPr>
        <w:t xml:space="preserve"> can be applied to the entire record in the </w:t>
      </w:r>
      <w:proofErr w:type="spellStart"/>
      <w:r w:rsidRPr="00F35BF0">
        <w:rPr>
          <w:szCs w:val="22"/>
        </w:rPr>
        <w:t>F_Record</w:t>
      </w:r>
      <w:proofErr w:type="spellEnd"/>
      <w:r w:rsidRPr="00F35BF0">
        <w:rPr>
          <w:szCs w:val="22"/>
        </w:rPr>
        <w:t xml:space="preserve"> column.</w:t>
      </w:r>
      <w:r w:rsidRPr="004341A7">
        <w:rPr>
          <w:szCs w:val="22"/>
        </w:rPr>
        <w:t xml:space="preserve"> </w:t>
      </w:r>
      <w:r w:rsidR="00E87D96" w:rsidRPr="00C918DA">
        <w:rPr>
          <w:szCs w:val="22"/>
        </w:rPr>
        <w:t xml:space="preserve">  </w:t>
      </w:r>
    </w:p>
    <w:p w14:paraId="7DB9CC51" w14:textId="77777777" w:rsidR="004D5AF6" w:rsidRPr="00C918DA" w:rsidRDefault="004D5AF6" w:rsidP="00853598">
      <w:pPr>
        <w:pStyle w:val="Heading2"/>
        <w:rPr>
          <w:rFonts w:cs="Times New Roman"/>
          <w:sz w:val="22"/>
          <w:szCs w:val="22"/>
        </w:rPr>
      </w:pPr>
      <w:r w:rsidRPr="00C918DA">
        <w:rPr>
          <w:rFonts w:cs="Times New Roman"/>
          <w:sz w:val="22"/>
          <w:szCs w:val="22"/>
        </w:rPr>
        <w:t>General Errors</w:t>
      </w:r>
    </w:p>
    <w:p w14:paraId="5BE036DC" w14:textId="77777777" w:rsidR="00D969A5" w:rsidRPr="00C918DA" w:rsidRDefault="00D969A5" w:rsidP="00F014B2">
      <w:pPr>
        <w:pStyle w:val="StyleBodyText10ptNotBoldLeftLeft05Right05"/>
        <w:ind w:left="720"/>
        <w:rPr>
          <w:sz w:val="22"/>
          <w:szCs w:val="22"/>
        </w:rPr>
      </w:pPr>
      <w:r w:rsidRPr="00C918DA">
        <w:rPr>
          <w:sz w:val="22"/>
          <w:szCs w:val="22"/>
        </w:rPr>
        <w:t>GIM</w:t>
      </w:r>
      <w:r w:rsidRPr="00C918DA">
        <w:rPr>
          <w:sz w:val="22"/>
          <w:szCs w:val="22"/>
        </w:rPr>
        <w:tab/>
        <w:t>Instrument Malfunction</w:t>
      </w:r>
    </w:p>
    <w:p w14:paraId="43A58471" w14:textId="77777777" w:rsidR="00D969A5" w:rsidRPr="00C918DA" w:rsidRDefault="00D969A5" w:rsidP="00F014B2">
      <w:pPr>
        <w:pStyle w:val="StyleBodyText10ptNotBoldLeftLeft05Right05"/>
        <w:ind w:left="720"/>
        <w:rPr>
          <w:sz w:val="22"/>
          <w:szCs w:val="22"/>
        </w:rPr>
      </w:pPr>
      <w:r w:rsidRPr="00C918DA">
        <w:rPr>
          <w:sz w:val="22"/>
          <w:szCs w:val="22"/>
        </w:rPr>
        <w:t>GIT</w:t>
      </w:r>
      <w:r w:rsidRPr="00C918DA">
        <w:rPr>
          <w:sz w:val="22"/>
          <w:szCs w:val="22"/>
        </w:rPr>
        <w:tab/>
        <w:t>Instrument Recording Error, Recovered Telemetry Data</w:t>
      </w:r>
    </w:p>
    <w:p w14:paraId="3FD6B9D1" w14:textId="77777777" w:rsidR="00D969A5" w:rsidRPr="00C918DA" w:rsidRDefault="00D969A5" w:rsidP="00F014B2">
      <w:pPr>
        <w:pStyle w:val="StyleBodyText10ptNotBoldLeftLeft05Right05"/>
        <w:ind w:left="720"/>
        <w:rPr>
          <w:sz w:val="22"/>
          <w:szCs w:val="22"/>
        </w:rPr>
      </w:pPr>
      <w:r w:rsidRPr="00C918DA">
        <w:rPr>
          <w:sz w:val="22"/>
          <w:szCs w:val="22"/>
        </w:rPr>
        <w:t>GMC</w:t>
      </w:r>
      <w:r w:rsidRPr="00C918DA">
        <w:rPr>
          <w:sz w:val="22"/>
          <w:szCs w:val="22"/>
        </w:rPr>
        <w:tab/>
        <w:t>No Instrument Deployed due to Maintenance/Calibration</w:t>
      </w:r>
    </w:p>
    <w:p w14:paraId="2BA36DCE" w14:textId="77777777" w:rsidR="00D969A5" w:rsidRPr="00C918DA" w:rsidRDefault="00D969A5" w:rsidP="00F014B2">
      <w:pPr>
        <w:pStyle w:val="StyleBodyText10ptNotBoldLeftLeft05Right05"/>
        <w:ind w:left="720"/>
        <w:rPr>
          <w:sz w:val="22"/>
          <w:szCs w:val="22"/>
        </w:rPr>
      </w:pPr>
      <w:r w:rsidRPr="00C918DA">
        <w:rPr>
          <w:sz w:val="22"/>
          <w:szCs w:val="22"/>
        </w:rPr>
        <w:t xml:space="preserve">GMT </w:t>
      </w:r>
      <w:r w:rsidRPr="00C918DA">
        <w:rPr>
          <w:sz w:val="22"/>
          <w:szCs w:val="22"/>
        </w:rPr>
        <w:tab/>
        <w:t>Instrument Maintenance</w:t>
      </w:r>
    </w:p>
    <w:p w14:paraId="37B83A60" w14:textId="77777777" w:rsidR="00D969A5" w:rsidRPr="00C918DA" w:rsidRDefault="00D969A5" w:rsidP="00F014B2">
      <w:pPr>
        <w:pStyle w:val="StyleBodyText10ptNotBoldLeftLeft05Right05"/>
        <w:ind w:left="720"/>
        <w:rPr>
          <w:sz w:val="22"/>
          <w:szCs w:val="22"/>
        </w:rPr>
      </w:pPr>
      <w:r w:rsidRPr="00C918DA">
        <w:rPr>
          <w:sz w:val="22"/>
          <w:szCs w:val="22"/>
        </w:rPr>
        <w:t>GPD</w:t>
      </w:r>
      <w:r w:rsidRPr="00C918DA">
        <w:rPr>
          <w:sz w:val="22"/>
          <w:szCs w:val="22"/>
        </w:rPr>
        <w:tab/>
        <w:t>Power Down</w:t>
      </w:r>
    </w:p>
    <w:p w14:paraId="31A433BE" w14:textId="77777777" w:rsidR="00D969A5" w:rsidRPr="00C918DA" w:rsidRDefault="00D969A5" w:rsidP="00F014B2">
      <w:pPr>
        <w:pStyle w:val="StyleBodyText10ptNotBoldLeftLeft05Right05"/>
        <w:ind w:left="720"/>
        <w:rPr>
          <w:sz w:val="22"/>
          <w:szCs w:val="22"/>
        </w:rPr>
      </w:pPr>
      <w:r w:rsidRPr="00C918DA">
        <w:rPr>
          <w:sz w:val="22"/>
          <w:szCs w:val="22"/>
        </w:rPr>
        <w:t>GPF</w:t>
      </w:r>
      <w:r w:rsidRPr="00C918DA">
        <w:rPr>
          <w:sz w:val="22"/>
          <w:szCs w:val="22"/>
        </w:rPr>
        <w:tab/>
        <w:t>Power Failure / Low Battery</w:t>
      </w:r>
    </w:p>
    <w:p w14:paraId="0361C2B7" w14:textId="77777777" w:rsidR="00D969A5" w:rsidRPr="00C918DA" w:rsidRDefault="00D969A5" w:rsidP="00F014B2">
      <w:pPr>
        <w:pStyle w:val="StyleBodyText10ptNotBoldLeftLeft05Right05"/>
        <w:ind w:left="720"/>
        <w:rPr>
          <w:sz w:val="22"/>
          <w:szCs w:val="22"/>
        </w:rPr>
      </w:pPr>
      <w:r w:rsidRPr="00C918DA">
        <w:rPr>
          <w:sz w:val="22"/>
          <w:szCs w:val="22"/>
        </w:rPr>
        <w:t>GPR</w:t>
      </w:r>
      <w:r w:rsidRPr="00C918DA">
        <w:rPr>
          <w:sz w:val="22"/>
          <w:szCs w:val="22"/>
        </w:rPr>
        <w:tab/>
        <w:t>Program Reload</w:t>
      </w:r>
    </w:p>
    <w:p w14:paraId="58778CEB" w14:textId="77777777" w:rsidR="00D969A5" w:rsidRPr="00C918DA" w:rsidRDefault="00D969A5" w:rsidP="00F014B2">
      <w:pPr>
        <w:pStyle w:val="StyleBodyText10ptNotBoldLeftLeft05Right05"/>
        <w:ind w:left="720"/>
        <w:rPr>
          <w:sz w:val="22"/>
          <w:szCs w:val="22"/>
        </w:rPr>
      </w:pPr>
      <w:r w:rsidRPr="00C918DA">
        <w:rPr>
          <w:sz w:val="22"/>
          <w:szCs w:val="22"/>
        </w:rPr>
        <w:t>GQR</w:t>
      </w:r>
      <w:r w:rsidRPr="00C918DA">
        <w:rPr>
          <w:sz w:val="22"/>
          <w:szCs w:val="22"/>
        </w:rPr>
        <w:tab/>
        <w:t>Data Rejected Due to QA/QC Checks</w:t>
      </w:r>
    </w:p>
    <w:p w14:paraId="7D65F42D" w14:textId="77777777" w:rsidR="00D969A5" w:rsidRPr="00C918DA" w:rsidRDefault="00D969A5" w:rsidP="00F014B2">
      <w:pPr>
        <w:pStyle w:val="StyleBodyText10ptNotBoldLeftLeft05Right05"/>
        <w:ind w:left="720"/>
        <w:rPr>
          <w:sz w:val="22"/>
          <w:szCs w:val="22"/>
        </w:rPr>
      </w:pPr>
      <w:r w:rsidRPr="00C918DA">
        <w:rPr>
          <w:sz w:val="22"/>
          <w:szCs w:val="22"/>
        </w:rPr>
        <w:t>GSM</w:t>
      </w:r>
      <w:r w:rsidRPr="00C918DA">
        <w:rPr>
          <w:sz w:val="22"/>
          <w:szCs w:val="22"/>
        </w:rPr>
        <w:tab/>
        <w:t>See Metadata</w:t>
      </w:r>
    </w:p>
    <w:p w14:paraId="4B555643" w14:textId="77777777" w:rsidR="004D5AF6" w:rsidRPr="00C918DA" w:rsidRDefault="004D5AF6" w:rsidP="00F014B2">
      <w:pPr>
        <w:pStyle w:val="Heading2"/>
        <w:rPr>
          <w:rFonts w:cs="Times New Roman"/>
          <w:sz w:val="22"/>
          <w:szCs w:val="22"/>
        </w:rPr>
      </w:pPr>
      <w:r w:rsidRPr="00C918DA">
        <w:rPr>
          <w:rFonts w:cs="Times New Roman"/>
          <w:sz w:val="22"/>
          <w:szCs w:val="22"/>
        </w:rPr>
        <w:t>Sensor Errors</w:t>
      </w:r>
    </w:p>
    <w:p w14:paraId="23DB222E" w14:textId="77777777" w:rsidR="003D148F" w:rsidRPr="00C918DA" w:rsidRDefault="003D148F" w:rsidP="003D148F">
      <w:pPr>
        <w:ind w:left="720"/>
        <w:rPr>
          <w:szCs w:val="22"/>
        </w:rPr>
      </w:pPr>
      <w:r w:rsidRPr="00C918DA">
        <w:rPr>
          <w:szCs w:val="22"/>
        </w:rPr>
        <w:t>SDG</w:t>
      </w:r>
      <w:r w:rsidRPr="00C918DA">
        <w:rPr>
          <w:szCs w:val="22"/>
        </w:rPr>
        <w:tab/>
        <w:t>Suspect due to sensor diagnostics</w:t>
      </w:r>
    </w:p>
    <w:p w14:paraId="28BB1062" w14:textId="77777777" w:rsidR="003D148F" w:rsidRPr="00C918DA" w:rsidRDefault="003D148F" w:rsidP="003D148F">
      <w:pPr>
        <w:ind w:left="720"/>
        <w:rPr>
          <w:szCs w:val="22"/>
        </w:rPr>
      </w:pPr>
      <w:r w:rsidRPr="00C918DA">
        <w:rPr>
          <w:szCs w:val="22"/>
        </w:rPr>
        <w:t>SIC</w:t>
      </w:r>
      <w:r w:rsidRPr="00C918DA">
        <w:rPr>
          <w:szCs w:val="22"/>
        </w:rPr>
        <w:tab/>
        <w:t>Incorrect Calibration Constant, Multiplier or Offset</w:t>
      </w:r>
    </w:p>
    <w:p w14:paraId="2B7058FE" w14:textId="77777777" w:rsidR="003D148F" w:rsidRPr="00C918DA" w:rsidRDefault="003D148F" w:rsidP="003D148F">
      <w:pPr>
        <w:ind w:left="720"/>
        <w:rPr>
          <w:szCs w:val="22"/>
        </w:rPr>
      </w:pPr>
      <w:r w:rsidRPr="00C918DA">
        <w:rPr>
          <w:szCs w:val="22"/>
        </w:rPr>
        <w:t>SIW</w:t>
      </w:r>
      <w:r w:rsidRPr="00C918DA">
        <w:rPr>
          <w:szCs w:val="22"/>
        </w:rPr>
        <w:tab/>
        <w:t>Incorrect Wiring</w:t>
      </w:r>
    </w:p>
    <w:p w14:paraId="1012D680" w14:textId="77777777" w:rsidR="003D148F" w:rsidRPr="00C918DA" w:rsidRDefault="003D148F" w:rsidP="003D148F">
      <w:pPr>
        <w:ind w:left="720"/>
        <w:rPr>
          <w:szCs w:val="22"/>
        </w:rPr>
      </w:pPr>
      <w:r w:rsidRPr="00C918DA">
        <w:rPr>
          <w:szCs w:val="22"/>
        </w:rPr>
        <w:t>SMT</w:t>
      </w:r>
      <w:r w:rsidRPr="00C918DA">
        <w:rPr>
          <w:szCs w:val="22"/>
        </w:rPr>
        <w:tab/>
        <w:t>Sensor Maintenance</w:t>
      </w:r>
    </w:p>
    <w:p w14:paraId="3DBBB841" w14:textId="77777777" w:rsidR="003D148F" w:rsidRPr="00C918DA" w:rsidRDefault="003D148F" w:rsidP="003D148F">
      <w:pPr>
        <w:ind w:left="720"/>
        <w:rPr>
          <w:szCs w:val="22"/>
        </w:rPr>
      </w:pPr>
      <w:r w:rsidRPr="00C918DA">
        <w:rPr>
          <w:szCs w:val="22"/>
        </w:rPr>
        <w:t>SNV</w:t>
      </w:r>
      <w:r w:rsidRPr="00C918DA">
        <w:rPr>
          <w:szCs w:val="22"/>
        </w:rPr>
        <w:tab/>
        <w:t>Negative Value</w:t>
      </w:r>
    </w:p>
    <w:p w14:paraId="65986197" w14:textId="77777777" w:rsidR="003D148F" w:rsidRPr="00C918DA" w:rsidRDefault="003D148F" w:rsidP="003D148F">
      <w:pPr>
        <w:ind w:left="720"/>
        <w:rPr>
          <w:szCs w:val="22"/>
        </w:rPr>
      </w:pPr>
      <w:r w:rsidRPr="00C918DA">
        <w:rPr>
          <w:szCs w:val="22"/>
        </w:rPr>
        <w:t>SOC</w:t>
      </w:r>
      <w:r w:rsidRPr="00C918DA">
        <w:rPr>
          <w:szCs w:val="22"/>
        </w:rPr>
        <w:tab/>
        <w:t>Out of Calibration</w:t>
      </w:r>
    </w:p>
    <w:p w14:paraId="21E4BEBD" w14:textId="77777777" w:rsidR="003D148F" w:rsidRPr="00C918DA" w:rsidRDefault="003D148F" w:rsidP="003D148F">
      <w:pPr>
        <w:ind w:left="720"/>
        <w:rPr>
          <w:szCs w:val="22"/>
        </w:rPr>
      </w:pPr>
      <w:r w:rsidRPr="00C918DA">
        <w:rPr>
          <w:szCs w:val="22"/>
        </w:rPr>
        <w:t>SQR</w:t>
      </w:r>
      <w:r w:rsidRPr="00C918DA">
        <w:rPr>
          <w:szCs w:val="22"/>
        </w:rPr>
        <w:tab/>
        <w:t>Data rejected due to QAQC checks</w:t>
      </w:r>
    </w:p>
    <w:p w14:paraId="5F762D2D" w14:textId="77777777" w:rsidR="00A707A4" w:rsidRPr="00C918DA" w:rsidRDefault="00A707A4" w:rsidP="003D148F">
      <w:pPr>
        <w:ind w:left="720"/>
        <w:rPr>
          <w:szCs w:val="22"/>
        </w:rPr>
      </w:pPr>
      <w:r w:rsidRPr="00C918DA">
        <w:rPr>
          <w:szCs w:val="22"/>
        </w:rPr>
        <w:t>SSD</w:t>
      </w:r>
      <w:r w:rsidRPr="00C918DA">
        <w:rPr>
          <w:szCs w:val="22"/>
        </w:rPr>
        <w:tab/>
        <w:t>Sensor Drift</w:t>
      </w:r>
    </w:p>
    <w:p w14:paraId="53B0135A" w14:textId="77777777" w:rsidR="003D148F" w:rsidRPr="00C918DA" w:rsidRDefault="003D148F" w:rsidP="003D148F">
      <w:pPr>
        <w:ind w:left="720"/>
        <w:rPr>
          <w:szCs w:val="22"/>
        </w:rPr>
      </w:pPr>
      <w:r w:rsidRPr="00C918DA">
        <w:rPr>
          <w:szCs w:val="22"/>
        </w:rPr>
        <w:t>SSN</w:t>
      </w:r>
      <w:r w:rsidRPr="00C918DA">
        <w:rPr>
          <w:szCs w:val="22"/>
        </w:rPr>
        <w:tab/>
        <w:t>Not a Number / Unknown Value</w:t>
      </w:r>
    </w:p>
    <w:p w14:paraId="24E35524" w14:textId="77777777" w:rsidR="003D148F" w:rsidRPr="00C918DA" w:rsidRDefault="003D148F" w:rsidP="003D148F">
      <w:pPr>
        <w:ind w:left="720"/>
        <w:rPr>
          <w:szCs w:val="22"/>
        </w:rPr>
      </w:pPr>
      <w:r w:rsidRPr="00C918DA">
        <w:rPr>
          <w:szCs w:val="22"/>
        </w:rPr>
        <w:t>SSM</w:t>
      </w:r>
      <w:r w:rsidRPr="00C918DA">
        <w:rPr>
          <w:szCs w:val="22"/>
        </w:rPr>
        <w:tab/>
        <w:t>Sensor Malfunction</w:t>
      </w:r>
    </w:p>
    <w:p w14:paraId="4045F9B4" w14:textId="77777777" w:rsidR="003D148F" w:rsidRPr="00C918DA" w:rsidRDefault="003D148F" w:rsidP="003D148F">
      <w:pPr>
        <w:spacing w:after="120"/>
        <w:ind w:left="720"/>
        <w:rPr>
          <w:szCs w:val="22"/>
        </w:rPr>
      </w:pPr>
      <w:r w:rsidRPr="00C918DA">
        <w:rPr>
          <w:szCs w:val="22"/>
        </w:rPr>
        <w:t>SSR</w:t>
      </w:r>
      <w:r w:rsidRPr="00C918DA">
        <w:rPr>
          <w:szCs w:val="22"/>
        </w:rPr>
        <w:tab/>
        <w:t>Sensor Removed</w:t>
      </w:r>
    </w:p>
    <w:p w14:paraId="57894DFF" w14:textId="77777777" w:rsidR="004D5AF6" w:rsidRPr="00C918DA" w:rsidRDefault="004D5AF6" w:rsidP="00F014B2">
      <w:pPr>
        <w:pStyle w:val="Heading2"/>
        <w:rPr>
          <w:rFonts w:cs="Times New Roman"/>
          <w:sz w:val="22"/>
          <w:szCs w:val="22"/>
        </w:rPr>
      </w:pPr>
      <w:r w:rsidRPr="00C918DA">
        <w:rPr>
          <w:rFonts w:cs="Times New Roman"/>
          <w:sz w:val="22"/>
          <w:szCs w:val="22"/>
        </w:rPr>
        <w:t>Comments</w:t>
      </w:r>
    </w:p>
    <w:p w14:paraId="49822726" w14:textId="77777777" w:rsidR="003D148F" w:rsidRPr="00C918DA" w:rsidRDefault="003D148F" w:rsidP="003D148F">
      <w:pPr>
        <w:ind w:left="720"/>
        <w:rPr>
          <w:szCs w:val="22"/>
        </w:rPr>
      </w:pPr>
      <w:r w:rsidRPr="00C918DA">
        <w:rPr>
          <w:szCs w:val="22"/>
        </w:rPr>
        <w:t>CAF</w:t>
      </w:r>
      <w:r w:rsidRPr="00C918DA">
        <w:rPr>
          <w:szCs w:val="22"/>
        </w:rPr>
        <w:tab/>
        <w:t xml:space="preserve">Acceptable Calibration/Accuracy Error of Sensor </w:t>
      </w:r>
    </w:p>
    <w:p w14:paraId="2124ABC8" w14:textId="77777777" w:rsidR="003D148F" w:rsidRPr="00C918DA" w:rsidRDefault="003D148F" w:rsidP="003D148F">
      <w:pPr>
        <w:ind w:left="720"/>
        <w:rPr>
          <w:szCs w:val="22"/>
        </w:rPr>
      </w:pPr>
      <w:r w:rsidRPr="00C918DA">
        <w:rPr>
          <w:szCs w:val="22"/>
        </w:rPr>
        <w:t>CDF</w:t>
      </w:r>
      <w:r w:rsidRPr="00C918DA">
        <w:rPr>
          <w:szCs w:val="22"/>
        </w:rPr>
        <w:tab/>
        <w:t>Data Appear to Fit Conditions</w:t>
      </w:r>
    </w:p>
    <w:p w14:paraId="16DEDC5E" w14:textId="77777777" w:rsidR="003D148F" w:rsidRPr="00C918DA" w:rsidRDefault="003D148F" w:rsidP="003D148F">
      <w:pPr>
        <w:ind w:left="720"/>
        <w:rPr>
          <w:szCs w:val="22"/>
        </w:rPr>
      </w:pPr>
      <w:r w:rsidRPr="00C918DA">
        <w:rPr>
          <w:szCs w:val="22"/>
        </w:rPr>
        <w:t>CML</w:t>
      </w:r>
      <w:r w:rsidRPr="00C918DA">
        <w:rPr>
          <w:szCs w:val="22"/>
        </w:rPr>
        <w:tab/>
        <w:t>Snow melt from previous snowfall event</w:t>
      </w:r>
    </w:p>
    <w:p w14:paraId="7EB8CB46" w14:textId="77777777" w:rsidR="003D148F" w:rsidRPr="00C918DA" w:rsidRDefault="003D148F" w:rsidP="003D148F">
      <w:pPr>
        <w:ind w:left="720"/>
        <w:rPr>
          <w:szCs w:val="22"/>
        </w:rPr>
      </w:pPr>
      <w:r w:rsidRPr="00C918DA">
        <w:rPr>
          <w:szCs w:val="22"/>
        </w:rPr>
        <w:t>CRE*</w:t>
      </w:r>
      <w:r w:rsidRPr="00C918DA">
        <w:rPr>
          <w:szCs w:val="22"/>
        </w:rPr>
        <w:tab/>
        <w:t>Significant Rain Event</w:t>
      </w:r>
    </w:p>
    <w:p w14:paraId="125B476D" w14:textId="77777777" w:rsidR="003D148F" w:rsidRPr="00C918DA" w:rsidRDefault="003D148F" w:rsidP="003D148F">
      <w:pPr>
        <w:ind w:left="720"/>
        <w:rPr>
          <w:szCs w:val="22"/>
        </w:rPr>
      </w:pPr>
      <w:r w:rsidRPr="00C918DA">
        <w:rPr>
          <w:szCs w:val="22"/>
        </w:rPr>
        <w:t>CSM*</w:t>
      </w:r>
      <w:r w:rsidRPr="00C918DA">
        <w:rPr>
          <w:szCs w:val="22"/>
        </w:rPr>
        <w:tab/>
        <w:t>See Metadata</w:t>
      </w:r>
    </w:p>
    <w:p w14:paraId="52CFD1F9" w14:textId="77777777" w:rsidR="003D148F" w:rsidRPr="00C918DA" w:rsidRDefault="003D148F" w:rsidP="003D148F">
      <w:pPr>
        <w:ind w:left="720"/>
        <w:rPr>
          <w:szCs w:val="22"/>
        </w:rPr>
      </w:pPr>
      <w:r w:rsidRPr="00C918DA">
        <w:rPr>
          <w:szCs w:val="22"/>
        </w:rPr>
        <w:t>CCU</w:t>
      </w:r>
      <w:r w:rsidRPr="00C918DA">
        <w:rPr>
          <w:szCs w:val="22"/>
        </w:rPr>
        <w:tab/>
        <w:t>Cause Unknown</w:t>
      </w:r>
    </w:p>
    <w:p w14:paraId="09B73233" w14:textId="77777777" w:rsidR="003D148F" w:rsidRPr="00C918DA" w:rsidRDefault="003D148F" w:rsidP="003D148F">
      <w:pPr>
        <w:ind w:left="720"/>
        <w:rPr>
          <w:szCs w:val="22"/>
        </w:rPr>
      </w:pPr>
      <w:r w:rsidRPr="00C918DA">
        <w:rPr>
          <w:szCs w:val="22"/>
        </w:rPr>
        <w:t>CVT*</w:t>
      </w:r>
      <w:r w:rsidRPr="00C918DA">
        <w:rPr>
          <w:szCs w:val="22"/>
        </w:rPr>
        <w:tab/>
        <w:t>Possible Vandalism/Tampering</w:t>
      </w:r>
    </w:p>
    <w:p w14:paraId="540D81DA" w14:textId="77777777" w:rsidR="003D148F" w:rsidRPr="00C918DA" w:rsidRDefault="003D148F" w:rsidP="003D148F">
      <w:pPr>
        <w:ind w:left="720"/>
        <w:rPr>
          <w:szCs w:val="22"/>
        </w:rPr>
      </w:pPr>
      <w:r w:rsidRPr="00C918DA">
        <w:rPr>
          <w:szCs w:val="22"/>
        </w:rPr>
        <w:t>CWE*</w:t>
      </w:r>
      <w:r w:rsidRPr="00C918DA">
        <w:rPr>
          <w:szCs w:val="22"/>
        </w:rPr>
        <w:tab/>
        <w:t>Significant weather event</w:t>
      </w:r>
    </w:p>
    <w:p w14:paraId="253B724C" w14:textId="77777777" w:rsidR="0042258A" w:rsidRPr="00C918DA" w:rsidRDefault="00F014B2" w:rsidP="00470110">
      <w:pPr>
        <w:pStyle w:val="StyleHeading1Justified"/>
        <w:rPr>
          <w:sz w:val="22"/>
        </w:rPr>
      </w:pPr>
      <w:r w:rsidRPr="00C918DA">
        <w:rPr>
          <w:sz w:val="22"/>
        </w:rPr>
        <w:t xml:space="preserve">13)  </w:t>
      </w:r>
      <w:r w:rsidR="0042258A" w:rsidRPr="00C918DA">
        <w:rPr>
          <w:sz w:val="22"/>
        </w:rPr>
        <w:t>Other Remarks and Notes</w:t>
      </w:r>
    </w:p>
    <w:p w14:paraId="749C88E0" w14:textId="38440A71" w:rsidR="000808DF" w:rsidRPr="00C918DA" w:rsidRDefault="00882BC7" w:rsidP="00C717D9">
      <w:pPr>
        <w:pStyle w:val="BlockText"/>
        <w:rPr>
          <w:szCs w:val="22"/>
        </w:rPr>
      </w:pPr>
      <w:r w:rsidRPr="00F2438F">
        <w:rPr>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szCs w:val="22"/>
        </w:rPr>
        <w:t xml:space="preserve"> additional information on missing data is needed, contact the Research Coordinator at the reserve submitting the </w:t>
      </w:r>
      <w:r w:rsidR="007344A5" w:rsidRPr="00E87CC3">
        <w:rPr>
          <w:szCs w:val="22"/>
        </w:rPr>
        <w:t>data</w:t>
      </w:r>
      <w:r w:rsidR="000808DF" w:rsidRPr="00C918DA">
        <w:rPr>
          <w:szCs w:val="22"/>
        </w:rPr>
        <w:t>.</w:t>
      </w:r>
    </w:p>
    <w:p w14:paraId="181C1BC2" w14:textId="7E60D85D" w:rsidR="00882BC7" w:rsidRPr="00C918DA" w:rsidRDefault="00BE41F6" w:rsidP="00C717D9">
      <w:pPr>
        <w:pStyle w:val="BlockText"/>
        <w:rPr>
          <w:szCs w:val="22"/>
        </w:rPr>
      </w:pPr>
      <w:r w:rsidRPr="00C918DA">
        <w:rPr>
          <w:szCs w:val="22"/>
        </w:rPr>
        <w:t>Relative Humidity data greater than 100 are within range of the sensor accuracy of ± 3%.</w:t>
      </w:r>
    </w:p>
    <w:p w14:paraId="7A0829EC" w14:textId="77777777" w:rsidR="00A707A4" w:rsidRPr="00C918DA" w:rsidRDefault="00A707A4" w:rsidP="00C717D9">
      <w:pPr>
        <w:pStyle w:val="BlockText"/>
        <w:rPr>
          <w:szCs w:val="22"/>
        </w:rPr>
      </w:pPr>
      <w:r w:rsidRPr="00C918DA">
        <w:rPr>
          <w:szCs w:val="22"/>
        </w:rPr>
        <w:t xml:space="preserve">Data recorded for all parameters (with the exception of cumulative precipitation) at the midnight timestamp (00:00) are the 15 minute averages and totals for the 23:45-23:59 </w:t>
      </w:r>
      <w:proofErr w:type="gramStart"/>
      <w:r w:rsidRPr="00C918DA">
        <w:rPr>
          <w:szCs w:val="22"/>
        </w:rPr>
        <w:t>time period</w:t>
      </w:r>
      <w:proofErr w:type="gramEnd"/>
      <w:r w:rsidRPr="00C918DA">
        <w:rPr>
          <w:szCs w:val="22"/>
        </w:rPr>
        <w:t xml:space="preserve">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w:t>
      </w:r>
      <w:r w:rsidRPr="00C918DA">
        <w:rPr>
          <w:szCs w:val="22"/>
        </w:rPr>
        <w:lastRenderedPageBreak/>
        <w:t xml:space="preserve">due to rounding.  It is especially important to note how data at the midnight timestamp are recorded when using January </w:t>
      </w:r>
      <w:proofErr w:type="gramStart"/>
      <w:r w:rsidRPr="00C918DA">
        <w:rPr>
          <w:szCs w:val="22"/>
        </w:rPr>
        <w:t>1</w:t>
      </w:r>
      <w:r w:rsidRPr="00C918DA">
        <w:rPr>
          <w:szCs w:val="22"/>
          <w:vertAlign w:val="superscript"/>
        </w:rPr>
        <w:t>st</w:t>
      </w:r>
      <w:proofErr w:type="gramEnd"/>
      <w:r w:rsidRPr="00C918DA">
        <w:rPr>
          <w:szCs w:val="22"/>
        </w:rPr>
        <w:t xml:space="preserve"> and December 31</w:t>
      </w:r>
      <w:r w:rsidRPr="00C918DA">
        <w:rPr>
          <w:szCs w:val="22"/>
          <w:vertAlign w:val="superscript"/>
        </w:rPr>
        <w:t>st</w:t>
      </w:r>
      <w:r w:rsidRPr="00C918DA">
        <w:rPr>
          <w:szCs w:val="22"/>
        </w:rPr>
        <w:t xml:space="preserve"> data. </w:t>
      </w:r>
      <w:r w:rsidR="00204BDE" w:rsidRPr="00C918DA">
        <w:rPr>
          <w:szCs w:val="22"/>
        </w:rPr>
        <w:t xml:space="preserve"> </w:t>
      </w:r>
      <w:r w:rsidR="00204BDE" w:rsidRPr="00C918DA">
        <w:rPr>
          <w:b/>
          <w:szCs w:val="22"/>
        </w:rPr>
        <w:t>Note:  Cumulative precipitation is no longer available via export from the CDMO.  Please contact the Reserve or the CDMO for more information or to obtain these data.</w:t>
      </w:r>
    </w:p>
    <w:p w14:paraId="263D45DC" w14:textId="1937DA87" w:rsidR="000808DF" w:rsidRPr="00C918DA" w:rsidRDefault="000808DF" w:rsidP="00C717D9">
      <w:pPr>
        <w:pStyle w:val="BlockText"/>
        <w:rPr>
          <w:szCs w:val="22"/>
        </w:rPr>
      </w:pPr>
      <w:r w:rsidRPr="00C918DA">
        <w:rPr>
          <w:szCs w:val="22"/>
        </w:rPr>
        <w:t xml:space="preserve">Small negative PAR values are within range of the sensor and are due to normal errors in the sensor and the CR1000 </w:t>
      </w:r>
      <w:r w:rsidR="00020713" w:rsidRPr="00C918DA">
        <w:rPr>
          <w:szCs w:val="22"/>
        </w:rPr>
        <w:t>d</w:t>
      </w:r>
      <w:r w:rsidRPr="00C918DA">
        <w:rPr>
          <w:szCs w:val="22"/>
        </w:rPr>
        <w:t>ata</w:t>
      </w:r>
      <w:r w:rsidR="00020713" w:rsidRPr="00C918DA">
        <w:rPr>
          <w:szCs w:val="22"/>
        </w:rPr>
        <w:t xml:space="preserve"> </w:t>
      </w:r>
      <w:r w:rsidRPr="00C918DA">
        <w:rPr>
          <w:szCs w:val="22"/>
        </w:rPr>
        <w:t>logger.</w:t>
      </w:r>
      <w:r w:rsidRPr="00C918DA">
        <w:rPr>
          <w:color w:val="0000FF"/>
          <w:szCs w:val="22"/>
        </w:rPr>
        <w:t xml:space="preserve"> </w:t>
      </w:r>
      <w:r w:rsidRPr="00C918DA">
        <w:rPr>
          <w:szCs w:val="22"/>
        </w:rPr>
        <w:t xml:space="preserve">The </w:t>
      </w:r>
      <w:r w:rsidR="00020713" w:rsidRPr="00C918DA">
        <w:rPr>
          <w:szCs w:val="22"/>
        </w:rPr>
        <w:t>m</w:t>
      </w:r>
      <w:r w:rsidRPr="00C918DA">
        <w:rPr>
          <w:szCs w:val="22"/>
        </w:rPr>
        <w:t xml:space="preserve">aximum signal noise error for the </w:t>
      </w:r>
      <w:r w:rsidR="00B51675">
        <w:rPr>
          <w:szCs w:val="22"/>
        </w:rPr>
        <w:t>Apogee</w:t>
      </w:r>
      <w:r w:rsidRPr="00C918DA">
        <w:rPr>
          <w:szCs w:val="22"/>
        </w:rPr>
        <w:t xml:space="preserve"> sensor is </w:t>
      </w:r>
      <w:r w:rsidR="00020713" w:rsidRPr="00C918DA">
        <w:rPr>
          <w:szCs w:val="22"/>
        </w:rPr>
        <w:t>±</w:t>
      </w:r>
      <w:r w:rsidRPr="00C918DA">
        <w:rPr>
          <w:szCs w:val="22"/>
        </w:rPr>
        <w:t xml:space="preserve"> 2.214 mmoles</w:t>
      </w:r>
      <w:r w:rsidR="00020713" w:rsidRPr="00C918DA">
        <w:rPr>
          <w:szCs w:val="22"/>
        </w:rPr>
        <w:t xml:space="preserve"> </w:t>
      </w:r>
      <w:r w:rsidRPr="00C918DA">
        <w:rPr>
          <w:szCs w:val="22"/>
        </w:rPr>
        <w:t>m</w:t>
      </w:r>
      <w:r w:rsidR="00020713" w:rsidRPr="00C918DA">
        <w:rPr>
          <w:szCs w:val="22"/>
          <w:vertAlign w:val="superscript"/>
        </w:rPr>
        <w:t>-</w:t>
      </w:r>
      <w:r w:rsidRPr="00C918DA">
        <w:rPr>
          <w:szCs w:val="22"/>
          <w:vertAlign w:val="superscript"/>
        </w:rPr>
        <w:t>2</w:t>
      </w:r>
      <w:r w:rsidRPr="00C918DA">
        <w:rPr>
          <w:szCs w:val="22"/>
        </w:rPr>
        <w:t xml:space="preserve"> over a </w:t>
      </w:r>
      <w:r w:rsidR="00B51675" w:rsidRPr="00C918DA">
        <w:rPr>
          <w:szCs w:val="22"/>
        </w:rPr>
        <w:t>15-minute</w:t>
      </w:r>
      <w:r w:rsidRPr="00C918DA">
        <w:rPr>
          <w:szCs w:val="22"/>
        </w:rPr>
        <w:t xml:space="preserve"> interval.</w:t>
      </w:r>
      <w:r w:rsidR="00882BC7">
        <w:rPr>
          <w:szCs w:val="22"/>
        </w:rPr>
        <w:t xml:space="preserve">  </w:t>
      </w:r>
      <w:r w:rsidR="00882BC7">
        <w:rPr>
          <w:iCs/>
          <w:szCs w:val="22"/>
        </w:rPr>
        <w:t>These values are automatically flagged and coded as &lt;1&gt; (CAF).</w:t>
      </w:r>
    </w:p>
    <w:p w14:paraId="13366C04" w14:textId="2150C456" w:rsidR="00EE233F" w:rsidRPr="00EE233F" w:rsidRDefault="00EE233F" w:rsidP="00EE233F">
      <w:pPr>
        <w:pStyle w:val="BlockText"/>
      </w:pPr>
      <w:r w:rsidRPr="00EE233F">
        <w:t>The following are description</w:t>
      </w:r>
      <w:r w:rsidR="00073853">
        <w:t>s</w:t>
      </w:r>
      <w:r w:rsidRPr="00EE233F">
        <w:t xml:space="preserve"> of different events that happened </w:t>
      </w:r>
      <w:r w:rsidR="00073853">
        <w:t>at</w:t>
      </w:r>
      <w:r w:rsidR="00073853" w:rsidRPr="00EE233F">
        <w:t xml:space="preserve"> the </w:t>
      </w:r>
      <w:r w:rsidR="00073853">
        <w:t>weather station</w:t>
      </w:r>
      <w:r w:rsidR="00073853" w:rsidRPr="00EE233F">
        <w:t xml:space="preserve"> from January to </w:t>
      </w:r>
      <w:r w:rsidR="00073853">
        <w:t>March</w:t>
      </w:r>
      <w:r w:rsidR="00073853" w:rsidRPr="00EE233F">
        <w:t xml:space="preserve"> of 201</w:t>
      </w:r>
      <w:r w:rsidR="00073853">
        <w:t xml:space="preserve">7, </w:t>
      </w:r>
      <w:r w:rsidRPr="00EE233F">
        <w:t xml:space="preserve">and explanations to the CSM (Comment-See Metadata) code </w:t>
      </w:r>
      <w:r w:rsidR="00073853">
        <w:t>used in the data file</w:t>
      </w:r>
      <w:r w:rsidRPr="00EE233F">
        <w:t>.</w:t>
      </w:r>
    </w:p>
    <w:p w14:paraId="36B88447" w14:textId="4BE9E60A" w:rsidR="009F7B24" w:rsidRDefault="00882BC7" w:rsidP="009F7B24">
      <w:pPr>
        <w:pStyle w:val="StyleBlockText11ptAfter0pt"/>
      </w:pPr>
      <w:r w:rsidRPr="00882BC7">
        <w:t xml:space="preserve">During </w:t>
      </w:r>
      <w:r w:rsidR="009F7B24" w:rsidRPr="00882BC7">
        <w:t>2017,</w:t>
      </w:r>
      <w:r w:rsidRPr="00882BC7">
        <w:t xml:space="preserve"> the CDMO discovered an incorrect line in the CR1000 programming.</w:t>
      </w:r>
      <w:r>
        <w:t xml:space="preserve">  If </w:t>
      </w:r>
      <w:proofErr w:type="spellStart"/>
      <w:r>
        <w:t>RHumidity</w:t>
      </w:r>
      <w:proofErr w:type="spellEnd"/>
      <w:r>
        <w:t>&gt;100 a</w:t>
      </w:r>
      <w:r w:rsidRPr="00882BC7">
        <w:t xml:space="preserve">nd </w:t>
      </w:r>
      <w:proofErr w:type="spellStart"/>
      <w:r w:rsidRPr="00882BC7">
        <w:t>RHumidity</w:t>
      </w:r>
      <w:proofErr w:type="spellEnd"/>
      <w:r w:rsidRPr="00882BC7">
        <w:t xml:space="preserve">&lt;108 </w:t>
      </w:r>
      <w:r>
        <w:t>t</w:t>
      </w:r>
      <w:r w:rsidRPr="00882BC7">
        <w:t xml:space="preserve">hen </w:t>
      </w:r>
      <w:proofErr w:type="spellStart"/>
      <w:r w:rsidRPr="00882BC7">
        <w:t>RHumidity</w:t>
      </w:r>
      <w:proofErr w:type="spellEnd"/>
      <w:r w:rsidRPr="00882BC7">
        <w:t>=100.</w:t>
      </w:r>
      <w:r>
        <w:t xml:space="preserve"> </w:t>
      </w:r>
      <w:r w:rsidRPr="00882BC7">
        <w:t xml:space="preserve"> A decision was made by the DMC during 2006 to discontinue correcting &gt;100 RH values to 100. This change was </w:t>
      </w:r>
      <w:r>
        <w:t>not been</w:t>
      </w:r>
      <w:r w:rsidRPr="00882BC7">
        <w:t xml:space="preserve"> made in our program and has remained in each updated version </w:t>
      </w:r>
      <w:r>
        <w:t xml:space="preserve">up until </w:t>
      </w:r>
      <w:r w:rsidR="005D2131">
        <w:t>May 10, 2017 12:15, when the correct program was uploaded</w:t>
      </w:r>
      <w:r>
        <w:t xml:space="preserve">.  </w:t>
      </w:r>
      <w:r w:rsidRPr="00882BC7">
        <w:t>By correcting all values &gt;100 during data collection we may have missed erroneous values that could have indicated a problem with the RH sensor.</w:t>
      </w:r>
      <w:r>
        <w:t xml:space="preserve"> </w:t>
      </w:r>
      <w:r w:rsidRPr="00882BC7">
        <w:t xml:space="preserve"> CSM coding </w:t>
      </w:r>
      <w:r w:rsidR="005D2131">
        <w:t>has been</w:t>
      </w:r>
      <w:r w:rsidRPr="00882BC7">
        <w:t xml:space="preserve"> added to all RH data from 2007 until the program change in 2017.</w:t>
      </w:r>
      <w:r w:rsidR="009F7B24">
        <w:t xml:space="preserve">  </w:t>
      </w:r>
    </w:p>
    <w:p w14:paraId="38113004" w14:textId="5FB770BB" w:rsidR="00BE55B1" w:rsidRPr="00E315D0" w:rsidRDefault="00BE55B1" w:rsidP="009F7B24">
      <w:pPr>
        <w:pStyle w:val="StyleBlockText11ptAfter0pt"/>
      </w:pPr>
      <w:r w:rsidRPr="00C918DA">
        <w:rPr>
          <w:szCs w:val="22"/>
        </w:rPr>
        <w:t>Elevated nighttime PAR data</w:t>
      </w:r>
      <w:r>
        <w:rPr>
          <w:szCs w:val="22"/>
        </w:rPr>
        <w:t xml:space="preserve"> - </w:t>
      </w:r>
      <w:r w:rsidRPr="00E315D0">
        <w:t xml:space="preserve">We observed slightly elevated nighttime PAR throughout the year.  However, no visible light in the PAR range (400 - 700 nm) before sunrise or after sunset are to be recorded at nighttime by the PAR sensor.  This elevated nighttime PAR might be related, among others, to moisture trapped in the sensor, or electromagnetic noise such as ambient light pollution, electromagnetic radiation, etc.; thus, the data were flagged </w:t>
      </w:r>
      <w:r>
        <w:t xml:space="preserve">and coded as </w:t>
      </w:r>
      <w:proofErr w:type="gramStart"/>
      <w:r>
        <w:t>1</w:t>
      </w:r>
      <w:proofErr w:type="gramEnd"/>
      <w:r>
        <w:t xml:space="preserve"> CSM.  </w:t>
      </w:r>
      <w:r w:rsidRPr="00E315D0">
        <w:t>These small nighttime readings could not be due to moonlight due to the resolution of the PAR sensor and data logger.  To determine sunrise and sunset times for Prudence Island, the www.sunrisesunset.com website was used to flag and coded the data accordingly.</w:t>
      </w:r>
    </w:p>
    <w:p w14:paraId="0D63F5E1" w14:textId="02C7D4D4" w:rsidR="005F2CE0" w:rsidRDefault="00073853" w:rsidP="009F7B24">
      <w:pPr>
        <w:pStyle w:val="StyleBlockText11ptAfter0pt"/>
        <w:rPr>
          <w:szCs w:val="22"/>
        </w:rPr>
      </w:pPr>
      <w:r>
        <w:rPr>
          <w:noProof/>
        </w:rPr>
        <w:t>Power problems at the weather station had the station stop collecting data</w:t>
      </w:r>
      <w:r w:rsidR="008A74BA">
        <w:rPr>
          <w:noProof/>
        </w:rPr>
        <w:t xml:space="preserve"> several times </w:t>
      </w:r>
      <w:r w:rsidR="009F6A94">
        <w:rPr>
          <w:noProof/>
        </w:rPr>
        <w:t>from January to March.</w:t>
      </w:r>
      <w:r>
        <w:rPr>
          <w:noProof/>
        </w:rPr>
        <w:t xml:space="preserve">  </w:t>
      </w:r>
      <w:r w:rsidR="008A74BA">
        <w:rPr>
          <w:noProof/>
        </w:rPr>
        <w:t>Each time w</w:t>
      </w:r>
      <w:r>
        <w:rPr>
          <w:noProof/>
        </w:rPr>
        <w:t xml:space="preserve">e troubleshot the station </w:t>
      </w:r>
      <w:r w:rsidR="00CF2EE2">
        <w:rPr>
          <w:noProof/>
        </w:rPr>
        <w:t xml:space="preserve">with help on the phone from experts </w:t>
      </w:r>
      <w:r w:rsidR="00996FBA">
        <w:rPr>
          <w:noProof/>
        </w:rPr>
        <w:t>at</w:t>
      </w:r>
      <w:r w:rsidR="00CF2EE2">
        <w:rPr>
          <w:noProof/>
        </w:rPr>
        <w:t xml:space="preserve"> CDMO and engineers from Campbell Scientific.  Since the weather station has many components, it was a trail and error situation. </w:t>
      </w:r>
      <w:r w:rsidR="00F83EFE">
        <w:rPr>
          <w:noProof/>
        </w:rPr>
        <w:t xml:space="preserve"> </w:t>
      </w:r>
      <w:r w:rsidR="009F6A94">
        <w:rPr>
          <w:noProof/>
        </w:rPr>
        <w:t>As a result, for the periods of time when the station stopped collecting data, we flagged and coded as -2 GPF C</w:t>
      </w:r>
      <w:r w:rsidR="005F2CE0">
        <w:rPr>
          <w:noProof/>
        </w:rPr>
        <w:t>SM</w:t>
      </w:r>
      <w:r w:rsidR="009F6A94">
        <w:rPr>
          <w:noProof/>
        </w:rPr>
        <w:t xml:space="preserve">.  </w:t>
      </w:r>
      <w:r w:rsidR="005F2CE0">
        <w:rPr>
          <w:noProof/>
        </w:rPr>
        <w:t xml:space="preserve">The data collected immediately before and after a period where the station </w:t>
      </w:r>
      <w:r w:rsidR="00996FBA">
        <w:rPr>
          <w:noProof/>
        </w:rPr>
        <w:t>stopped collecting</w:t>
      </w:r>
      <w:r w:rsidR="005F2CE0">
        <w:rPr>
          <w:noProof/>
        </w:rPr>
        <w:t xml:space="preserve"> data were flagged and coded -3 GQR CSM </w:t>
      </w:r>
      <w:r w:rsidR="00EB214A">
        <w:rPr>
          <w:noProof/>
        </w:rPr>
        <w:t xml:space="preserve">because </w:t>
      </w:r>
      <w:r w:rsidR="00EB214A">
        <w:rPr>
          <w:szCs w:val="22"/>
        </w:rPr>
        <w:t>it</w:t>
      </w:r>
      <w:r w:rsidR="005F2CE0">
        <w:rPr>
          <w:szCs w:val="22"/>
        </w:rPr>
        <w:t xml:space="preserve"> is possible that </w:t>
      </w:r>
      <w:r w:rsidR="00996FBA">
        <w:rPr>
          <w:szCs w:val="22"/>
        </w:rPr>
        <w:t>those</w:t>
      </w:r>
      <w:r w:rsidR="005F2CE0">
        <w:rPr>
          <w:szCs w:val="22"/>
        </w:rPr>
        <w:t xml:space="preserve"> timestamp</w:t>
      </w:r>
      <w:r w:rsidR="00996FBA">
        <w:rPr>
          <w:szCs w:val="22"/>
        </w:rPr>
        <w:t>s</w:t>
      </w:r>
      <w:r w:rsidR="005F2CE0">
        <w:rPr>
          <w:szCs w:val="22"/>
        </w:rPr>
        <w:t xml:space="preserve"> are not a full 15 minutes of averaged 5 second data.  As a result, </w:t>
      </w:r>
    </w:p>
    <w:p w14:paraId="1254062A" w14:textId="77777777" w:rsidR="00996FBA" w:rsidRDefault="00996FBA" w:rsidP="00996FBA">
      <w:pPr>
        <w:pStyle w:val="BlockText"/>
        <w:spacing w:before="0" w:after="0"/>
        <w:rPr>
          <w:szCs w:val="22"/>
        </w:rPr>
      </w:pPr>
    </w:p>
    <w:p w14:paraId="080277D1" w14:textId="773EFA0D" w:rsidR="005F2CE0" w:rsidRPr="003F5355" w:rsidRDefault="00E75E9E" w:rsidP="009F7B24">
      <w:pPr>
        <w:pStyle w:val="BlockText"/>
        <w:spacing w:before="0" w:after="0"/>
        <w:ind w:left="810"/>
        <w:rPr>
          <w:noProof/>
        </w:rPr>
      </w:pPr>
      <w:r w:rsidRPr="003F5355">
        <w:rPr>
          <w:szCs w:val="22"/>
        </w:rPr>
        <w:t>-3 GQR CSM</w:t>
      </w:r>
      <w:r w:rsidRPr="003F5355">
        <w:rPr>
          <w:szCs w:val="22"/>
        </w:rPr>
        <w:tab/>
      </w:r>
      <w:r w:rsidR="00A61182">
        <w:rPr>
          <w:szCs w:val="22"/>
        </w:rPr>
        <w:tab/>
      </w:r>
      <w:r w:rsidR="005F2CE0" w:rsidRPr="003F5355">
        <w:rPr>
          <w:szCs w:val="22"/>
        </w:rPr>
        <w:t>-2 GPF CSM</w:t>
      </w:r>
      <w:r w:rsidRPr="003F5355">
        <w:rPr>
          <w:szCs w:val="22"/>
        </w:rPr>
        <w:tab/>
      </w:r>
      <w:r w:rsidRPr="003F5355">
        <w:rPr>
          <w:szCs w:val="22"/>
        </w:rPr>
        <w:tab/>
      </w:r>
      <w:r w:rsidRPr="003F5355">
        <w:rPr>
          <w:szCs w:val="22"/>
        </w:rPr>
        <w:tab/>
        <w:t>-3 GQR CSM</w:t>
      </w:r>
      <w:r w:rsidR="003F5355">
        <w:rPr>
          <w:szCs w:val="22"/>
        </w:rPr>
        <w:tab/>
      </w:r>
    </w:p>
    <w:p w14:paraId="05E08B7E" w14:textId="67A9C6DD" w:rsidR="00996FBA" w:rsidRPr="003F5355" w:rsidRDefault="00996FBA" w:rsidP="009F7B24">
      <w:pPr>
        <w:pStyle w:val="BlockText"/>
        <w:spacing w:before="0" w:after="0"/>
        <w:ind w:left="810"/>
        <w:rPr>
          <w:noProof/>
          <w:u w:val="single"/>
        </w:rPr>
      </w:pPr>
      <w:r w:rsidRPr="003F5355">
        <w:rPr>
          <w:noProof/>
          <w:u w:val="single"/>
        </w:rPr>
        <w:t>Before</w:t>
      </w:r>
      <w:r w:rsidRPr="003F5355">
        <w:rPr>
          <w:noProof/>
          <w:u w:val="single"/>
        </w:rPr>
        <w:tab/>
      </w:r>
      <w:r w:rsidRPr="003F5355">
        <w:rPr>
          <w:noProof/>
          <w:u w:val="single"/>
        </w:rPr>
        <w:tab/>
      </w:r>
      <w:r w:rsidR="00A61182">
        <w:rPr>
          <w:noProof/>
          <w:u w:val="single"/>
        </w:rPr>
        <w:tab/>
      </w:r>
      <w:r w:rsidRPr="003F5355">
        <w:rPr>
          <w:noProof/>
          <w:u w:val="single"/>
        </w:rPr>
        <w:t>No data collected</w:t>
      </w:r>
      <w:r w:rsidRPr="003F5355">
        <w:rPr>
          <w:noProof/>
          <w:u w:val="single"/>
        </w:rPr>
        <w:tab/>
      </w:r>
      <w:r w:rsidRPr="003F5355">
        <w:rPr>
          <w:noProof/>
          <w:u w:val="single"/>
        </w:rPr>
        <w:tab/>
        <w:t>After</w:t>
      </w:r>
      <w:r w:rsidR="003F5355" w:rsidRPr="003F5355">
        <w:rPr>
          <w:noProof/>
          <w:u w:val="single"/>
        </w:rPr>
        <w:tab/>
      </w:r>
      <w:r w:rsidR="003F5355" w:rsidRPr="003F5355">
        <w:rPr>
          <w:noProof/>
          <w:u w:val="single"/>
        </w:rPr>
        <w:tab/>
      </w:r>
    </w:p>
    <w:p w14:paraId="21B319BD" w14:textId="05845564" w:rsidR="00CF2EE2" w:rsidRDefault="005F2CE0" w:rsidP="009F7B24">
      <w:pPr>
        <w:pStyle w:val="BlockText"/>
        <w:spacing w:before="0" w:after="0"/>
        <w:ind w:left="810"/>
        <w:rPr>
          <w:noProof/>
        </w:rPr>
      </w:pPr>
      <w:r>
        <w:rPr>
          <w:noProof/>
        </w:rPr>
        <w:t xml:space="preserve">Jan </w:t>
      </w:r>
      <w:r w:rsidR="00E75E9E">
        <w:rPr>
          <w:noProof/>
        </w:rPr>
        <w:t>01</w:t>
      </w:r>
      <w:r>
        <w:rPr>
          <w:noProof/>
        </w:rPr>
        <w:t xml:space="preserve"> 15:45</w:t>
      </w:r>
      <w:r w:rsidR="00E75E9E">
        <w:rPr>
          <w:noProof/>
        </w:rPr>
        <w:tab/>
      </w:r>
      <w:r>
        <w:rPr>
          <w:noProof/>
        </w:rPr>
        <w:tab/>
      </w:r>
      <w:r w:rsidR="009F6A94" w:rsidRPr="00E315D0">
        <w:rPr>
          <w:noProof/>
        </w:rPr>
        <w:t xml:space="preserve">Jan </w:t>
      </w:r>
      <w:r w:rsidR="009F6A94">
        <w:rPr>
          <w:noProof/>
        </w:rPr>
        <w:t>01 16:00 – Jan 04 10:15</w:t>
      </w:r>
      <w:r w:rsidR="00E75E9E">
        <w:rPr>
          <w:noProof/>
        </w:rPr>
        <w:tab/>
        <w:t xml:space="preserve">Jan 04 10:30 </w:t>
      </w:r>
    </w:p>
    <w:p w14:paraId="7047E9FF" w14:textId="3401BC07" w:rsidR="00073853" w:rsidRDefault="00E75E9E" w:rsidP="009F7B24">
      <w:pPr>
        <w:pStyle w:val="BlockText"/>
        <w:spacing w:before="0" w:after="0"/>
        <w:ind w:left="810"/>
        <w:rPr>
          <w:noProof/>
        </w:rPr>
      </w:pPr>
      <w:r>
        <w:rPr>
          <w:noProof/>
        </w:rPr>
        <w:t>Jan 06 08:45</w:t>
      </w:r>
      <w:r>
        <w:rPr>
          <w:noProof/>
        </w:rPr>
        <w:tab/>
      </w:r>
      <w:r>
        <w:rPr>
          <w:noProof/>
        </w:rPr>
        <w:tab/>
      </w:r>
      <w:r w:rsidR="00073853" w:rsidRPr="00E315D0">
        <w:rPr>
          <w:noProof/>
        </w:rPr>
        <w:t xml:space="preserve">Jan </w:t>
      </w:r>
      <w:r w:rsidR="00CF2EE2">
        <w:rPr>
          <w:noProof/>
        </w:rPr>
        <w:t>06 09:00 – Jan 09 12:30</w:t>
      </w:r>
      <w:r>
        <w:rPr>
          <w:noProof/>
        </w:rPr>
        <w:tab/>
        <w:t>Jan 09 12:45</w:t>
      </w:r>
    </w:p>
    <w:p w14:paraId="11E8D5C6" w14:textId="1AAB3E80" w:rsidR="00073853" w:rsidRDefault="00E75E9E" w:rsidP="009F7B24">
      <w:pPr>
        <w:pStyle w:val="BlockText"/>
        <w:spacing w:before="0" w:after="0"/>
        <w:ind w:left="810"/>
        <w:rPr>
          <w:noProof/>
        </w:rPr>
      </w:pPr>
      <w:r>
        <w:rPr>
          <w:noProof/>
        </w:rPr>
        <w:t>Jan 31 12:45</w:t>
      </w:r>
      <w:r>
        <w:rPr>
          <w:noProof/>
        </w:rPr>
        <w:tab/>
      </w:r>
      <w:r>
        <w:rPr>
          <w:noProof/>
        </w:rPr>
        <w:tab/>
      </w:r>
      <w:r w:rsidR="00073853" w:rsidRPr="00E315D0">
        <w:rPr>
          <w:noProof/>
        </w:rPr>
        <w:t xml:space="preserve">Jan </w:t>
      </w:r>
      <w:r w:rsidR="00073853">
        <w:rPr>
          <w:noProof/>
        </w:rPr>
        <w:t>31 13:00 – Feb 02 14</w:t>
      </w:r>
      <w:r w:rsidR="00CF2EE2">
        <w:rPr>
          <w:noProof/>
        </w:rPr>
        <w:t>:30</w:t>
      </w:r>
      <w:r>
        <w:rPr>
          <w:noProof/>
        </w:rPr>
        <w:tab/>
        <w:t>Feb 02 14:45</w:t>
      </w:r>
    </w:p>
    <w:p w14:paraId="474F29F0" w14:textId="0F5D133B" w:rsidR="00CF2EE2" w:rsidRDefault="00E75E9E" w:rsidP="009F7B24">
      <w:pPr>
        <w:pStyle w:val="BlockText"/>
        <w:spacing w:before="0" w:after="0"/>
        <w:ind w:left="810"/>
        <w:rPr>
          <w:noProof/>
        </w:rPr>
      </w:pPr>
      <w:r>
        <w:rPr>
          <w:noProof/>
        </w:rPr>
        <w:t>Feb 03 11:45</w:t>
      </w:r>
      <w:r>
        <w:rPr>
          <w:noProof/>
        </w:rPr>
        <w:tab/>
      </w:r>
      <w:r>
        <w:rPr>
          <w:noProof/>
        </w:rPr>
        <w:tab/>
      </w:r>
      <w:r w:rsidR="00073853">
        <w:rPr>
          <w:noProof/>
        </w:rPr>
        <w:t xml:space="preserve">Feb </w:t>
      </w:r>
      <w:r w:rsidR="00CF2EE2">
        <w:rPr>
          <w:noProof/>
        </w:rPr>
        <w:t>03 12:00 – Feb 21 12:15</w:t>
      </w:r>
      <w:r>
        <w:rPr>
          <w:noProof/>
        </w:rPr>
        <w:tab/>
        <w:t>Feb 21 12:30</w:t>
      </w:r>
    </w:p>
    <w:p w14:paraId="6CBE4FA2" w14:textId="77777777" w:rsidR="00416BAD" w:rsidRDefault="00416BAD" w:rsidP="009F7B24">
      <w:pPr>
        <w:pStyle w:val="BlockText"/>
        <w:spacing w:before="0" w:after="0"/>
        <w:ind w:left="810"/>
        <w:rPr>
          <w:noProof/>
        </w:rPr>
      </w:pPr>
    </w:p>
    <w:p w14:paraId="118E7806" w14:textId="086DFBC4" w:rsidR="00B465B8" w:rsidRPr="00A61182" w:rsidRDefault="00EE233F" w:rsidP="00A61182">
      <w:pPr>
        <w:ind w:left="540" w:right="540"/>
        <w:jc w:val="both"/>
      </w:pPr>
      <w:r w:rsidRPr="00A61182">
        <w:t>January 04.  A</w:t>
      </w:r>
      <w:r w:rsidR="00734FC3" w:rsidRPr="00A61182">
        <w:t xml:space="preserve"> new tipping bucket rain gauge, RM Young Heated Rain </w:t>
      </w:r>
      <w:r w:rsidR="00EB214A" w:rsidRPr="00A61182">
        <w:t>Gauge</w:t>
      </w:r>
      <w:r w:rsidR="00734FC3" w:rsidRPr="00A61182">
        <w:t xml:space="preserve"> (Model 522</w:t>
      </w:r>
      <w:r w:rsidR="006034C0" w:rsidRPr="00A61182">
        <w:t>0</w:t>
      </w:r>
      <w:r w:rsidR="00734FC3" w:rsidRPr="00A61182">
        <w:t xml:space="preserve">2), was installed during this day.  This heated rain </w:t>
      </w:r>
      <w:r w:rsidR="00EB214A" w:rsidRPr="00A61182">
        <w:t>gauge</w:t>
      </w:r>
      <w:r w:rsidR="00734FC3" w:rsidRPr="00A61182">
        <w:t xml:space="preserve"> </w:t>
      </w:r>
      <w:r w:rsidR="006034C0" w:rsidRPr="00A61182">
        <w:t xml:space="preserve">has a thermostat-controlled internal heater that melts snow or other frozen precipitation recording it </w:t>
      </w:r>
      <w:r w:rsidR="00E75E9E" w:rsidRPr="00A61182">
        <w:t xml:space="preserve">as </w:t>
      </w:r>
      <w:r w:rsidR="00734FC3" w:rsidRPr="00A61182">
        <w:t xml:space="preserve">liquid precipitation.  After connecting the heated rain gauge to the CR1000, we uploaded the </w:t>
      </w:r>
      <w:r w:rsidR="00B465B8" w:rsidRPr="00A61182">
        <w:t xml:space="preserve">operating system (OS29) and </w:t>
      </w:r>
      <w:r w:rsidR="00734FC3" w:rsidRPr="00A61182">
        <w:t xml:space="preserve">the </w:t>
      </w:r>
      <w:r w:rsidR="00B465B8" w:rsidRPr="00A61182">
        <w:t>program (narpcmet_7.0_010417)</w:t>
      </w:r>
      <w:r w:rsidR="00734FC3" w:rsidRPr="00A61182">
        <w:t xml:space="preserve"> with the </w:t>
      </w:r>
      <w:r w:rsidR="008D04CB" w:rsidRPr="00A61182">
        <w:t>appropriate</w:t>
      </w:r>
      <w:r w:rsidR="00734FC3" w:rsidRPr="00A61182">
        <w:t xml:space="preserve"> updates.  As a result,</w:t>
      </w:r>
      <w:r w:rsidR="00D57B43" w:rsidRPr="00A61182">
        <w:t xml:space="preserve"> </w:t>
      </w:r>
    </w:p>
    <w:p w14:paraId="02020434" w14:textId="26299FB4" w:rsidR="00D57B43" w:rsidRPr="00A61182" w:rsidRDefault="00D57B43" w:rsidP="00A61182">
      <w:pPr>
        <w:pStyle w:val="ListParagraph"/>
        <w:numPr>
          <w:ilvl w:val="0"/>
          <w:numId w:val="32"/>
        </w:numPr>
        <w:ind w:right="540"/>
        <w:jc w:val="both"/>
        <w:rPr>
          <w:rFonts w:ascii="Garamond" w:hAnsi="Garamond"/>
        </w:rPr>
      </w:pPr>
      <w:r w:rsidRPr="00A61182">
        <w:rPr>
          <w:rFonts w:ascii="Garamond" w:hAnsi="Garamond"/>
        </w:rPr>
        <w:t>01/04 10:30 data rejected due to QAQC checks.  It is possible that this timestamp is not a full 15 minutes of averaged 5 second data.</w:t>
      </w:r>
    </w:p>
    <w:p w14:paraId="391EFC86" w14:textId="77777777" w:rsidR="00D57B43" w:rsidRPr="00A61182" w:rsidRDefault="00D57B43" w:rsidP="00A61182">
      <w:pPr>
        <w:ind w:left="540" w:right="540"/>
        <w:jc w:val="both"/>
      </w:pPr>
    </w:p>
    <w:p w14:paraId="46C9E991" w14:textId="3279BC75" w:rsidR="008A74BA" w:rsidRPr="00A61182" w:rsidRDefault="00EE233F" w:rsidP="00A61182">
      <w:pPr>
        <w:ind w:left="540" w:right="540"/>
        <w:jc w:val="both"/>
      </w:pPr>
      <w:r w:rsidRPr="00A61182">
        <w:lastRenderedPageBreak/>
        <w:t>February 02</w:t>
      </w:r>
      <w:r w:rsidR="008A74BA" w:rsidRPr="00A61182">
        <w:t>.</w:t>
      </w:r>
      <w:r w:rsidRPr="00A61182">
        <w:t xml:space="preserve">  Updated the operating system to OS31 and uploaded the </w:t>
      </w:r>
      <w:r w:rsidR="008A74BA" w:rsidRPr="00A61182">
        <w:t>program (narpcmet_7.0_010417).  As a result,</w:t>
      </w:r>
    </w:p>
    <w:p w14:paraId="74CA64C9" w14:textId="59155FAF" w:rsidR="00D57B43" w:rsidRPr="00A61182" w:rsidRDefault="008A74BA" w:rsidP="00A61182">
      <w:pPr>
        <w:pStyle w:val="ListParagraph"/>
        <w:numPr>
          <w:ilvl w:val="0"/>
          <w:numId w:val="32"/>
        </w:numPr>
        <w:ind w:right="540"/>
        <w:jc w:val="both"/>
        <w:rPr>
          <w:rFonts w:ascii="Garamond" w:hAnsi="Garamond"/>
        </w:rPr>
      </w:pPr>
      <w:r w:rsidRPr="00A61182">
        <w:rPr>
          <w:rFonts w:ascii="Garamond" w:hAnsi="Garamond"/>
        </w:rPr>
        <w:t>02/02 14:45 data rejected due to QAQC checks.  It is possible that this timestamp is not a full 15 minutes of averaged 5 second data.</w:t>
      </w:r>
    </w:p>
    <w:p w14:paraId="1389777F" w14:textId="77777777" w:rsidR="00D57B43" w:rsidRPr="00A61182" w:rsidRDefault="00D57B43" w:rsidP="00A61182">
      <w:pPr>
        <w:ind w:left="540" w:right="540"/>
        <w:jc w:val="both"/>
      </w:pPr>
    </w:p>
    <w:p w14:paraId="7BE60940" w14:textId="6D0DBD93" w:rsidR="00CF2EE2" w:rsidRPr="00A61182" w:rsidRDefault="00CF2EE2" w:rsidP="00A61182">
      <w:pPr>
        <w:ind w:left="540" w:right="540"/>
        <w:jc w:val="both"/>
      </w:pPr>
      <w:r w:rsidRPr="00A61182">
        <w:t xml:space="preserve">February 21.  Installed a different </w:t>
      </w:r>
      <w:r w:rsidR="003A7E0C" w:rsidRPr="00A61182">
        <w:t xml:space="preserve">data logger, a </w:t>
      </w:r>
      <w:r w:rsidRPr="00A61182">
        <w:t>CR1000</w:t>
      </w:r>
      <w:r w:rsidR="007F292B" w:rsidRPr="00A61182">
        <w:t>M</w:t>
      </w:r>
      <w:r w:rsidRPr="00A61182">
        <w:t xml:space="preserve"> (SN 55704, Calibrated on May 24, 2016) </w:t>
      </w:r>
      <w:r w:rsidR="007F292B" w:rsidRPr="00A61182">
        <w:t xml:space="preserve">loaned by Campbell Scientific as a troubleshooting option to the collection problem mentioned above.  The CR1000M operating systems (OS31) and our program (narpcmet_7.0_010417) </w:t>
      </w:r>
      <w:r w:rsidR="003F5355" w:rsidRPr="00A61182">
        <w:t>were</w:t>
      </w:r>
      <w:r w:rsidR="007F292B" w:rsidRPr="00A61182">
        <w:t xml:space="preserve"> uploaded.  </w:t>
      </w:r>
      <w:r w:rsidRPr="00A61182">
        <w:t>As a result,</w:t>
      </w:r>
    </w:p>
    <w:p w14:paraId="42FDDCFA" w14:textId="2404A986" w:rsidR="00CF2EE2" w:rsidRPr="00A61182" w:rsidRDefault="00CF2EE2" w:rsidP="00A61182">
      <w:pPr>
        <w:pStyle w:val="ListParagraph"/>
        <w:numPr>
          <w:ilvl w:val="0"/>
          <w:numId w:val="32"/>
        </w:numPr>
        <w:ind w:right="540"/>
        <w:jc w:val="both"/>
        <w:rPr>
          <w:rFonts w:ascii="Garamond" w:hAnsi="Garamond"/>
        </w:rPr>
      </w:pPr>
      <w:r w:rsidRPr="00A61182">
        <w:rPr>
          <w:rFonts w:ascii="Garamond" w:hAnsi="Garamond"/>
        </w:rPr>
        <w:t>02/</w:t>
      </w:r>
      <w:r w:rsidR="007F292B" w:rsidRPr="00A61182">
        <w:rPr>
          <w:rFonts w:ascii="Garamond" w:hAnsi="Garamond"/>
        </w:rPr>
        <w:t>21</w:t>
      </w:r>
      <w:r w:rsidRPr="00A61182">
        <w:rPr>
          <w:rFonts w:ascii="Garamond" w:hAnsi="Garamond"/>
        </w:rPr>
        <w:t xml:space="preserve"> </w:t>
      </w:r>
      <w:r w:rsidR="007F292B" w:rsidRPr="00A61182">
        <w:rPr>
          <w:rFonts w:ascii="Garamond" w:hAnsi="Garamond"/>
        </w:rPr>
        <w:t>12:30</w:t>
      </w:r>
      <w:r w:rsidRPr="00A61182">
        <w:rPr>
          <w:rFonts w:ascii="Garamond" w:hAnsi="Garamond"/>
        </w:rPr>
        <w:t xml:space="preserve"> data rejected due to QAQC checks.  It is possible that this timestamp is not a full 15 minutes of averaged 5 second data.</w:t>
      </w:r>
    </w:p>
    <w:p w14:paraId="1BB9FC03" w14:textId="77777777" w:rsidR="00D57B43" w:rsidRPr="00A61182" w:rsidRDefault="00D57B43" w:rsidP="00A61182">
      <w:pPr>
        <w:ind w:left="540" w:right="540"/>
        <w:jc w:val="both"/>
      </w:pPr>
    </w:p>
    <w:p w14:paraId="4905AD65" w14:textId="1932F947" w:rsidR="00D57B43" w:rsidRPr="00A61182" w:rsidRDefault="00F17F09" w:rsidP="00A61182">
      <w:pPr>
        <w:ind w:left="540" w:right="540"/>
        <w:jc w:val="both"/>
      </w:pPr>
      <w:r w:rsidRPr="00A61182">
        <w:t>February 2</w:t>
      </w:r>
      <w:r w:rsidR="003A7E0C" w:rsidRPr="00A61182">
        <w:t>3</w:t>
      </w:r>
      <w:r w:rsidR="000E010B" w:rsidRPr="00A61182">
        <w:t xml:space="preserve"> – March 22.</w:t>
      </w:r>
      <w:r w:rsidRPr="00A61182">
        <w:t xml:space="preserve">  The photosynthetic active radiation sensor was disconnected from the station as a troubleshooting option </w:t>
      </w:r>
      <w:r w:rsidR="00F11D5B" w:rsidRPr="00A61182">
        <w:t>to the on and off collection of data at</w:t>
      </w:r>
      <w:r w:rsidRPr="00A61182">
        <w:t xml:space="preserve"> the station after this new sensor was installed in October of 2016.  As a result,</w:t>
      </w:r>
    </w:p>
    <w:p w14:paraId="5C79918A" w14:textId="3BBD7D6F" w:rsidR="00F11D5B" w:rsidRPr="00A61182" w:rsidRDefault="00F11D5B" w:rsidP="00A61182">
      <w:pPr>
        <w:pStyle w:val="ListParagraph"/>
        <w:numPr>
          <w:ilvl w:val="0"/>
          <w:numId w:val="32"/>
        </w:numPr>
        <w:ind w:right="540"/>
        <w:jc w:val="both"/>
        <w:rPr>
          <w:rFonts w:ascii="Garamond" w:hAnsi="Garamond"/>
        </w:rPr>
      </w:pPr>
      <w:r w:rsidRPr="00A61182">
        <w:rPr>
          <w:rFonts w:ascii="Garamond" w:hAnsi="Garamond"/>
        </w:rPr>
        <w:t>02/23 08:45 Data rejected due to QAQC checks.  It is possible that this timestamp is not a full 15 minutes of averaged 5 second data.</w:t>
      </w:r>
    </w:p>
    <w:p w14:paraId="6F81ED8D" w14:textId="59BF5918" w:rsidR="00F11D5B" w:rsidRPr="00A61182" w:rsidRDefault="00F11D5B" w:rsidP="00A61182">
      <w:pPr>
        <w:pStyle w:val="ListParagraph"/>
        <w:numPr>
          <w:ilvl w:val="0"/>
          <w:numId w:val="32"/>
        </w:numPr>
        <w:ind w:right="540"/>
        <w:jc w:val="both"/>
        <w:rPr>
          <w:rFonts w:ascii="Garamond" w:hAnsi="Garamond"/>
        </w:rPr>
      </w:pPr>
      <w:r w:rsidRPr="00A61182">
        <w:rPr>
          <w:rFonts w:ascii="Garamond" w:hAnsi="Garamond"/>
        </w:rPr>
        <w:t>02/23 09:00 – 14:45 no data collected because the station was powered down.</w:t>
      </w:r>
    </w:p>
    <w:p w14:paraId="00CCCB9F" w14:textId="64595E8B" w:rsidR="00F17F09" w:rsidRPr="00A61182" w:rsidRDefault="00F17F09" w:rsidP="00A61182">
      <w:pPr>
        <w:pStyle w:val="ListParagraph"/>
        <w:numPr>
          <w:ilvl w:val="0"/>
          <w:numId w:val="32"/>
        </w:numPr>
        <w:ind w:right="540"/>
        <w:jc w:val="both"/>
        <w:rPr>
          <w:rFonts w:ascii="Garamond" w:hAnsi="Garamond"/>
        </w:rPr>
      </w:pPr>
      <w:r w:rsidRPr="00A61182">
        <w:rPr>
          <w:rFonts w:ascii="Garamond" w:hAnsi="Garamond"/>
        </w:rPr>
        <w:t xml:space="preserve">02/23 15:00 the station was powered </w:t>
      </w:r>
      <w:r w:rsidR="007B6DE9" w:rsidRPr="00A61182">
        <w:rPr>
          <w:rFonts w:ascii="Garamond" w:hAnsi="Garamond"/>
        </w:rPr>
        <w:t xml:space="preserve">back </w:t>
      </w:r>
      <w:r w:rsidR="003A7E0C" w:rsidRPr="00A61182">
        <w:rPr>
          <w:rFonts w:ascii="Garamond" w:hAnsi="Garamond"/>
        </w:rPr>
        <w:t>up after</w:t>
      </w:r>
      <w:r w:rsidRPr="00A61182">
        <w:rPr>
          <w:rFonts w:ascii="Garamond" w:hAnsi="Garamond"/>
        </w:rPr>
        <w:t xml:space="preserve"> disconnect</w:t>
      </w:r>
      <w:r w:rsidR="003A7E0C" w:rsidRPr="00A61182">
        <w:rPr>
          <w:rFonts w:ascii="Garamond" w:hAnsi="Garamond"/>
        </w:rPr>
        <w:t>ing</w:t>
      </w:r>
      <w:r w:rsidRPr="00A61182">
        <w:rPr>
          <w:rFonts w:ascii="Garamond" w:hAnsi="Garamond"/>
        </w:rPr>
        <w:t xml:space="preserve"> the PAR sensor from the CR1000M. </w:t>
      </w:r>
      <w:r w:rsidR="003A7E0C" w:rsidRPr="00A61182">
        <w:rPr>
          <w:rFonts w:ascii="Garamond" w:hAnsi="Garamond"/>
        </w:rPr>
        <w:t xml:space="preserve"> </w:t>
      </w:r>
      <w:r w:rsidRPr="00A61182">
        <w:rPr>
          <w:rFonts w:ascii="Garamond" w:hAnsi="Garamond"/>
        </w:rPr>
        <w:t>Data rejected due to QAQC checks.  It is possible that this timestamp is not a full 15 minutes of averaged 5 second data.</w:t>
      </w:r>
    </w:p>
    <w:p w14:paraId="195A7E46" w14:textId="400FAE13" w:rsidR="0053365F" w:rsidRPr="00A61182" w:rsidRDefault="0053365F" w:rsidP="00A61182">
      <w:pPr>
        <w:pStyle w:val="ListParagraph"/>
        <w:numPr>
          <w:ilvl w:val="0"/>
          <w:numId w:val="32"/>
        </w:numPr>
        <w:ind w:right="540"/>
        <w:jc w:val="both"/>
        <w:rPr>
          <w:rFonts w:ascii="Garamond" w:hAnsi="Garamond"/>
        </w:rPr>
      </w:pPr>
      <w:r w:rsidRPr="00A61182">
        <w:rPr>
          <w:rFonts w:ascii="Garamond" w:hAnsi="Garamond"/>
        </w:rPr>
        <w:t xml:space="preserve">02/23 15:15 – 03/22 10:15 </w:t>
      </w:r>
      <w:r w:rsidR="00F11D5B" w:rsidRPr="00A61182">
        <w:rPr>
          <w:rFonts w:ascii="Garamond" w:hAnsi="Garamond"/>
        </w:rPr>
        <w:t xml:space="preserve">PAR </w:t>
      </w:r>
      <w:r w:rsidRPr="00A61182">
        <w:rPr>
          <w:rFonts w:ascii="Garamond" w:hAnsi="Garamond"/>
        </w:rPr>
        <w:t xml:space="preserve">data was rejected because the PAR sensor was removed.  However, we did not turn off the sensor in the </w:t>
      </w:r>
      <w:r w:rsidR="008D04CB" w:rsidRPr="00A61182">
        <w:rPr>
          <w:rFonts w:ascii="Garamond" w:hAnsi="Garamond"/>
        </w:rPr>
        <w:t>program, which</w:t>
      </w:r>
      <w:r w:rsidRPr="00A61182">
        <w:rPr>
          <w:rFonts w:ascii="Garamond" w:hAnsi="Garamond"/>
        </w:rPr>
        <w:t xml:space="preserve"> kept recording numbers.</w:t>
      </w:r>
    </w:p>
    <w:p w14:paraId="6B8C3252" w14:textId="77777777" w:rsidR="0053365F" w:rsidRPr="00A61182" w:rsidRDefault="0053365F" w:rsidP="00A61182">
      <w:pPr>
        <w:pStyle w:val="ListParagraph"/>
        <w:numPr>
          <w:ilvl w:val="0"/>
          <w:numId w:val="32"/>
        </w:numPr>
        <w:ind w:right="540"/>
        <w:jc w:val="both"/>
        <w:rPr>
          <w:rFonts w:ascii="Garamond" w:hAnsi="Garamond"/>
        </w:rPr>
      </w:pPr>
      <w:r w:rsidRPr="00A61182">
        <w:rPr>
          <w:rFonts w:ascii="Garamond" w:hAnsi="Garamond"/>
        </w:rPr>
        <w:t>03/20 10:45 the station was power down.  Data rejected due to QAQC checks.  It is possible that this timestamp is not a full 15 minutes of averaged 5 second data.</w:t>
      </w:r>
    </w:p>
    <w:p w14:paraId="2ACEE548" w14:textId="7C737124" w:rsidR="000E010B" w:rsidRPr="00A61182" w:rsidRDefault="000E010B" w:rsidP="00A61182">
      <w:pPr>
        <w:pStyle w:val="ListParagraph"/>
        <w:numPr>
          <w:ilvl w:val="0"/>
          <w:numId w:val="32"/>
        </w:numPr>
        <w:ind w:right="540"/>
        <w:jc w:val="both"/>
        <w:rPr>
          <w:rFonts w:ascii="Garamond" w:hAnsi="Garamond"/>
        </w:rPr>
      </w:pPr>
      <w:r w:rsidRPr="00A61182">
        <w:rPr>
          <w:rFonts w:ascii="Garamond" w:hAnsi="Garamond"/>
        </w:rPr>
        <w:t xml:space="preserve">03/20 11:00 </w:t>
      </w:r>
      <w:r w:rsidR="0053365F" w:rsidRPr="00A61182">
        <w:rPr>
          <w:rFonts w:ascii="Garamond" w:hAnsi="Garamond"/>
        </w:rPr>
        <w:t xml:space="preserve">data not collected because </w:t>
      </w:r>
      <w:r w:rsidRPr="00A61182">
        <w:rPr>
          <w:rFonts w:ascii="Garamond" w:hAnsi="Garamond"/>
        </w:rPr>
        <w:t xml:space="preserve">the station was power down to remove the PAR sensor jumper cable connected to the data logger.  </w:t>
      </w:r>
    </w:p>
    <w:p w14:paraId="1C397AAE" w14:textId="7BA7836F" w:rsidR="0053365F" w:rsidRPr="00A61182" w:rsidRDefault="0053365F" w:rsidP="00A61182">
      <w:pPr>
        <w:pStyle w:val="ListParagraph"/>
        <w:numPr>
          <w:ilvl w:val="0"/>
          <w:numId w:val="32"/>
        </w:numPr>
        <w:ind w:right="540"/>
        <w:jc w:val="both"/>
        <w:rPr>
          <w:rFonts w:ascii="Garamond" w:hAnsi="Garamond"/>
        </w:rPr>
      </w:pPr>
      <w:r w:rsidRPr="00A61182">
        <w:rPr>
          <w:rFonts w:ascii="Garamond" w:hAnsi="Garamond"/>
        </w:rPr>
        <w:t>03/20 11:15 the station was power back up.  Data rejected due to QAQC checks.  It is possible that this timestamp is not a full 15 minutes of averaged 5 second data.</w:t>
      </w:r>
    </w:p>
    <w:p w14:paraId="1B778B2E" w14:textId="77777777" w:rsidR="0091792E" w:rsidRPr="00A61182" w:rsidRDefault="0091792E" w:rsidP="00A61182">
      <w:pPr>
        <w:ind w:left="540" w:right="540"/>
        <w:jc w:val="both"/>
      </w:pPr>
    </w:p>
    <w:p w14:paraId="6389A6C7" w14:textId="777302A8" w:rsidR="000E010B" w:rsidRPr="00A61182" w:rsidRDefault="000E010B" w:rsidP="00A61182">
      <w:pPr>
        <w:ind w:left="540" w:right="540"/>
        <w:jc w:val="both"/>
      </w:pPr>
      <w:r w:rsidRPr="00A61182">
        <w:t xml:space="preserve">March 22.  The weather station was power down to connect back the PAR sensor.  </w:t>
      </w:r>
      <w:r w:rsidR="00AB7AAC" w:rsidRPr="00A61182">
        <w:t xml:space="preserve">Engineers at Campbell </w:t>
      </w:r>
      <w:proofErr w:type="spellStart"/>
      <w:r w:rsidR="00AB7AAC" w:rsidRPr="00A61182">
        <w:t>Scientic</w:t>
      </w:r>
      <w:proofErr w:type="spellEnd"/>
      <w:r w:rsidR="00AB7AAC" w:rsidRPr="00A61182">
        <w:t xml:space="preserve"> suggested </w:t>
      </w:r>
      <w:r w:rsidR="008D04CB" w:rsidRPr="00A61182">
        <w:t>installing</w:t>
      </w:r>
      <w:r w:rsidR="00AB7AAC" w:rsidRPr="00A61182">
        <w:t xml:space="preserve"> a </w:t>
      </w:r>
      <w:r w:rsidRPr="00A61182">
        <w:t xml:space="preserve">new </w:t>
      </w:r>
      <w:r w:rsidR="00AB7AAC" w:rsidRPr="00A61182">
        <w:t xml:space="preserve">SC12 cable as a troubleshooting option to the problem at the station. If the </w:t>
      </w:r>
      <w:r w:rsidR="007B6DE9" w:rsidRPr="00A61182">
        <w:t>SC12</w:t>
      </w:r>
      <w:r w:rsidR="001C0235" w:rsidRPr="00A61182">
        <w:t xml:space="preserve"> had any corrosion, it migh</w:t>
      </w:r>
      <w:r w:rsidR="00FD493C" w:rsidRPr="00A61182">
        <w:t>t be causing the power failures.</w:t>
      </w:r>
      <w:r w:rsidR="009F7B24" w:rsidRPr="00A61182">
        <w:t xml:space="preserve"> This activity took less than 15 minutes, as a result:</w:t>
      </w:r>
    </w:p>
    <w:p w14:paraId="7D3106EB" w14:textId="4962F9A0" w:rsidR="000E010B" w:rsidRPr="00A61182" w:rsidRDefault="001C0235" w:rsidP="00A61182">
      <w:pPr>
        <w:pStyle w:val="ListParagraph"/>
        <w:numPr>
          <w:ilvl w:val="0"/>
          <w:numId w:val="33"/>
        </w:numPr>
        <w:ind w:right="540"/>
        <w:jc w:val="both"/>
        <w:rPr>
          <w:rFonts w:ascii="Garamond" w:hAnsi="Garamond"/>
        </w:rPr>
      </w:pPr>
      <w:r w:rsidRPr="00A61182">
        <w:rPr>
          <w:rFonts w:ascii="Garamond" w:hAnsi="Garamond"/>
        </w:rPr>
        <w:t xml:space="preserve">03/22 10:30 the station was power down and back up to install </w:t>
      </w:r>
      <w:r w:rsidR="00FD493C" w:rsidRPr="00A61182">
        <w:rPr>
          <w:rFonts w:ascii="Garamond" w:hAnsi="Garamond"/>
        </w:rPr>
        <w:t xml:space="preserve">the PAR sensor and new SC12 cable.  </w:t>
      </w:r>
      <w:r w:rsidR="000E010B" w:rsidRPr="00A61182">
        <w:rPr>
          <w:rFonts w:ascii="Garamond" w:hAnsi="Garamond"/>
        </w:rPr>
        <w:t>Data rejected due to QAQC checks.  It is possible that this timestamp is not a full 15 minutes of averaged 5 second data.</w:t>
      </w:r>
    </w:p>
    <w:p w14:paraId="4EB5C6EA" w14:textId="77777777" w:rsidR="007B6DE9" w:rsidRPr="00A61182" w:rsidRDefault="007B6DE9" w:rsidP="00A61182">
      <w:pPr>
        <w:ind w:left="540" w:right="540"/>
        <w:jc w:val="both"/>
      </w:pPr>
    </w:p>
    <w:p w14:paraId="019F8FAB" w14:textId="109C5A4C" w:rsidR="007B6DE9" w:rsidRPr="00A61182" w:rsidRDefault="007B6DE9" w:rsidP="00A61182">
      <w:pPr>
        <w:ind w:left="540" w:right="540"/>
        <w:jc w:val="both"/>
      </w:pPr>
      <w:r w:rsidRPr="00A61182">
        <w:t>May 10.  The weather station was power down to switch back our CR1000 (SN 5245)</w:t>
      </w:r>
      <w:r w:rsidR="008C61E9" w:rsidRPr="00A61182">
        <w:t>.  As a result,</w:t>
      </w:r>
    </w:p>
    <w:p w14:paraId="1BA6F66C" w14:textId="18FEBE49" w:rsidR="008C61E9" w:rsidRPr="00A61182" w:rsidRDefault="008C61E9" w:rsidP="00A61182">
      <w:pPr>
        <w:pStyle w:val="ListParagraph"/>
        <w:numPr>
          <w:ilvl w:val="0"/>
          <w:numId w:val="33"/>
        </w:numPr>
        <w:ind w:right="540"/>
        <w:jc w:val="both"/>
        <w:rPr>
          <w:rFonts w:ascii="Garamond" w:hAnsi="Garamond"/>
        </w:rPr>
      </w:pPr>
      <w:r w:rsidRPr="00A61182">
        <w:rPr>
          <w:rFonts w:ascii="Garamond" w:hAnsi="Garamond"/>
        </w:rPr>
        <w:t>05/10 09:45</w:t>
      </w:r>
      <w:r w:rsidR="00C5607F" w:rsidRPr="00A61182">
        <w:rPr>
          <w:rFonts w:ascii="Garamond" w:hAnsi="Garamond"/>
        </w:rPr>
        <w:t xml:space="preserve"> the station was powered down.  These </w:t>
      </w:r>
      <w:r w:rsidRPr="00A61182">
        <w:rPr>
          <w:rFonts w:ascii="Garamond" w:hAnsi="Garamond"/>
        </w:rPr>
        <w:t xml:space="preserve">data </w:t>
      </w:r>
      <w:r w:rsidR="00C5607F" w:rsidRPr="00A61182">
        <w:rPr>
          <w:rFonts w:ascii="Garamond" w:hAnsi="Garamond"/>
        </w:rPr>
        <w:t xml:space="preserve">were </w:t>
      </w:r>
      <w:r w:rsidRPr="00A61182">
        <w:rPr>
          <w:rFonts w:ascii="Garamond" w:hAnsi="Garamond"/>
        </w:rPr>
        <w:t>rejected due to QAQC checks.  It is possible that this timestamp is not a full 15 minutes of averaged 5 second data.</w:t>
      </w:r>
    </w:p>
    <w:p w14:paraId="50E57CBF" w14:textId="04A72AEA" w:rsidR="00C5607F" w:rsidRPr="00A61182" w:rsidRDefault="00C5607F" w:rsidP="00A61182">
      <w:pPr>
        <w:pStyle w:val="ListParagraph"/>
        <w:numPr>
          <w:ilvl w:val="0"/>
          <w:numId w:val="33"/>
        </w:numPr>
        <w:ind w:right="540"/>
        <w:jc w:val="both"/>
        <w:rPr>
          <w:rFonts w:ascii="Garamond" w:hAnsi="Garamond"/>
        </w:rPr>
      </w:pPr>
      <w:r w:rsidRPr="00A61182">
        <w:rPr>
          <w:rFonts w:ascii="Garamond" w:hAnsi="Garamond"/>
        </w:rPr>
        <w:t>05/10 11:45 the s</w:t>
      </w:r>
      <w:r w:rsidR="0053365F" w:rsidRPr="00A61182">
        <w:rPr>
          <w:rFonts w:ascii="Garamond" w:hAnsi="Garamond"/>
        </w:rPr>
        <w:t>tation was powered back up, by mistake.  The</w:t>
      </w:r>
      <w:r w:rsidRPr="00A61182">
        <w:rPr>
          <w:rFonts w:ascii="Garamond" w:hAnsi="Garamond"/>
        </w:rPr>
        <w:t xml:space="preserve"> data </w:t>
      </w:r>
      <w:r w:rsidR="0053365F" w:rsidRPr="00A61182">
        <w:rPr>
          <w:rFonts w:ascii="Garamond" w:hAnsi="Garamond"/>
        </w:rPr>
        <w:t xml:space="preserve">were </w:t>
      </w:r>
      <w:r w:rsidRPr="00A61182">
        <w:rPr>
          <w:rFonts w:ascii="Garamond" w:hAnsi="Garamond"/>
        </w:rPr>
        <w:t>rejected due to QAQC checks.  It is possible that this timestamp is not a full 15 minutes of averaged 5 second data.</w:t>
      </w:r>
    </w:p>
    <w:p w14:paraId="2373FFED" w14:textId="25CDBA7A" w:rsidR="0053365F" w:rsidRPr="00A61182" w:rsidRDefault="0053365F" w:rsidP="00A61182">
      <w:pPr>
        <w:pStyle w:val="ListParagraph"/>
        <w:numPr>
          <w:ilvl w:val="0"/>
          <w:numId w:val="33"/>
        </w:numPr>
        <w:ind w:right="540"/>
        <w:jc w:val="both"/>
        <w:rPr>
          <w:rFonts w:ascii="Garamond" w:hAnsi="Garamond"/>
        </w:rPr>
      </w:pPr>
      <w:r w:rsidRPr="00A61182">
        <w:rPr>
          <w:rFonts w:ascii="Garamond" w:hAnsi="Garamond"/>
        </w:rPr>
        <w:t>05/10 12:15 the station was powered back up and the program was reloaded.  The data were rejected due to QAQC checks.  It is possible that this timestamp is not a full 15 minutes of averaged 5 second data.</w:t>
      </w:r>
    </w:p>
    <w:p w14:paraId="2DD526AB" w14:textId="77777777" w:rsidR="00F83EFE" w:rsidRDefault="00F83EFE" w:rsidP="00D57B43">
      <w:pPr>
        <w:pStyle w:val="BlockText"/>
        <w:spacing w:before="0" w:after="0"/>
        <w:rPr>
          <w:noProof/>
        </w:rPr>
      </w:pPr>
    </w:p>
    <w:p w14:paraId="735F121E" w14:textId="54232379" w:rsidR="0091792E" w:rsidRDefault="0091792E">
      <w:pPr>
        <w:spacing w:before="120" w:after="120"/>
        <w:rPr>
          <w:noProof/>
          <w:color w:val="000000"/>
          <w:szCs w:val="20"/>
        </w:rPr>
      </w:pPr>
      <w:r>
        <w:rPr>
          <w:noProof/>
        </w:rPr>
        <w:br w:type="page"/>
      </w:r>
    </w:p>
    <w:p w14:paraId="6314C8E6" w14:textId="42E338E2" w:rsidR="000E010B" w:rsidRDefault="00E657E6" w:rsidP="00D57B43">
      <w:pPr>
        <w:pStyle w:val="BlockText"/>
        <w:spacing w:before="0" w:after="0"/>
        <w:rPr>
          <w:noProof/>
        </w:rPr>
      </w:pPr>
      <w:r>
        <w:rPr>
          <w:noProof/>
        </w:rPr>
        <w:lastRenderedPageBreak/>
        <w:t xml:space="preserve">Calibration Certificate - </w:t>
      </w:r>
      <w:r w:rsidR="0091792E">
        <w:rPr>
          <w:noProof/>
        </w:rPr>
        <w:t>RM Young Heated Rain Gauge, M</w:t>
      </w:r>
      <w:r>
        <w:rPr>
          <w:noProof/>
        </w:rPr>
        <w:t>odel 52202</w:t>
      </w:r>
    </w:p>
    <w:p w14:paraId="5202722E" w14:textId="56308B67" w:rsidR="00E657E6" w:rsidRDefault="00E657E6" w:rsidP="00D57B43">
      <w:pPr>
        <w:pStyle w:val="BlockText"/>
        <w:spacing w:before="0" w:after="0"/>
        <w:rPr>
          <w:noProof/>
        </w:rPr>
      </w:pPr>
      <w:r>
        <w:rPr>
          <w:noProof/>
        </w:rPr>
        <w:t>Date installed – January 04, 2017</w:t>
      </w:r>
    </w:p>
    <w:p w14:paraId="2F6C07A2" w14:textId="1E4BA512" w:rsidR="0091792E" w:rsidRDefault="0026365B" w:rsidP="00D57B43">
      <w:pPr>
        <w:pStyle w:val="BlockText"/>
        <w:spacing w:before="0" w:after="0"/>
        <w:rPr>
          <w:noProof/>
        </w:rPr>
      </w:pPr>
      <w:r>
        <w:rPr>
          <w:noProof/>
        </w:rPr>
        <w:drawing>
          <wp:inline distT="0" distB="0" distL="0" distR="0" wp14:anchorId="61092EC0" wp14:editId="387F20D9">
            <wp:extent cx="5486400" cy="7180189"/>
            <wp:effectExtent l="0" t="0" r="0" b="1905"/>
            <wp:docPr id="13" name="Picture 13" descr="\\dem-fs-nbr01.enterprise.ri.gov\DEM-NBR\Home\Daisy.Durant\Documents\SWMP\MET Recal Doc\nartprcp110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m-fs-nbr01.enterprise.ri.gov\DEM-NBR\Home\Daisy.Durant\Documents\SWMP\MET Recal Doc\nartprcp110316.jpg"/>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13868" t="10620" r="10298" b="12676"/>
                    <a:stretch/>
                  </pic:blipFill>
                  <pic:spPr bwMode="auto">
                    <a:xfrm>
                      <a:off x="0" y="0"/>
                      <a:ext cx="5486400" cy="7180189"/>
                    </a:xfrm>
                    <a:prstGeom prst="rect">
                      <a:avLst/>
                    </a:prstGeom>
                    <a:noFill/>
                    <a:ln>
                      <a:noFill/>
                    </a:ln>
                    <a:extLst>
                      <a:ext uri="{53640926-AAD7-44D8-BBD7-CCE9431645EC}">
                        <a14:shadowObscured xmlns:a14="http://schemas.microsoft.com/office/drawing/2010/main"/>
                      </a:ext>
                    </a:extLst>
                  </pic:spPr>
                </pic:pic>
              </a:graphicData>
            </a:graphic>
          </wp:inline>
        </w:drawing>
      </w:r>
    </w:p>
    <w:sectPr w:rsidR="0091792E" w:rsidSect="00BD21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AECC4" w14:textId="77777777" w:rsidR="007B6DE9" w:rsidRDefault="007B6DE9">
      <w:r>
        <w:separator/>
      </w:r>
    </w:p>
  </w:endnote>
  <w:endnote w:type="continuationSeparator" w:id="0">
    <w:p w14:paraId="609301A6" w14:textId="77777777" w:rsidR="007B6DE9" w:rsidRDefault="007B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2D53A" w14:textId="77777777" w:rsidR="007B6DE9" w:rsidRDefault="007B6DE9" w:rsidP="008E73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7AE22B" w14:textId="77777777" w:rsidR="007B6DE9" w:rsidRDefault="007B6DE9" w:rsidP="00DC48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80607" w14:textId="77777777" w:rsidR="007B6DE9" w:rsidRPr="00DC48A7" w:rsidRDefault="007B6DE9" w:rsidP="008E7327">
    <w:pPr>
      <w:pStyle w:val="Footer"/>
      <w:framePr w:wrap="around" w:vAnchor="text" w:hAnchor="margin" w:xAlign="center" w:y="1"/>
      <w:rPr>
        <w:rStyle w:val="PageNumber"/>
        <w:sz w:val="20"/>
        <w:szCs w:val="20"/>
      </w:rPr>
    </w:pPr>
    <w:r w:rsidRPr="00DC48A7">
      <w:rPr>
        <w:rStyle w:val="PageNumber"/>
        <w:sz w:val="20"/>
        <w:szCs w:val="20"/>
      </w:rPr>
      <w:fldChar w:fldCharType="begin"/>
    </w:r>
    <w:r w:rsidRPr="00DC48A7">
      <w:rPr>
        <w:rStyle w:val="PageNumber"/>
        <w:sz w:val="20"/>
        <w:szCs w:val="20"/>
      </w:rPr>
      <w:instrText xml:space="preserve">PAGE  </w:instrText>
    </w:r>
    <w:r w:rsidRPr="00DC48A7">
      <w:rPr>
        <w:rStyle w:val="PageNumber"/>
        <w:sz w:val="20"/>
        <w:szCs w:val="20"/>
      </w:rPr>
      <w:fldChar w:fldCharType="separate"/>
    </w:r>
    <w:r w:rsidR="00EB214A">
      <w:rPr>
        <w:rStyle w:val="PageNumber"/>
        <w:noProof/>
        <w:sz w:val="20"/>
        <w:szCs w:val="20"/>
      </w:rPr>
      <w:t>14</w:t>
    </w:r>
    <w:r w:rsidRPr="00DC48A7">
      <w:rPr>
        <w:rStyle w:val="PageNumber"/>
        <w:sz w:val="20"/>
        <w:szCs w:val="20"/>
      </w:rPr>
      <w:fldChar w:fldCharType="end"/>
    </w:r>
  </w:p>
  <w:p w14:paraId="382C24DE" w14:textId="77777777" w:rsidR="007B6DE9" w:rsidRDefault="007B6DE9" w:rsidP="00DC48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017A5" w14:textId="77777777" w:rsidR="007B6DE9" w:rsidRDefault="007B6DE9">
      <w:r>
        <w:separator/>
      </w:r>
    </w:p>
  </w:footnote>
  <w:footnote w:type="continuationSeparator" w:id="0">
    <w:p w14:paraId="2E51901B" w14:textId="77777777" w:rsidR="007B6DE9" w:rsidRDefault="007B6DE9">
      <w:r>
        <w:continuationSeparator/>
      </w:r>
    </w:p>
  </w:footnote>
  <w:footnote w:id="1">
    <w:p w14:paraId="5363C0A0" w14:textId="03E4B43C" w:rsidR="007B6DE9" w:rsidRDefault="007B6DE9">
      <w:pPr>
        <w:pStyle w:val="FootnoteText"/>
      </w:pPr>
      <w:r>
        <w:rPr>
          <w:rStyle w:val="FootnoteReference"/>
        </w:rPr>
        <w:footnoteRef/>
      </w:r>
      <w:r>
        <w:t xml:space="preserve"> </w:t>
      </w:r>
      <w:r w:rsidRPr="00121D8E">
        <w:t xml:space="preserve">Pilson, M.E.Q. 1985. On the residence time of water in Narragansett Bay. </w:t>
      </w:r>
      <w:r w:rsidRPr="00121D8E">
        <w:rPr>
          <w:i/>
        </w:rPr>
        <w:t>Estuaries</w:t>
      </w:r>
      <w:r w:rsidRPr="00121D8E">
        <w:t xml:space="preserve"> 8:2–14.</w:t>
      </w:r>
    </w:p>
  </w:footnote>
  <w:footnote w:id="2">
    <w:p w14:paraId="645B9572" w14:textId="2B7570E1" w:rsidR="007B6DE9" w:rsidRDefault="007B6DE9">
      <w:pPr>
        <w:pStyle w:val="FootnoteText"/>
      </w:pPr>
      <w:r>
        <w:rPr>
          <w:rStyle w:val="FootnoteReference"/>
        </w:rPr>
        <w:footnoteRef/>
      </w:r>
      <w:r>
        <w:t xml:space="preserve"> </w:t>
      </w:r>
      <w:r w:rsidRPr="00121D8E">
        <w:t xml:space="preserve">Narragansett Bay National Estuarine Research Reserve.  2007.  An Ecological Profile of the Narragansett Bay National Estuarine Research Reserve.  K.B. Raposa and M.L. Schwartz (eds.), </w:t>
      </w:r>
      <w:r w:rsidRPr="00121D8E">
        <w:rPr>
          <w:i/>
        </w:rPr>
        <w:t>Rhode Island Sea Grant, Narragansett, R.I</w:t>
      </w:r>
      <w:r w:rsidRPr="00121D8E">
        <w:t>. 176pp.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78379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A3439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FA8D8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C680F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562884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3F03D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26CB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3D8B55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0F5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F4EE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871DC"/>
    <w:multiLevelType w:val="hybridMultilevel"/>
    <w:tmpl w:val="C06EDA1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36D2B2F"/>
    <w:multiLevelType w:val="multilevel"/>
    <w:tmpl w:val="0DDAD88A"/>
    <w:lvl w:ilvl="0">
      <w:start w:val="3"/>
      <w:numFmt w:val="decimal"/>
      <w:lvlText w:val="%1)"/>
      <w:lvlJc w:val="left"/>
      <w:pPr>
        <w:tabs>
          <w:tab w:val="num" w:pos="360"/>
        </w:tabs>
        <w:ind w:left="360" w:hanging="360"/>
      </w:pPr>
      <w:rPr>
        <w:rFonts w:hint="default"/>
        <w:b w:val="0"/>
        <w:bCs w:val="0"/>
        <w:i w:val="0"/>
        <w:iCs w:val="0"/>
        <w:sz w:val="20"/>
        <w:szCs w:val="20"/>
      </w:rPr>
    </w:lvl>
    <w:lvl w:ilvl="1">
      <w:start w:val="1"/>
      <w:numFmt w:val="bullet"/>
      <w:lvlText w:val=""/>
      <w:lvlJc w:val="left"/>
      <w:pPr>
        <w:tabs>
          <w:tab w:val="num" w:pos="720"/>
        </w:tabs>
        <w:ind w:left="720" w:hanging="360"/>
      </w:pPr>
      <w:rPr>
        <w:rFonts w:ascii="Symbol" w:hAnsi="Symbol" w:hint="default"/>
        <w:b w:val="0"/>
        <w:bCs w:val="0"/>
        <w:i w:val="0"/>
        <w:iCs w:val="0"/>
        <w:sz w:val="20"/>
        <w:szCs w:val="2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9924A7B"/>
    <w:multiLevelType w:val="hybridMultilevel"/>
    <w:tmpl w:val="4B6AB4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903C3F"/>
    <w:multiLevelType w:val="multilevel"/>
    <w:tmpl w:val="A5448DA8"/>
    <w:lvl w:ilvl="0">
      <w:start w:val="12"/>
      <w:numFmt w:val="decimal"/>
      <w:lvlText w:val="%1)"/>
      <w:lvlJc w:val="left"/>
      <w:pPr>
        <w:tabs>
          <w:tab w:val="num" w:pos="360"/>
        </w:tabs>
        <w:ind w:left="360" w:hanging="360"/>
      </w:pPr>
      <w:rPr>
        <w:rFonts w:ascii="Times New Roman" w:hAnsi="Times New Roman" w:hint="default"/>
        <w:b/>
        <w:bCs w:val="0"/>
        <w:i w:val="0"/>
        <w:iCs w:val="0"/>
        <w:sz w:val="20"/>
        <w:szCs w:val="20"/>
      </w:rPr>
    </w:lvl>
    <w:lvl w:ilvl="1">
      <w:start w:val="1"/>
      <w:numFmt w:val="bullet"/>
      <w:lvlText w:val=""/>
      <w:lvlJc w:val="left"/>
      <w:pPr>
        <w:tabs>
          <w:tab w:val="num" w:pos="720"/>
        </w:tabs>
        <w:ind w:left="720" w:hanging="360"/>
      </w:pPr>
      <w:rPr>
        <w:rFonts w:ascii="Symbol" w:hAnsi="Symbol" w:hint="default"/>
        <w:b w:val="0"/>
        <w:bCs w:val="0"/>
        <w:i w:val="0"/>
        <w:iCs w:val="0"/>
        <w:sz w:val="20"/>
        <w:szCs w:val="2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F4205FB"/>
    <w:multiLevelType w:val="hybridMultilevel"/>
    <w:tmpl w:val="16C25A5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2393F6C"/>
    <w:multiLevelType w:val="hybridMultilevel"/>
    <w:tmpl w:val="A0C42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3B0331"/>
    <w:multiLevelType w:val="hybridMultilevel"/>
    <w:tmpl w:val="4BA2EE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6B141B8"/>
    <w:multiLevelType w:val="multilevel"/>
    <w:tmpl w:val="FF3A20A2"/>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86E4F6A"/>
    <w:multiLevelType w:val="hybridMultilevel"/>
    <w:tmpl w:val="29AC0404"/>
    <w:lvl w:ilvl="0" w:tplc="04090001">
      <w:start w:val="1"/>
      <w:numFmt w:val="bullet"/>
      <w:lvlText w:val=""/>
      <w:lvlJc w:val="left"/>
      <w:pPr>
        <w:ind w:left="2304" w:hanging="360"/>
      </w:pPr>
      <w:rPr>
        <w:rFonts w:ascii="Symbol" w:hAnsi="Symbol" w:hint="default"/>
      </w:rPr>
    </w:lvl>
    <w:lvl w:ilvl="1" w:tplc="04090003">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29CC420B"/>
    <w:multiLevelType w:val="hybridMultilevel"/>
    <w:tmpl w:val="3EDCE5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F7015EA"/>
    <w:multiLevelType w:val="hybridMultilevel"/>
    <w:tmpl w:val="B9F68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21BA4"/>
    <w:multiLevelType w:val="multilevel"/>
    <w:tmpl w:val="30A0C67E"/>
    <w:lvl w:ilvl="0">
      <w:start w:val="3"/>
      <w:numFmt w:val="decimal"/>
      <w:lvlText w:val="%1)"/>
      <w:lvlJc w:val="left"/>
      <w:pPr>
        <w:tabs>
          <w:tab w:val="num" w:pos="360"/>
        </w:tabs>
        <w:ind w:left="360" w:hanging="360"/>
      </w:pPr>
      <w:rPr>
        <w:rFonts w:hint="default"/>
        <w:b w:val="0"/>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ECD60CB"/>
    <w:multiLevelType w:val="multilevel"/>
    <w:tmpl w:val="775A2E16"/>
    <w:lvl w:ilvl="0">
      <w:start w:val="3"/>
      <w:numFmt w:val="decimal"/>
      <w:lvlText w:val="%1)"/>
      <w:lvlJc w:val="left"/>
      <w:pPr>
        <w:tabs>
          <w:tab w:val="num" w:pos="360"/>
        </w:tabs>
        <w:ind w:left="360" w:hanging="360"/>
      </w:pPr>
      <w:rPr>
        <w:rFonts w:hint="default"/>
        <w:b/>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9B6532B"/>
    <w:multiLevelType w:val="hybridMultilevel"/>
    <w:tmpl w:val="217CE55C"/>
    <w:lvl w:ilvl="0" w:tplc="CC6AA472">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0D51CC"/>
    <w:multiLevelType w:val="multilevel"/>
    <w:tmpl w:val="CD34DB32"/>
    <w:lvl w:ilvl="0">
      <w:start w:val="1"/>
      <w:numFmt w:val="decimal"/>
      <w:lvlText w:val="%1)"/>
      <w:lvlJc w:val="left"/>
      <w:pPr>
        <w:tabs>
          <w:tab w:val="num" w:pos="360"/>
        </w:tabs>
        <w:ind w:left="360" w:hanging="360"/>
      </w:pPr>
      <w:rPr>
        <w:rFonts w:hint="default"/>
        <w:b w:val="0"/>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E05A42"/>
    <w:multiLevelType w:val="hybridMultilevel"/>
    <w:tmpl w:val="63DC74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415500"/>
    <w:multiLevelType w:val="hybridMultilevel"/>
    <w:tmpl w:val="5DC48AA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78F76B40"/>
    <w:multiLevelType w:val="multilevel"/>
    <w:tmpl w:val="D3D06284"/>
    <w:lvl w:ilvl="0">
      <w:start w:val="13"/>
      <w:numFmt w:val="decimal"/>
      <w:lvlText w:val="%1)"/>
      <w:lvlJc w:val="left"/>
      <w:pPr>
        <w:tabs>
          <w:tab w:val="num" w:pos="360"/>
        </w:tabs>
        <w:ind w:left="360" w:hanging="360"/>
      </w:pPr>
      <w:rPr>
        <w:rFonts w:hint="default"/>
        <w:b/>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AB07ED5"/>
    <w:multiLevelType w:val="multilevel"/>
    <w:tmpl w:val="CD34DB32"/>
    <w:lvl w:ilvl="0">
      <w:start w:val="1"/>
      <w:numFmt w:val="decimal"/>
      <w:lvlText w:val="%1)"/>
      <w:lvlJc w:val="left"/>
      <w:pPr>
        <w:tabs>
          <w:tab w:val="num" w:pos="360"/>
        </w:tabs>
        <w:ind w:left="360" w:hanging="360"/>
      </w:pPr>
      <w:rPr>
        <w:rFonts w:hint="default"/>
        <w:b w:val="0"/>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F7C7979"/>
    <w:multiLevelType w:val="multilevel"/>
    <w:tmpl w:val="775A2E16"/>
    <w:lvl w:ilvl="0">
      <w:start w:val="3"/>
      <w:numFmt w:val="decimal"/>
      <w:lvlText w:val="%1)"/>
      <w:lvlJc w:val="left"/>
      <w:pPr>
        <w:tabs>
          <w:tab w:val="num" w:pos="360"/>
        </w:tabs>
        <w:ind w:left="360" w:hanging="360"/>
      </w:pPr>
      <w:rPr>
        <w:rFonts w:hint="default"/>
        <w:b/>
        <w:bCs w:val="0"/>
        <w:i w:val="0"/>
        <w:iCs w:val="0"/>
        <w:sz w:val="20"/>
        <w:szCs w:val="20"/>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5"/>
  </w:num>
  <w:num w:numId="2">
    <w:abstractNumId w:val="17"/>
  </w:num>
  <w:num w:numId="3">
    <w:abstractNumId w:val="22"/>
  </w:num>
  <w:num w:numId="4">
    <w:abstractNumId w:val="31"/>
  </w:num>
  <w:num w:numId="5">
    <w:abstractNumId w:val="23"/>
  </w:num>
  <w:num w:numId="6">
    <w:abstractNumId w:val="26"/>
  </w:num>
  <w:num w:numId="7">
    <w:abstractNumId w:val="28"/>
  </w:num>
  <w:num w:numId="8">
    <w:abstractNumId w:val="24"/>
  </w:num>
  <w:num w:numId="9">
    <w:abstractNumId w:val="13"/>
  </w:num>
  <w:num w:numId="10">
    <w:abstractNumId w:val="21"/>
  </w:num>
  <w:num w:numId="11">
    <w:abstractNumId w:val="11"/>
  </w:num>
  <w:num w:numId="12">
    <w:abstractNumId w:val="32"/>
  </w:num>
  <w:num w:numId="13">
    <w:abstractNumId w:val="30"/>
  </w:num>
  <w:num w:numId="14">
    <w:abstractNumId w:val="2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14"/>
  </w:num>
  <w:num w:numId="28">
    <w:abstractNumId w:val="10"/>
  </w:num>
  <w:num w:numId="29">
    <w:abstractNumId w:val="16"/>
  </w:num>
  <w:num w:numId="30">
    <w:abstractNumId w:val="18"/>
  </w:num>
  <w:num w:numId="31">
    <w:abstractNumId w:val="29"/>
  </w:num>
  <w:num w:numId="32">
    <w:abstractNumId w:val="19"/>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en-US" w:vendorID="64" w:dllVersion="131078" w:nlCheck="1" w:checkStyle="0"/>
  <w:proofState w:spelling="clean" w:grammar="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F0F"/>
    <w:rsid w:val="0000282E"/>
    <w:rsid w:val="00005272"/>
    <w:rsid w:val="0000565A"/>
    <w:rsid w:val="000061FE"/>
    <w:rsid w:val="000069DD"/>
    <w:rsid w:val="00006DD7"/>
    <w:rsid w:val="00006F0D"/>
    <w:rsid w:val="00011D41"/>
    <w:rsid w:val="00012E7B"/>
    <w:rsid w:val="00014256"/>
    <w:rsid w:val="00020713"/>
    <w:rsid w:val="000367BD"/>
    <w:rsid w:val="000452B1"/>
    <w:rsid w:val="000530AB"/>
    <w:rsid w:val="000607AC"/>
    <w:rsid w:val="000612BF"/>
    <w:rsid w:val="00061C93"/>
    <w:rsid w:val="000623CC"/>
    <w:rsid w:val="00062F52"/>
    <w:rsid w:val="00064D3B"/>
    <w:rsid w:val="000717D6"/>
    <w:rsid w:val="00073853"/>
    <w:rsid w:val="000808DF"/>
    <w:rsid w:val="0008298D"/>
    <w:rsid w:val="000831F9"/>
    <w:rsid w:val="00091375"/>
    <w:rsid w:val="0009171F"/>
    <w:rsid w:val="00091D52"/>
    <w:rsid w:val="000978D8"/>
    <w:rsid w:val="000A1A30"/>
    <w:rsid w:val="000B2AFC"/>
    <w:rsid w:val="000B42BC"/>
    <w:rsid w:val="000B77F0"/>
    <w:rsid w:val="000C5088"/>
    <w:rsid w:val="000D3859"/>
    <w:rsid w:val="000E010B"/>
    <w:rsid w:val="000E3681"/>
    <w:rsid w:val="000E7BA1"/>
    <w:rsid w:val="000F00FF"/>
    <w:rsid w:val="000F3219"/>
    <w:rsid w:val="000F4698"/>
    <w:rsid w:val="000F6F0B"/>
    <w:rsid w:val="00111310"/>
    <w:rsid w:val="0011404E"/>
    <w:rsid w:val="00121D8E"/>
    <w:rsid w:val="001257BC"/>
    <w:rsid w:val="00127E05"/>
    <w:rsid w:val="00131D28"/>
    <w:rsid w:val="00137288"/>
    <w:rsid w:val="00143AF8"/>
    <w:rsid w:val="00151BB8"/>
    <w:rsid w:val="00154D2F"/>
    <w:rsid w:val="0015778D"/>
    <w:rsid w:val="0016154B"/>
    <w:rsid w:val="00167942"/>
    <w:rsid w:val="00170879"/>
    <w:rsid w:val="0017727F"/>
    <w:rsid w:val="00183D3B"/>
    <w:rsid w:val="00184881"/>
    <w:rsid w:val="00186CC8"/>
    <w:rsid w:val="00186DE2"/>
    <w:rsid w:val="001878AF"/>
    <w:rsid w:val="001973A8"/>
    <w:rsid w:val="001A0907"/>
    <w:rsid w:val="001A701D"/>
    <w:rsid w:val="001B06AB"/>
    <w:rsid w:val="001B2C13"/>
    <w:rsid w:val="001B6D0B"/>
    <w:rsid w:val="001C0235"/>
    <w:rsid w:val="001C5B71"/>
    <w:rsid w:val="001D1CD8"/>
    <w:rsid w:val="001E5884"/>
    <w:rsid w:val="001E72D0"/>
    <w:rsid w:val="001F61C7"/>
    <w:rsid w:val="00204BDE"/>
    <w:rsid w:val="0021524B"/>
    <w:rsid w:val="002172A2"/>
    <w:rsid w:val="002225A6"/>
    <w:rsid w:val="002259F0"/>
    <w:rsid w:val="002332D0"/>
    <w:rsid w:val="00242848"/>
    <w:rsid w:val="00244D81"/>
    <w:rsid w:val="00254316"/>
    <w:rsid w:val="002554FB"/>
    <w:rsid w:val="00255B9E"/>
    <w:rsid w:val="00262FA7"/>
    <w:rsid w:val="0026365B"/>
    <w:rsid w:val="00263D25"/>
    <w:rsid w:val="0026520E"/>
    <w:rsid w:val="00266458"/>
    <w:rsid w:val="00266674"/>
    <w:rsid w:val="00266C93"/>
    <w:rsid w:val="002713AA"/>
    <w:rsid w:val="00273768"/>
    <w:rsid w:val="00275131"/>
    <w:rsid w:val="00280507"/>
    <w:rsid w:val="002818C5"/>
    <w:rsid w:val="00294871"/>
    <w:rsid w:val="0029687E"/>
    <w:rsid w:val="002A3E12"/>
    <w:rsid w:val="002B0248"/>
    <w:rsid w:val="002B044B"/>
    <w:rsid w:val="002B2E48"/>
    <w:rsid w:val="002C1CAE"/>
    <w:rsid w:val="002C2CBF"/>
    <w:rsid w:val="002D0016"/>
    <w:rsid w:val="002E40B6"/>
    <w:rsid w:val="00302AEB"/>
    <w:rsid w:val="00305068"/>
    <w:rsid w:val="00312452"/>
    <w:rsid w:val="0031264A"/>
    <w:rsid w:val="00315522"/>
    <w:rsid w:val="003300DA"/>
    <w:rsid w:val="00332B01"/>
    <w:rsid w:val="003341D7"/>
    <w:rsid w:val="00344A34"/>
    <w:rsid w:val="003630C2"/>
    <w:rsid w:val="0037227D"/>
    <w:rsid w:val="00377C66"/>
    <w:rsid w:val="00383B1C"/>
    <w:rsid w:val="00391399"/>
    <w:rsid w:val="00394AA5"/>
    <w:rsid w:val="0039650B"/>
    <w:rsid w:val="003A50E7"/>
    <w:rsid w:val="003A5F00"/>
    <w:rsid w:val="003A7E0C"/>
    <w:rsid w:val="003B1731"/>
    <w:rsid w:val="003C0338"/>
    <w:rsid w:val="003C158C"/>
    <w:rsid w:val="003C1978"/>
    <w:rsid w:val="003C4FBC"/>
    <w:rsid w:val="003D148F"/>
    <w:rsid w:val="003D4110"/>
    <w:rsid w:val="003D7489"/>
    <w:rsid w:val="003E3F19"/>
    <w:rsid w:val="003E4250"/>
    <w:rsid w:val="003E6656"/>
    <w:rsid w:val="003E75A7"/>
    <w:rsid w:val="003E7E33"/>
    <w:rsid w:val="003F3E6D"/>
    <w:rsid w:val="003F400A"/>
    <w:rsid w:val="003F5355"/>
    <w:rsid w:val="00416BAD"/>
    <w:rsid w:val="0042109D"/>
    <w:rsid w:val="0042258A"/>
    <w:rsid w:val="00440411"/>
    <w:rsid w:val="004420C8"/>
    <w:rsid w:val="004442EA"/>
    <w:rsid w:val="00445828"/>
    <w:rsid w:val="0044661B"/>
    <w:rsid w:val="004537DF"/>
    <w:rsid w:val="00460D90"/>
    <w:rsid w:val="00461000"/>
    <w:rsid w:val="00470110"/>
    <w:rsid w:val="0047099A"/>
    <w:rsid w:val="00471F8A"/>
    <w:rsid w:val="004761EF"/>
    <w:rsid w:val="004A2837"/>
    <w:rsid w:val="004A583C"/>
    <w:rsid w:val="004A71FC"/>
    <w:rsid w:val="004B1D82"/>
    <w:rsid w:val="004B7F0F"/>
    <w:rsid w:val="004C2F8A"/>
    <w:rsid w:val="004D26B8"/>
    <w:rsid w:val="004D5519"/>
    <w:rsid w:val="004D5AF6"/>
    <w:rsid w:val="004E0794"/>
    <w:rsid w:val="004E33D4"/>
    <w:rsid w:val="004F3737"/>
    <w:rsid w:val="004F4559"/>
    <w:rsid w:val="004F4BA8"/>
    <w:rsid w:val="004F52B4"/>
    <w:rsid w:val="004F66E2"/>
    <w:rsid w:val="004F780E"/>
    <w:rsid w:val="00501FA8"/>
    <w:rsid w:val="00502A15"/>
    <w:rsid w:val="005120B2"/>
    <w:rsid w:val="0051235C"/>
    <w:rsid w:val="005174B4"/>
    <w:rsid w:val="00517EE0"/>
    <w:rsid w:val="0052347B"/>
    <w:rsid w:val="00523F27"/>
    <w:rsid w:val="0052407C"/>
    <w:rsid w:val="0052725E"/>
    <w:rsid w:val="00532E23"/>
    <w:rsid w:val="0053365F"/>
    <w:rsid w:val="00537634"/>
    <w:rsid w:val="0053765D"/>
    <w:rsid w:val="0054342A"/>
    <w:rsid w:val="005453BF"/>
    <w:rsid w:val="00546C96"/>
    <w:rsid w:val="00547D34"/>
    <w:rsid w:val="0055712B"/>
    <w:rsid w:val="0056016F"/>
    <w:rsid w:val="00562A24"/>
    <w:rsid w:val="00567827"/>
    <w:rsid w:val="00572DE4"/>
    <w:rsid w:val="00577247"/>
    <w:rsid w:val="00584E11"/>
    <w:rsid w:val="00590863"/>
    <w:rsid w:val="00591F4E"/>
    <w:rsid w:val="00593BA4"/>
    <w:rsid w:val="00596A18"/>
    <w:rsid w:val="005A6BCA"/>
    <w:rsid w:val="005A6EA3"/>
    <w:rsid w:val="005B013B"/>
    <w:rsid w:val="005B3555"/>
    <w:rsid w:val="005B5A12"/>
    <w:rsid w:val="005C2244"/>
    <w:rsid w:val="005C3FF7"/>
    <w:rsid w:val="005C47F1"/>
    <w:rsid w:val="005C4F40"/>
    <w:rsid w:val="005D2131"/>
    <w:rsid w:val="005D2BA5"/>
    <w:rsid w:val="005D360C"/>
    <w:rsid w:val="005D4703"/>
    <w:rsid w:val="005F022F"/>
    <w:rsid w:val="005F2CE0"/>
    <w:rsid w:val="006027BF"/>
    <w:rsid w:val="006034C0"/>
    <w:rsid w:val="006049D2"/>
    <w:rsid w:val="00604D6F"/>
    <w:rsid w:val="00607633"/>
    <w:rsid w:val="00616934"/>
    <w:rsid w:val="006210B2"/>
    <w:rsid w:val="00630BCB"/>
    <w:rsid w:val="00632146"/>
    <w:rsid w:val="006371B2"/>
    <w:rsid w:val="00641A5A"/>
    <w:rsid w:val="006440F1"/>
    <w:rsid w:val="0064522F"/>
    <w:rsid w:val="0065052C"/>
    <w:rsid w:val="00651E87"/>
    <w:rsid w:val="00657EDA"/>
    <w:rsid w:val="00660FEA"/>
    <w:rsid w:val="006611A1"/>
    <w:rsid w:val="006660A4"/>
    <w:rsid w:val="00673EC5"/>
    <w:rsid w:val="006757F3"/>
    <w:rsid w:val="0067755F"/>
    <w:rsid w:val="006775DE"/>
    <w:rsid w:val="00684664"/>
    <w:rsid w:val="0069605C"/>
    <w:rsid w:val="006A6C7E"/>
    <w:rsid w:val="006B3576"/>
    <w:rsid w:val="006B3AB7"/>
    <w:rsid w:val="006B4558"/>
    <w:rsid w:val="006B4FF3"/>
    <w:rsid w:val="006C1582"/>
    <w:rsid w:val="006C602A"/>
    <w:rsid w:val="006C7518"/>
    <w:rsid w:val="006C7CEC"/>
    <w:rsid w:val="006D055E"/>
    <w:rsid w:val="006D37EB"/>
    <w:rsid w:val="006D6A8C"/>
    <w:rsid w:val="006D6C04"/>
    <w:rsid w:val="006D7985"/>
    <w:rsid w:val="006D7B51"/>
    <w:rsid w:val="006D7EB3"/>
    <w:rsid w:val="006F3F2F"/>
    <w:rsid w:val="006F502A"/>
    <w:rsid w:val="0070050C"/>
    <w:rsid w:val="00702D4D"/>
    <w:rsid w:val="0070334D"/>
    <w:rsid w:val="007033B6"/>
    <w:rsid w:val="00704AD3"/>
    <w:rsid w:val="007114A1"/>
    <w:rsid w:val="0071170E"/>
    <w:rsid w:val="00716D17"/>
    <w:rsid w:val="007172AF"/>
    <w:rsid w:val="00724942"/>
    <w:rsid w:val="007253EF"/>
    <w:rsid w:val="007344A5"/>
    <w:rsid w:val="00734FC3"/>
    <w:rsid w:val="00742F4F"/>
    <w:rsid w:val="00751814"/>
    <w:rsid w:val="0075493F"/>
    <w:rsid w:val="007553F5"/>
    <w:rsid w:val="00757DF0"/>
    <w:rsid w:val="00774E0B"/>
    <w:rsid w:val="0078154D"/>
    <w:rsid w:val="00784524"/>
    <w:rsid w:val="0079105A"/>
    <w:rsid w:val="00794046"/>
    <w:rsid w:val="00795C91"/>
    <w:rsid w:val="00796835"/>
    <w:rsid w:val="00796E29"/>
    <w:rsid w:val="007A409A"/>
    <w:rsid w:val="007A5D4C"/>
    <w:rsid w:val="007A6991"/>
    <w:rsid w:val="007B226B"/>
    <w:rsid w:val="007B697B"/>
    <w:rsid w:val="007B6DE9"/>
    <w:rsid w:val="007C0919"/>
    <w:rsid w:val="007D04BA"/>
    <w:rsid w:val="007D1D96"/>
    <w:rsid w:val="007D46C7"/>
    <w:rsid w:val="007E347D"/>
    <w:rsid w:val="007F22B9"/>
    <w:rsid w:val="007F292B"/>
    <w:rsid w:val="007F613D"/>
    <w:rsid w:val="008024F3"/>
    <w:rsid w:val="008041D0"/>
    <w:rsid w:val="00807C07"/>
    <w:rsid w:val="00813208"/>
    <w:rsid w:val="0081428C"/>
    <w:rsid w:val="00826685"/>
    <w:rsid w:val="00826F64"/>
    <w:rsid w:val="00831D71"/>
    <w:rsid w:val="008334EF"/>
    <w:rsid w:val="00834686"/>
    <w:rsid w:val="0084289F"/>
    <w:rsid w:val="00853598"/>
    <w:rsid w:val="00860054"/>
    <w:rsid w:val="00861C14"/>
    <w:rsid w:val="00882BC7"/>
    <w:rsid w:val="00884441"/>
    <w:rsid w:val="008849A1"/>
    <w:rsid w:val="00885443"/>
    <w:rsid w:val="008949CF"/>
    <w:rsid w:val="008A0F7C"/>
    <w:rsid w:val="008A190E"/>
    <w:rsid w:val="008A3216"/>
    <w:rsid w:val="008A74BA"/>
    <w:rsid w:val="008B5909"/>
    <w:rsid w:val="008B77D3"/>
    <w:rsid w:val="008C0AE3"/>
    <w:rsid w:val="008C0E93"/>
    <w:rsid w:val="008C61E9"/>
    <w:rsid w:val="008C77E1"/>
    <w:rsid w:val="008D04CB"/>
    <w:rsid w:val="008E170A"/>
    <w:rsid w:val="008E58C4"/>
    <w:rsid w:val="008E7327"/>
    <w:rsid w:val="008F002F"/>
    <w:rsid w:val="008F11A3"/>
    <w:rsid w:val="008F3F06"/>
    <w:rsid w:val="0090617C"/>
    <w:rsid w:val="009068DC"/>
    <w:rsid w:val="00914B12"/>
    <w:rsid w:val="0091792E"/>
    <w:rsid w:val="0092202B"/>
    <w:rsid w:val="00924803"/>
    <w:rsid w:val="009258B3"/>
    <w:rsid w:val="00926B50"/>
    <w:rsid w:val="0093454A"/>
    <w:rsid w:val="0094082F"/>
    <w:rsid w:val="00941A41"/>
    <w:rsid w:val="00963BF4"/>
    <w:rsid w:val="00971433"/>
    <w:rsid w:val="009748C8"/>
    <w:rsid w:val="009751FC"/>
    <w:rsid w:val="00980303"/>
    <w:rsid w:val="009811FD"/>
    <w:rsid w:val="00990448"/>
    <w:rsid w:val="00992E12"/>
    <w:rsid w:val="00996FBA"/>
    <w:rsid w:val="009A4396"/>
    <w:rsid w:val="009B006E"/>
    <w:rsid w:val="009B0E9B"/>
    <w:rsid w:val="009B44A5"/>
    <w:rsid w:val="009B7323"/>
    <w:rsid w:val="009C0F45"/>
    <w:rsid w:val="009D07C2"/>
    <w:rsid w:val="009E3570"/>
    <w:rsid w:val="009E597F"/>
    <w:rsid w:val="009E6889"/>
    <w:rsid w:val="009F27AF"/>
    <w:rsid w:val="009F582F"/>
    <w:rsid w:val="009F6A94"/>
    <w:rsid w:val="009F7A04"/>
    <w:rsid w:val="009F7AFF"/>
    <w:rsid w:val="009F7B24"/>
    <w:rsid w:val="00A0218A"/>
    <w:rsid w:val="00A05914"/>
    <w:rsid w:val="00A06D8E"/>
    <w:rsid w:val="00A177BA"/>
    <w:rsid w:val="00A17E5F"/>
    <w:rsid w:val="00A22755"/>
    <w:rsid w:val="00A232B8"/>
    <w:rsid w:val="00A26CA8"/>
    <w:rsid w:val="00A27CDF"/>
    <w:rsid w:val="00A31548"/>
    <w:rsid w:val="00A35265"/>
    <w:rsid w:val="00A37E86"/>
    <w:rsid w:val="00A43C42"/>
    <w:rsid w:val="00A467E4"/>
    <w:rsid w:val="00A4764F"/>
    <w:rsid w:val="00A52583"/>
    <w:rsid w:val="00A553DB"/>
    <w:rsid w:val="00A55ED2"/>
    <w:rsid w:val="00A60096"/>
    <w:rsid w:val="00A61182"/>
    <w:rsid w:val="00A61B53"/>
    <w:rsid w:val="00A653DC"/>
    <w:rsid w:val="00A707A4"/>
    <w:rsid w:val="00A72A36"/>
    <w:rsid w:val="00A764C9"/>
    <w:rsid w:val="00A82CBB"/>
    <w:rsid w:val="00A84194"/>
    <w:rsid w:val="00A84BAE"/>
    <w:rsid w:val="00A867CA"/>
    <w:rsid w:val="00A87793"/>
    <w:rsid w:val="00A927B5"/>
    <w:rsid w:val="00A96DF4"/>
    <w:rsid w:val="00A97BDB"/>
    <w:rsid w:val="00AA0AF8"/>
    <w:rsid w:val="00AA411A"/>
    <w:rsid w:val="00AA4278"/>
    <w:rsid w:val="00AB02CF"/>
    <w:rsid w:val="00AB0B5D"/>
    <w:rsid w:val="00AB7AAC"/>
    <w:rsid w:val="00AC57A0"/>
    <w:rsid w:val="00AC637C"/>
    <w:rsid w:val="00AC64C6"/>
    <w:rsid w:val="00AD0E58"/>
    <w:rsid w:val="00AD2659"/>
    <w:rsid w:val="00B02916"/>
    <w:rsid w:val="00B31CF4"/>
    <w:rsid w:val="00B33D5B"/>
    <w:rsid w:val="00B410CA"/>
    <w:rsid w:val="00B45855"/>
    <w:rsid w:val="00B465B8"/>
    <w:rsid w:val="00B51675"/>
    <w:rsid w:val="00B53E4D"/>
    <w:rsid w:val="00B563D2"/>
    <w:rsid w:val="00B60402"/>
    <w:rsid w:val="00B63DC6"/>
    <w:rsid w:val="00B6422B"/>
    <w:rsid w:val="00B64BD9"/>
    <w:rsid w:val="00B65A47"/>
    <w:rsid w:val="00B77397"/>
    <w:rsid w:val="00B82469"/>
    <w:rsid w:val="00B84B78"/>
    <w:rsid w:val="00B86B72"/>
    <w:rsid w:val="00B93B70"/>
    <w:rsid w:val="00B94172"/>
    <w:rsid w:val="00B9446A"/>
    <w:rsid w:val="00B96261"/>
    <w:rsid w:val="00B9698D"/>
    <w:rsid w:val="00BC22AC"/>
    <w:rsid w:val="00BC6274"/>
    <w:rsid w:val="00BC63F9"/>
    <w:rsid w:val="00BC76C4"/>
    <w:rsid w:val="00BC7EA9"/>
    <w:rsid w:val="00BD21E3"/>
    <w:rsid w:val="00BD41C6"/>
    <w:rsid w:val="00BE0AE8"/>
    <w:rsid w:val="00BE3839"/>
    <w:rsid w:val="00BE41F6"/>
    <w:rsid w:val="00BE55B1"/>
    <w:rsid w:val="00BE568E"/>
    <w:rsid w:val="00BE6725"/>
    <w:rsid w:val="00BF0CF6"/>
    <w:rsid w:val="00BF22F5"/>
    <w:rsid w:val="00BF36BF"/>
    <w:rsid w:val="00C00F6E"/>
    <w:rsid w:val="00C0304E"/>
    <w:rsid w:val="00C07323"/>
    <w:rsid w:val="00C0780A"/>
    <w:rsid w:val="00C07A5D"/>
    <w:rsid w:val="00C16D32"/>
    <w:rsid w:val="00C206C0"/>
    <w:rsid w:val="00C25B06"/>
    <w:rsid w:val="00C2775A"/>
    <w:rsid w:val="00C33B98"/>
    <w:rsid w:val="00C47CD1"/>
    <w:rsid w:val="00C47E1E"/>
    <w:rsid w:val="00C54774"/>
    <w:rsid w:val="00C55CA6"/>
    <w:rsid w:val="00C5607F"/>
    <w:rsid w:val="00C57A54"/>
    <w:rsid w:val="00C717D9"/>
    <w:rsid w:val="00C725ED"/>
    <w:rsid w:val="00C74208"/>
    <w:rsid w:val="00C74D0A"/>
    <w:rsid w:val="00C76E94"/>
    <w:rsid w:val="00C76FD4"/>
    <w:rsid w:val="00C779F9"/>
    <w:rsid w:val="00C811E0"/>
    <w:rsid w:val="00C81F32"/>
    <w:rsid w:val="00C82D23"/>
    <w:rsid w:val="00C831E4"/>
    <w:rsid w:val="00C853CB"/>
    <w:rsid w:val="00C90407"/>
    <w:rsid w:val="00C918DA"/>
    <w:rsid w:val="00C923CA"/>
    <w:rsid w:val="00C95B22"/>
    <w:rsid w:val="00CA1F76"/>
    <w:rsid w:val="00CA5594"/>
    <w:rsid w:val="00CA5927"/>
    <w:rsid w:val="00CA76AC"/>
    <w:rsid w:val="00CB14D2"/>
    <w:rsid w:val="00CB302E"/>
    <w:rsid w:val="00CB4A49"/>
    <w:rsid w:val="00CB71AC"/>
    <w:rsid w:val="00CC1470"/>
    <w:rsid w:val="00CD16D0"/>
    <w:rsid w:val="00CE66B6"/>
    <w:rsid w:val="00CF2EE2"/>
    <w:rsid w:val="00CF5F3D"/>
    <w:rsid w:val="00CF6A03"/>
    <w:rsid w:val="00D03279"/>
    <w:rsid w:val="00D064FC"/>
    <w:rsid w:val="00D1398B"/>
    <w:rsid w:val="00D13AD9"/>
    <w:rsid w:val="00D26015"/>
    <w:rsid w:val="00D2688E"/>
    <w:rsid w:val="00D26E19"/>
    <w:rsid w:val="00D31297"/>
    <w:rsid w:val="00D318D1"/>
    <w:rsid w:val="00D33E13"/>
    <w:rsid w:val="00D37254"/>
    <w:rsid w:val="00D46228"/>
    <w:rsid w:val="00D504BD"/>
    <w:rsid w:val="00D57B43"/>
    <w:rsid w:val="00D61BCC"/>
    <w:rsid w:val="00D62B4D"/>
    <w:rsid w:val="00D70576"/>
    <w:rsid w:val="00D71A53"/>
    <w:rsid w:val="00D7795E"/>
    <w:rsid w:val="00D92FE3"/>
    <w:rsid w:val="00D969A5"/>
    <w:rsid w:val="00DA4BD5"/>
    <w:rsid w:val="00DB0735"/>
    <w:rsid w:val="00DB4642"/>
    <w:rsid w:val="00DB5A69"/>
    <w:rsid w:val="00DC4605"/>
    <w:rsid w:val="00DC48A7"/>
    <w:rsid w:val="00DD43FB"/>
    <w:rsid w:val="00DE3639"/>
    <w:rsid w:val="00DE4B8E"/>
    <w:rsid w:val="00DE59B5"/>
    <w:rsid w:val="00DF3304"/>
    <w:rsid w:val="00E06BDF"/>
    <w:rsid w:val="00E16B1A"/>
    <w:rsid w:val="00E17D90"/>
    <w:rsid w:val="00E21671"/>
    <w:rsid w:val="00E23A0D"/>
    <w:rsid w:val="00E2407D"/>
    <w:rsid w:val="00E253A5"/>
    <w:rsid w:val="00E25638"/>
    <w:rsid w:val="00E315D0"/>
    <w:rsid w:val="00E32E8C"/>
    <w:rsid w:val="00E33880"/>
    <w:rsid w:val="00E46CA5"/>
    <w:rsid w:val="00E557B2"/>
    <w:rsid w:val="00E62B5C"/>
    <w:rsid w:val="00E657E6"/>
    <w:rsid w:val="00E67058"/>
    <w:rsid w:val="00E75E9E"/>
    <w:rsid w:val="00E76DB5"/>
    <w:rsid w:val="00E77627"/>
    <w:rsid w:val="00E81526"/>
    <w:rsid w:val="00E87D96"/>
    <w:rsid w:val="00E93EBA"/>
    <w:rsid w:val="00E961C4"/>
    <w:rsid w:val="00EA351B"/>
    <w:rsid w:val="00EB214A"/>
    <w:rsid w:val="00EB26E0"/>
    <w:rsid w:val="00EB5290"/>
    <w:rsid w:val="00EB7125"/>
    <w:rsid w:val="00EC0DB9"/>
    <w:rsid w:val="00EC128A"/>
    <w:rsid w:val="00EC23F4"/>
    <w:rsid w:val="00EC6B4A"/>
    <w:rsid w:val="00ED225E"/>
    <w:rsid w:val="00ED2762"/>
    <w:rsid w:val="00ED4D23"/>
    <w:rsid w:val="00ED53FF"/>
    <w:rsid w:val="00EE233F"/>
    <w:rsid w:val="00EE3646"/>
    <w:rsid w:val="00EF1115"/>
    <w:rsid w:val="00EF2966"/>
    <w:rsid w:val="00EF2A33"/>
    <w:rsid w:val="00EF5A1C"/>
    <w:rsid w:val="00EF5C55"/>
    <w:rsid w:val="00F014B2"/>
    <w:rsid w:val="00F11D5B"/>
    <w:rsid w:val="00F126E5"/>
    <w:rsid w:val="00F17F09"/>
    <w:rsid w:val="00F22717"/>
    <w:rsid w:val="00F366A6"/>
    <w:rsid w:val="00F36931"/>
    <w:rsid w:val="00F40DE1"/>
    <w:rsid w:val="00F41E75"/>
    <w:rsid w:val="00F43FE1"/>
    <w:rsid w:val="00F47B91"/>
    <w:rsid w:val="00F6423C"/>
    <w:rsid w:val="00F663D6"/>
    <w:rsid w:val="00F74E80"/>
    <w:rsid w:val="00F76823"/>
    <w:rsid w:val="00F83EFE"/>
    <w:rsid w:val="00F8424A"/>
    <w:rsid w:val="00F909AF"/>
    <w:rsid w:val="00F9164B"/>
    <w:rsid w:val="00F94852"/>
    <w:rsid w:val="00F94C0C"/>
    <w:rsid w:val="00F96A7A"/>
    <w:rsid w:val="00F97C00"/>
    <w:rsid w:val="00FA2AD4"/>
    <w:rsid w:val="00FA713B"/>
    <w:rsid w:val="00FC3A75"/>
    <w:rsid w:val="00FC6BD4"/>
    <w:rsid w:val="00FD2559"/>
    <w:rsid w:val="00FD493C"/>
    <w:rsid w:val="00FD5909"/>
    <w:rsid w:val="00FD714D"/>
    <w:rsid w:val="00FE0B25"/>
    <w:rsid w:val="00FE3505"/>
    <w:rsid w:val="00FF4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DDC194"/>
  <w15:docId w15:val="{58F41A7B-0951-4919-9687-012FF61C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before="120"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CBB"/>
    <w:pPr>
      <w:spacing w:before="0" w:after="0"/>
    </w:pPr>
    <w:rPr>
      <w:rFonts w:ascii="Garamond" w:hAnsi="Garamond"/>
      <w:sz w:val="22"/>
      <w:szCs w:val="24"/>
    </w:rPr>
  </w:style>
  <w:style w:type="paragraph" w:styleId="Heading1">
    <w:name w:val="heading 1"/>
    <w:basedOn w:val="Normal"/>
    <w:next w:val="Normal"/>
    <w:qFormat/>
    <w:rsid w:val="00924803"/>
    <w:pPr>
      <w:keepNext/>
      <w:outlineLvl w:val="0"/>
    </w:pPr>
    <w:rPr>
      <w:b/>
      <w:bCs/>
      <w:sz w:val="20"/>
      <w:szCs w:val="20"/>
    </w:rPr>
  </w:style>
  <w:style w:type="paragraph" w:styleId="Heading2">
    <w:name w:val="heading 2"/>
    <w:basedOn w:val="Normal"/>
    <w:next w:val="Normal"/>
    <w:autoRedefine/>
    <w:qFormat/>
    <w:rsid w:val="00F014B2"/>
    <w:pPr>
      <w:keepNext/>
      <w:spacing w:before="120" w:after="120"/>
      <w:ind w:left="288"/>
      <w:outlineLvl w:val="1"/>
    </w:pPr>
    <w:rPr>
      <w:rFonts w:cs="Arial"/>
      <w:b/>
      <w:bCs/>
      <w:iCs/>
      <w:sz w:val="20"/>
      <w:szCs w:val="28"/>
    </w:rPr>
  </w:style>
  <w:style w:type="paragraph" w:styleId="Heading3">
    <w:name w:val="heading 3"/>
    <w:basedOn w:val="Normal"/>
    <w:next w:val="Normal"/>
    <w:link w:val="Heading3Char"/>
    <w:semiHidden/>
    <w:unhideWhenUsed/>
    <w:qFormat/>
    <w:rsid w:val="00E961C4"/>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803"/>
    <w:pPr>
      <w:tabs>
        <w:tab w:val="center" w:pos="4320"/>
        <w:tab w:val="right" w:pos="8640"/>
      </w:tabs>
    </w:pPr>
  </w:style>
  <w:style w:type="paragraph" w:styleId="BodyText">
    <w:name w:val="Body Text"/>
    <w:basedOn w:val="Normal"/>
    <w:link w:val="BodyTextChar"/>
    <w:rsid w:val="00924803"/>
    <w:pPr>
      <w:jc w:val="center"/>
    </w:pPr>
    <w:rPr>
      <w:b/>
      <w:bCs/>
      <w:sz w:val="36"/>
      <w:szCs w:val="36"/>
    </w:rPr>
  </w:style>
  <w:style w:type="paragraph" w:styleId="BodyTextIndent2">
    <w:name w:val="Body Text Indent 2"/>
    <w:basedOn w:val="Normal"/>
    <w:rsid w:val="00924803"/>
    <w:pPr>
      <w:ind w:firstLine="360"/>
    </w:pPr>
    <w:rPr>
      <w:i/>
      <w:iCs/>
      <w:sz w:val="20"/>
      <w:szCs w:val="20"/>
    </w:rPr>
  </w:style>
  <w:style w:type="paragraph" w:styleId="BodyTextIndent">
    <w:name w:val="Body Text Indent"/>
    <w:basedOn w:val="Normal"/>
    <w:link w:val="BodyTextIndentChar"/>
    <w:rsid w:val="00924803"/>
    <w:pPr>
      <w:widowControl w:val="0"/>
      <w:jc w:val="center"/>
    </w:pPr>
    <w:rPr>
      <w:b/>
      <w:bCs/>
      <w:sz w:val="32"/>
      <w:szCs w:val="32"/>
    </w:rPr>
  </w:style>
  <w:style w:type="paragraph" w:styleId="PlainText">
    <w:name w:val="Plain Text"/>
    <w:basedOn w:val="Normal"/>
    <w:link w:val="PlainTextChar"/>
    <w:uiPriority w:val="99"/>
    <w:rsid w:val="00924803"/>
    <w:rPr>
      <w:rFonts w:ascii="Courier New" w:hAnsi="Courier New" w:cs="Courier New"/>
      <w:sz w:val="20"/>
      <w:szCs w:val="20"/>
    </w:rPr>
  </w:style>
  <w:style w:type="character" w:styleId="Hyperlink">
    <w:name w:val="Hyperlink"/>
    <w:basedOn w:val="DefaultParagraphFont"/>
    <w:rsid w:val="00924803"/>
    <w:rPr>
      <w:color w:val="0000FF"/>
      <w:u w:val="single"/>
    </w:rPr>
  </w:style>
  <w:style w:type="paragraph" w:styleId="BodyTextIndent3">
    <w:name w:val="Body Text Indent 3"/>
    <w:basedOn w:val="Normal"/>
    <w:autoRedefine/>
    <w:qFormat/>
    <w:rsid w:val="0069605C"/>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pPr>
    <w:rPr>
      <w:sz w:val="20"/>
    </w:rPr>
  </w:style>
  <w:style w:type="paragraph" w:styleId="HTMLPreformatted">
    <w:name w:val="HTML Preformatted"/>
    <w:basedOn w:val="Normal"/>
    <w:link w:val="HTMLPreformattedChar"/>
    <w:uiPriority w:val="99"/>
    <w:rsid w:val="004D5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semiHidden/>
    <w:rsid w:val="00673EC5"/>
    <w:rPr>
      <w:sz w:val="16"/>
      <w:szCs w:val="16"/>
    </w:rPr>
  </w:style>
  <w:style w:type="paragraph" w:styleId="CommentText">
    <w:name w:val="annotation text"/>
    <w:basedOn w:val="Normal"/>
    <w:link w:val="CommentTextChar"/>
    <w:semiHidden/>
    <w:rsid w:val="00673EC5"/>
    <w:rPr>
      <w:sz w:val="20"/>
      <w:szCs w:val="20"/>
    </w:rPr>
  </w:style>
  <w:style w:type="paragraph" w:styleId="CommentSubject">
    <w:name w:val="annotation subject"/>
    <w:basedOn w:val="CommentText"/>
    <w:next w:val="CommentText"/>
    <w:semiHidden/>
    <w:rsid w:val="00673EC5"/>
    <w:rPr>
      <w:b/>
      <w:bCs/>
    </w:rPr>
  </w:style>
  <w:style w:type="paragraph" w:styleId="BalloonText">
    <w:name w:val="Balloon Text"/>
    <w:basedOn w:val="Normal"/>
    <w:semiHidden/>
    <w:rsid w:val="00673EC5"/>
    <w:rPr>
      <w:rFonts w:ascii="Tahoma" w:hAnsi="Tahoma" w:cs="Tahoma"/>
      <w:sz w:val="16"/>
      <w:szCs w:val="16"/>
    </w:rPr>
  </w:style>
  <w:style w:type="character" w:styleId="PageNumber">
    <w:name w:val="page number"/>
    <w:basedOn w:val="DefaultParagraphFont"/>
    <w:rsid w:val="00DC48A7"/>
  </w:style>
  <w:style w:type="paragraph" w:styleId="Header">
    <w:name w:val="header"/>
    <w:basedOn w:val="Normal"/>
    <w:rsid w:val="00DC48A7"/>
    <w:pPr>
      <w:tabs>
        <w:tab w:val="center" w:pos="4320"/>
        <w:tab w:val="right" w:pos="8640"/>
      </w:tabs>
    </w:pPr>
  </w:style>
  <w:style w:type="paragraph" w:styleId="BlockText">
    <w:name w:val="Block Text"/>
    <w:basedOn w:val="Normal"/>
    <w:autoRedefine/>
    <w:rsid w:val="009F7B24"/>
    <w:pPr>
      <w:spacing w:before="120" w:after="120"/>
      <w:ind w:left="288" w:right="288"/>
      <w:jc w:val="both"/>
    </w:pPr>
    <w:rPr>
      <w:color w:val="000000"/>
      <w:szCs w:val="20"/>
    </w:rPr>
  </w:style>
  <w:style w:type="paragraph" w:customStyle="1" w:styleId="StyleBodyText10ptNotBoldLeftLeft05Right05">
    <w:name w:val="Style Body Text + 10 pt Not Bold Left Left:  0.5&quot; Right:  0.5&quot;"/>
    <w:basedOn w:val="BodyText"/>
    <w:autoRedefine/>
    <w:rsid w:val="00F014B2"/>
    <w:pPr>
      <w:jc w:val="left"/>
    </w:pPr>
    <w:rPr>
      <w:b w:val="0"/>
      <w:bCs w:val="0"/>
      <w:sz w:val="20"/>
      <w:szCs w:val="20"/>
    </w:rPr>
  </w:style>
  <w:style w:type="paragraph" w:customStyle="1" w:styleId="StyleHeading1Justified">
    <w:name w:val="Style Heading 1 + Justified"/>
    <w:basedOn w:val="Heading1"/>
    <w:autoRedefine/>
    <w:rsid w:val="0011404E"/>
    <w:pPr>
      <w:spacing w:before="240" w:after="240"/>
      <w:jc w:val="both"/>
    </w:pPr>
    <w:rPr>
      <w:szCs w:val="22"/>
    </w:rPr>
  </w:style>
  <w:style w:type="character" w:customStyle="1" w:styleId="apple-converted-space">
    <w:name w:val="apple-converted-space"/>
    <w:basedOn w:val="DefaultParagraphFont"/>
    <w:rsid w:val="00263D25"/>
  </w:style>
  <w:style w:type="paragraph" w:customStyle="1" w:styleId="StyleBodyText12ptNotBoldLeftLeft05Right05">
    <w:name w:val="Style Body Text + 12 pt Not Bold Left Left:  0.5&quot; Right:  0.5&quot;"/>
    <w:basedOn w:val="BodyText"/>
    <w:autoRedefine/>
    <w:rsid w:val="00B33D5B"/>
    <w:pPr>
      <w:spacing w:before="180" w:after="180"/>
      <w:jc w:val="both"/>
    </w:pPr>
    <w:rPr>
      <w:b w:val="0"/>
      <w:bCs w:val="0"/>
      <w:sz w:val="20"/>
      <w:szCs w:val="20"/>
    </w:rPr>
  </w:style>
  <w:style w:type="paragraph" w:customStyle="1" w:styleId="StyleBlockText12pt">
    <w:name w:val="Style Block Text + 12 pt"/>
    <w:basedOn w:val="BlockText"/>
    <w:autoRedefine/>
    <w:rsid w:val="009B7323"/>
    <w:pPr>
      <w:ind w:right="432"/>
    </w:pPr>
  </w:style>
  <w:style w:type="character" w:customStyle="1" w:styleId="CommentTextChar">
    <w:name w:val="Comment Text Char"/>
    <w:link w:val="CommentText"/>
    <w:semiHidden/>
    <w:rsid w:val="00C725ED"/>
  </w:style>
  <w:style w:type="paragraph" w:customStyle="1" w:styleId="StyleBodyTextIndent10ptNotBoldJustified">
    <w:name w:val="Style Body Text Indent + 10 pt Not Bold Justified"/>
    <w:basedOn w:val="BodyTextIndent"/>
    <w:rsid w:val="00BC63F9"/>
    <w:pPr>
      <w:spacing w:before="120" w:after="120"/>
      <w:jc w:val="both"/>
    </w:pPr>
    <w:rPr>
      <w:b w:val="0"/>
      <w:bCs w:val="0"/>
      <w:sz w:val="20"/>
      <w:szCs w:val="20"/>
    </w:rPr>
  </w:style>
  <w:style w:type="character" w:customStyle="1" w:styleId="PlainTextChar">
    <w:name w:val="Plain Text Char"/>
    <w:link w:val="PlainText"/>
    <w:uiPriority w:val="99"/>
    <w:rsid w:val="009B44A5"/>
    <w:rPr>
      <w:rFonts w:ascii="Courier New" w:hAnsi="Courier New" w:cs="Courier New"/>
    </w:rPr>
  </w:style>
  <w:style w:type="table" w:styleId="GridTable1Light-Accent1">
    <w:name w:val="Grid Table 1 Light Accent 1"/>
    <w:basedOn w:val="TableNormal"/>
    <w:uiPriority w:val="46"/>
    <w:rsid w:val="00C76E94"/>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BodyTextChar">
    <w:name w:val="Body Text Char"/>
    <w:basedOn w:val="DefaultParagraphFont"/>
    <w:link w:val="BodyText"/>
    <w:rsid w:val="00C82D23"/>
    <w:rPr>
      <w:b/>
      <w:bCs/>
      <w:sz w:val="36"/>
      <w:szCs w:val="36"/>
    </w:rPr>
  </w:style>
  <w:style w:type="character" w:customStyle="1" w:styleId="BodyTextIndentChar">
    <w:name w:val="Body Text Indent Char"/>
    <w:basedOn w:val="DefaultParagraphFont"/>
    <w:link w:val="BodyTextIndent"/>
    <w:rsid w:val="00C82D23"/>
    <w:rPr>
      <w:b/>
      <w:bCs/>
      <w:sz w:val="32"/>
      <w:szCs w:val="32"/>
    </w:rPr>
  </w:style>
  <w:style w:type="paragraph" w:styleId="ListParagraph">
    <w:name w:val="List Paragraph"/>
    <w:basedOn w:val="Normal"/>
    <w:uiPriority w:val="34"/>
    <w:qFormat/>
    <w:rsid w:val="00186DE2"/>
    <w:pPr>
      <w:ind w:left="720"/>
    </w:pPr>
    <w:rPr>
      <w:rFonts w:ascii="Calibri" w:eastAsiaTheme="minorHAnsi" w:hAnsi="Calibri" w:cs="Calibri"/>
      <w:szCs w:val="22"/>
    </w:rPr>
  </w:style>
  <w:style w:type="table" w:styleId="TableGrid">
    <w:name w:val="Table Grid"/>
    <w:basedOn w:val="TableNormal"/>
    <w:rsid w:val="003D41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7Colorful">
    <w:name w:val="Grid Table 7 Colorful"/>
    <w:basedOn w:val="TableNormal"/>
    <w:uiPriority w:val="52"/>
    <w:rsid w:val="003D411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StyleBlockTextLeft0Right0">
    <w:name w:val="Style Block Text + Left:  0&quot; Right:  0&quot;"/>
    <w:basedOn w:val="BlockText"/>
    <w:rsid w:val="00742F4F"/>
    <w:pPr>
      <w:ind w:left="0" w:right="0"/>
    </w:pPr>
  </w:style>
  <w:style w:type="paragraph" w:customStyle="1" w:styleId="StyleBodyTextIndent10ptNotBold">
    <w:name w:val="Style Body Text Indent + 10 pt Not Bold"/>
    <w:basedOn w:val="BodyTextIndent"/>
    <w:rsid w:val="002B044B"/>
    <w:pPr>
      <w:jc w:val="both"/>
    </w:pPr>
    <w:rPr>
      <w:b w:val="0"/>
      <w:bCs w:val="0"/>
      <w:sz w:val="20"/>
    </w:rPr>
  </w:style>
  <w:style w:type="character" w:styleId="FollowedHyperlink">
    <w:name w:val="FollowedHyperlink"/>
    <w:basedOn w:val="DefaultParagraphFont"/>
    <w:semiHidden/>
    <w:unhideWhenUsed/>
    <w:rsid w:val="00302AEB"/>
    <w:rPr>
      <w:color w:val="800080" w:themeColor="followedHyperlink"/>
      <w:u w:val="single"/>
    </w:rPr>
  </w:style>
  <w:style w:type="paragraph" w:styleId="NormalWeb">
    <w:name w:val="Normal (Web)"/>
    <w:basedOn w:val="Normal"/>
    <w:uiPriority w:val="99"/>
    <w:semiHidden/>
    <w:unhideWhenUsed/>
    <w:rsid w:val="003341D7"/>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EC23F4"/>
    <w:rPr>
      <w:b/>
      <w:bCs/>
    </w:rPr>
  </w:style>
  <w:style w:type="character" w:customStyle="1" w:styleId="FooterChar">
    <w:name w:val="Footer Char"/>
    <w:basedOn w:val="DefaultParagraphFont"/>
    <w:link w:val="Footer"/>
    <w:uiPriority w:val="99"/>
    <w:rsid w:val="00121D8E"/>
    <w:rPr>
      <w:rFonts w:ascii="Garamond" w:hAnsi="Garamond"/>
      <w:sz w:val="22"/>
      <w:szCs w:val="24"/>
    </w:rPr>
  </w:style>
  <w:style w:type="paragraph" w:styleId="FootnoteText">
    <w:name w:val="footnote text"/>
    <w:basedOn w:val="Normal"/>
    <w:link w:val="FootnoteTextChar"/>
    <w:semiHidden/>
    <w:unhideWhenUsed/>
    <w:rsid w:val="00121D8E"/>
    <w:rPr>
      <w:sz w:val="20"/>
      <w:szCs w:val="20"/>
    </w:rPr>
  </w:style>
  <w:style w:type="character" w:customStyle="1" w:styleId="FootnoteTextChar">
    <w:name w:val="Footnote Text Char"/>
    <w:basedOn w:val="DefaultParagraphFont"/>
    <w:link w:val="FootnoteText"/>
    <w:semiHidden/>
    <w:rsid w:val="00121D8E"/>
    <w:rPr>
      <w:rFonts w:ascii="Garamond" w:hAnsi="Garamond"/>
    </w:rPr>
  </w:style>
  <w:style w:type="character" w:styleId="FootnoteReference">
    <w:name w:val="footnote reference"/>
    <w:basedOn w:val="DefaultParagraphFont"/>
    <w:semiHidden/>
    <w:unhideWhenUsed/>
    <w:rsid w:val="00121D8E"/>
    <w:rPr>
      <w:vertAlign w:val="superscript"/>
    </w:rPr>
  </w:style>
  <w:style w:type="paragraph" w:customStyle="1" w:styleId="Default">
    <w:name w:val="Default"/>
    <w:rsid w:val="0093454A"/>
    <w:pPr>
      <w:autoSpaceDE w:val="0"/>
      <w:autoSpaceDN w:val="0"/>
      <w:adjustRightInd w:val="0"/>
      <w:spacing w:before="0" w:after="0"/>
    </w:pPr>
    <w:rPr>
      <w:rFonts w:eastAsiaTheme="minorHAnsi"/>
      <w:color w:val="000000"/>
      <w:sz w:val="24"/>
      <w:szCs w:val="24"/>
    </w:rPr>
  </w:style>
  <w:style w:type="character" w:customStyle="1" w:styleId="Heading3Char">
    <w:name w:val="Heading 3 Char"/>
    <w:basedOn w:val="DefaultParagraphFont"/>
    <w:link w:val="Heading3"/>
    <w:semiHidden/>
    <w:rsid w:val="00E961C4"/>
    <w:rPr>
      <w:rFonts w:asciiTheme="majorHAnsi" w:eastAsiaTheme="majorEastAsia" w:hAnsiTheme="majorHAnsi" w:cstheme="majorBidi"/>
      <w:color w:val="243F60" w:themeColor="accent1" w:themeShade="7F"/>
      <w:sz w:val="24"/>
      <w:szCs w:val="24"/>
    </w:rPr>
  </w:style>
  <w:style w:type="character" w:customStyle="1" w:styleId="HTMLPreformattedChar">
    <w:name w:val="HTML Preformatted Char"/>
    <w:basedOn w:val="DefaultParagraphFont"/>
    <w:link w:val="HTMLPreformatted"/>
    <w:uiPriority w:val="99"/>
    <w:rsid w:val="008041D0"/>
    <w:rPr>
      <w:rFonts w:ascii="Arial Unicode MS" w:eastAsia="Arial Unicode MS" w:hAnsi="Arial Unicode MS" w:cs="Arial Unicode MS"/>
    </w:rPr>
  </w:style>
  <w:style w:type="table" w:styleId="TableGridLight">
    <w:name w:val="Grid Table Light"/>
    <w:aliases w:val="Table Grid Light MET"/>
    <w:basedOn w:val="TableNormal"/>
    <w:uiPriority w:val="40"/>
    <w:rsid w:val="00D92FE3"/>
    <w:pPr>
      <w:spacing w:after="0"/>
    </w:pPr>
    <w:rPr>
      <w:rFonts w:ascii="Garamond" w:hAnsi="Garamond"/>
      <w:sz w:val="22"/>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paragraph" w:customStyle="1" w:styleId="StyleBlockText11ptAfter0pt">
    <w:name w:val="Style Block Text + 11 pt After:  0 pt"/>
    <w:basedOn w:val="BlockText"/>
    <w:rsid w:val="009F7B24"/>
    <w:pPr>
      <w:spacing w:after="0"/>
      <w:ind w:left="576" w:right="576"/>
    </w:pPr>
  </w:style>
  <w:style w:type="paragraph" w:customStyle="1" w:styleId="StyleListParagraphJustifiedRight038">
    <w:name w:val="Style List Paragraph + Justified Right:  0.38&quot;"/>
    <w:basedOn w:val="ListParagraph"/>
    <w:rsid w:val="00A61182"/>
    <w:pPr>
      <w:ind w:right="540"/>
      <w:jc w:val="both"/>
    </w:pPr>
    <w:rPr>
      <w:rFonts w:ascii="Garamond" w:eastAsia="Times New Roman" w:hAnsi="Garamond"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9577">
      <w:bodyDiv w:val="1"/>
      <w:marLeft w:val="0"/>
      <w:marRight w:val="0"/>
      <w:marTop w:val="0"/>
      <w:marBottom w:val="0"/>
      <w:divBdr>
        <w:top w:val="none" w:sz="0" w:space="0" w:color="auto"/>
        <w:left w:val="none" w:sz="0" w:space="0" w:color="auto"/>
        <w:bottom w:val="none" w:sz="0" w:space="0" w:color="auto"/>
        <w:right w:val="none" w:sz="0" w:space="0" w:color="auto"/>
      </w:divBdr>
      <w:divsChild>
        <w:div w:id="1674142287">
          <w:marLeft w:val="0"/>
          <w:marRight w:val="0"/>
          <w:marTop w:val="0"/>
          <w:marBottom w:val="0"/>
          <w:divBdr>
            <w:top w:val="none" w:sz="0" w:space="0" w:color="auto"/>
            <w:left w:val="none" w:sz="0" w:space="0" w:color="auto"/>
            <w:bottom w:val="none" w:sz="0" w:space="0" w:color="auto"/>
            <w:right w:val="none" w:sz="0" w:space="0" w:color="auto"/>
          </w:divBdr>
        </w:div>
      </w:divsChild>
    </w:div>
    <w:div w:id="232665310">
      <w:bodyDiv w:val="1"/>
      <w:marLeft w:val="0"/>
      <w:marRight w:val="0"/>
      <w:marTop w:val="0"/>
      <w:marBottom w:val="0"/>
      <w:divBdr>
        <w:top w:val="none" w:sz="0" w:space="0" w:color="auto"/>
        <w:left w:val="none" w:sz="0" w:space="0" w:color="auto"/>
        <w:bottom w:val="none" w:sz="0" w:space="0" w:color="auto"/>
        <w:right w:val="none" w:sz="0" w:space="0" w:color="auto"/>
      </w:divBdr>
    </w:div>
    <w:div w:id="611277907">
      <w:bodyDiv w:val="1"/>
      <w:marLeft w:val="0"/>
      <w:marRight w:val="0"/>
      <w:marTop w:val="0"/>
      <w:marBottom w:val="0"/>
      <w:divBdr>
        <w:top w:val="none" w:sz="0" w:space="0" w:color="auto"/>
        <w:left w:val="none" w:sz="0" w:space="0" w:color="auto"/>
        <w:bottom w:val="none" w:sz="0" w:space="0" w:color="auto"/>
        <w:right w:val="none" w:sz="0" w:space="0" w:color="auto"/>
      </w:divBdr>
    </w:div>
    <w:div w:id="1104613095">
      <w:bodyDiv w:val="1"/>
      <w:marLeft w:val="0"/>
      <w:marRight w:val="0"/>
      <w:marTop w:val="0"/>
      <w:marBottom w:val="0"/>
      <w:divBdr>
        <w:top w:val="none" w:sz="0" w:space="0" w:color="auto"/>
        <w:left w:val="none" w:sz="0" w:space="0" w:color="auto"/>
        <w:bottom w:val="none" w:sz="0" w:space="0" w:color="auto"/>
        <w:right w:val="none" w:sz="0" w:space="0" w:color="auto"/>
      </w:divBdr>
    </w:div>
    <w:div w:id="1134519987">
      <w:bodyDiv w:val="1"/>
      <w:marLeft w:val="0"/>
      <w:marRight w:val="0"/>
      <w:marTop w:val="0"/>
      <w:marBottom w:val="0"/>
      <w:divBdr>
        <w:top w:val="none" w:sz="0" w:space="0" w:color="auto"/>
        <w:left w:val="none" w:sz="0" w:space="0" w:color="auto"/>
        <w:bottom w:val="none" w:sz="0" w:space="0" w:color="auto"/>
        <w:right w:val="none" w:sz="0" w:space="0" w:color="auto"/>
      </w:divBdr>
    </w:div>
    <w:div w:id="1205170448">
      <w:bodyDiv w:val="1"/>
      <w:marLeft w:val="0"/>
      <w:marRight w:val="0"/>
      <w:marTop w:val="0"/>
      <w:marBottom w:val="0"/>
      <w:divBdr>
        <w:top w:val="none" w:sz="0" w:space="0" w:color="auto"/>
        <w:left w:val="none" w:sz="0" w:space="0" w:color="auto"/>
        <w:bottom w:val="none" w:sz="0" w:space="0" w:color="auto"/>
        <w:right w:val="none" w:sz="0" w:space="0" w:color="auto"/>
      </w:divBdr>
    </w:div>
    <w:div w:id="1305504143">
      <w:bodyDiv w:val="1"/>
      <w:marLeft w:val="0"/>
      <w:marRight w:val="0"/>
      <w:marTop w:val="0"/>
      <w:marBottom w:val="0"/>
      <w:divBdr>
        <w:top w:val="none" w:sz="0" w:space="0" w:color="auto"/>
        <w:left w:val="none" w:sz="0" w:space="0" w:color="auto"/>
        <w:bottom w:val="none" w:sz="0" w:space="0" w:color="auto"/>
        <w:right w:val="none" w:sz="0" w:space="0" w:color="auto"/>
      </w:divBdr>
    </w:div>
    <w:div w:id="1450706472">
      <w:bodyDiv w:val="1"/>
      <w:marLeft w:val="0"/>
      <w:marRight w:val="0"/>
      <w:marTop w:val="0"/>
      <w:marBottom w:val="0"/>
      <w:divBdr>
        <w:top w:val="none" w:sz="0" w:space="0" w:color="auto"/>
        <w:left w:val="none" w:sz="0" w:space="0" w:color="auto"/>
        <w:bottom w:val="none" w:sz="0" w:space="0" w:color="auto"/>
        <w:right w:val="none" w:sz="0" w:space="0" w:color="auto"/>
      </w:divBdr>
    </w:div>
    <w:div w:id="1593270649">
      <w:bodyDiv w:val="1"/>
      <w:marLeft w:val="0"/>
      <w:marRight w:val="0"/>
      <w:marTop w:val="0"/>
      <w:marBottom w:val="0"/>
      <w:divBdr>
        <w:top w:val="none" w:sz="0" w:space="0" w:color="auto"/>
        <w:left w:val="none" w:sz="0" w:space="0" w:color="auto"/>
        <w:bottom w:val="none" w:sz="0" w:space="0" w:color="auto"/>
        <w:right w:val="none" w:sz="0" w:space="0" w:color="auto"/>
      </w:divBdr>
    </w:div>
    <w:div w:id="1650398793">
      <w:bodyDiv w:val="1"/>
      <w:marLeft w:val="0"/>
      <w:marRight w:val="0"/>
      <w:marTop w:val="0"/>
      <w:marBottom w:val="0"/>
      <w:divBdr>
        <w:top w:val="none" w:sz="0" w:space="0" w:color="auto"/>
        <w:left w:val="none" w:sz="0" w:space="0" w:color="auto"/>
        <w:bottom w:val="none" w:sz="0" w:space="0" w:color="auto"/>
        <w:right w:val="none" w:sz="0" w:space="0" w:color="auto"/>
      </w:divBdr>
    </w:div>
    <w:div w:id="1781026401">
      <w:bodyDiv w:val="1"/>
      <w:marLeft w:val="0"/>
      <w:marRight w:val="0"/>
      <w:marTop w:val="0"/>
      <w:marBottom w:val="0"/>
      <w:divBdr>
        <w:top w:val="none" w:sz="0" w:space="0" w:color="auto"/>
        <w:left w:val="none" w:sz="0" w:space="0" w:color="auto"/>
        <w:bottom w:val="none" w:sz="0" w:space="0" w:color="auto"/>
        <w:right w:val="none" w:sz="0" w:space="0" w:color="auto"/>
      </w:divBdr>
      <w:divsChild>
        <w:div w:id="187762591">
          <w:marLeft w:val="0"/>
          <w:marRight w:val="0"/>
          <w:marTop w:val="0"/>
          <w:marBottom w:val="0"/>
          <w:divBdr>
            <w:top w:val="none" w:sz="0" w:space="0" w:color="auto"/>
            <w:left w:val="none" w:sz="0" w:space="0" w:color="auto"/>
            <w:bottom w:val="none" w:sz="0" w:space="0" w:color="auto"/>
            <w:right w:val="none" w:sz="0" w:space="0" w:color="auto"/>
          </w:divBdr>
          <w:divsChild>
            <w:div w:id="745807374">
              <w:marLeft w:val="0"/>
              <w:marRight w:val="0"/>
              <w:marTop w:val="0"/>
              <w:marBottom w:val="0"/>
              <w:divBdr>
                <w:top w:val="none" w:sz="0" w:space="0" w:color="auto"/>
                <w:left w:val="none" w:sz="0" w:space="0" w:color="auto"/>
                <w:bottom w:val="none" w:sz="0" w:space="0" w:color="auto"/>
                <w:right w:val="none" w:sz="0" w:space="0" w:color="auto"/>
              </w:divBdr>
            </w:div>
          </w:divsChild>
        </w:div>
        <w:div w:id="258106114">
          <w:marLeft w:val="0"/>
          <w:marRight w:val="0"/>
          <w:marTop w:val="0"/>
          <w:marBottom w:val="0"/>
          <w:divBdr>
            <w:top w:val="none" w:sz="0" w:space="0" w:color="auto"/>
            <w:left w:val="none" w:sz="0" w:space="0" w:color="auto"/>
            <w:bottom w:val="none" w:sz="0" w:space="0" w:color="auto"/>
            <w:right w:val="none" w:sz="0" w:space="0" w:color="auto"/>
          </w:divBdr>
          <w:divsChild>
            <w:div w:id="1668165749">
              <w:marLeft w:val="0"/>
              <w:marRight w:val="0"/>
              <w:marTop w:val="0"/>
              <w:marBottom w:val="0"/>
              <w:divBdr>
                <w:top w:val="none" w:sz="0" w:space="0" w:color="auto"/>
                <w:left w:val="none" w:sz="0" w:space="0" w:color="auto"/>
                <w:bottom w:val="none" w:sz="0" w:space="0" w:color="auto"/>
                <w:right w:val="none" w:sz="0" w:space="0" w:color="auto"/>
              </w:divBdr>
            </w:div>
          </w:divsChild>
        </w:div>
        <w:div w:id="675619772">
          <w:marLeft w:val="0"/>
          <w:marRight w:val="0"/>
          <w:marTop w:val="0"/>
          <w:marBottom w:val="0"/>
          <w:divBdr>
            <w:top w:val="none" w:sz="0" w:space="0" w:color="auto"/>
            <w:left w:val="none" w:sz="0" w:space="0" w:color="auto"/>
            <w:bottom w:val="none" w:sz="0" w:space="0" w:color="auto"/>
            <w:right w:val="none" w:sz="0" w:space="0" w:color="auto"/>
          </w:divBdr>
          <w:divsChild>
            <w:div w:id="1538733441">
              <w:marLeft w:val="0"/>
              <w:marRight w:val="0"/>
              <w:marTop w:val="0"/>
              <w:marBottom w:val="0"/>
              <w:divBdr>
                <w:top w:val="none" w:sz="0" w:space="0" w:color="auto"/>
                <w:left w:val="none" w:sz="0" w:space="0" w:color="auto"/>
                <w:bottom w:val="none" w:sz="0" w:space="0" w:color="auto"/>
                <w:right w:val="none" w:sz="0" w:space="0" w:color="auto"/>
              </w:divBdr>
            </w:div>
          </w:divsChild>
        </w:div>
        <w:div w:id="810439738">
          <w:marLeft w:val="0"/>
          <w:marRight w:val="0"/>
          <w:marTop w:val="0"/>
          <w:marBottom w:val="0"/>
          <w:divBdr>
            <w:top w:val="none" w:sz="0" w:space="0" w:color="auto"/>
            <w:left w:val="none" w:sz="0" w:space="0" w:color="auto"/>
            <w:bottom w:val="none" w:sz="0" w:space="0" w:color="auto"/>
            <w:right w:val="none" w:sz="0" w:space="0" w:color="auto"/>
          </w:divBdr>
          <w:divsChild>
            <w:div w:id="1277449463">
              <w:marLeft w:val="0"/>
              <w:marRight w:val="0"/>
              <w:marTop w:val="0"/>
              <w:marBottom w:val="0"/>
              <w:divBdr>
                <w:top w:val="none" w:sz="0" w:space="0" w:color="auto"/>
                <w:left w:val="none" w:sz="0" w:space="0" w:color="auto"/>
                <w:bottom w:val="none" w:sz="0" w:space="0" w:color="auto"/>
                <w:right w:val="none" w:sz="0" w:space="0" w:color="auto"/>
              </w:divBdr>
            </w:div>
          </w:divsChild>
        </w:div>
        <w:div w:id="832988345">
          <w:marLeft w:val="0"/>
          <w:marRight w:val="0"/>
          <w:marTop w:val="0"/>
          <w:marBottom w:val="0"/>
          <w:divBdr>
            <w:top w:val="none" w:sz="0" w:space="0" w:color="auto"/>
            <w:left w:val="none" w:sz="0" w:space="0" w:color="auto"/>
            <w:bottom w:val="none" w:sz="0" w:space="0" w:color="auto"/>
            <w:right w:val="none" w:sz="0" w:space="0" w:color="auto"/>
          </w:divBdr>
          <w:divsChild>
            <w:div w:id="1816527480">
              <w:marLeft w:val="0"/>
              <w:marRight w:val="0"/>
              <w:marTop w:val="0"/>
              <w:marBottom w:val="0"/>
              <w:divBdr>
                <w:top w:val="none" w:sz="0" w:space="0" w:color="auto"/>
                <w:left w:val="none" w:sz="0" w:space="0" w:color="auto"/>
                <w:bottom w:val="none" w:sz="0" w:space="0" w:color="auto"/>
                <w:right w:val="none" w:sz="0" w:space="0" w:color="auto"/>
              </w:divBdr>
            </w:div>
          </w:divsChild>
        </w:div>
        <w:div w:id="918758852">
          <w:marLeft w:val="0"/>
          <w:marRight w:val="0"/>
          <w:marTop w:val="0"/>
          <w:marBottom w:val="0"/>
          <w:divBdr>
            <w:top w:val="none" w:sz="0" w:space="0" w:color="auto"/>
            <w:left w:val="none" w:sz="0" w:space="0" w:color="auto"/>
            <w:bottom w:val="none" w:sz="0" w:space="0" w:color="auto"/>
            <w:right w:val="none" w:sz="0" w:space="0" w:color="auto"/>
          </w:divBdr>
          <w:divsChild>
            <w:div w:id="1740395424">
              <w:marLeft w:val="0"/>
              <w:marRight w:val="0"/>
              <w:marTop w:val="0"/>
              <w:marBottom w:val="0"/>
              <w:divBdr>
                <w:top w:val="none" w:sz="0" w:space="0" w:color="auto"/>
                <w:left w:val="none" w:sz="0" w:space="0" w:color="auto"/>
                <w:bottom w:val="none" w:sz="0" w:space="0" w:color="auto"/>
                <w:right w:val="none" w:sz="0" w:space="0" w:color="auto"/>
              </w:divBdr>
            </w:div>
          </w:divsChild>
        </w:div>
        <w:div w:id="929241334">
          <w:marLeft w:val="0"/>
          <w:marRight w:val="0"/>
          <w:marTop w:val="0"/>
          <w:marBottom w:val="0"/>
          <w:divBdr>
            <w:top w:val="none" w:sz="0" w:space="0" w:color="auto"/>
            <w:left w:val="none" w:sz="0" w:space="0" w:color="auto"/>
            <w:bottom w:val="none" w:sz="0" w:space="0" w:color="auto"/>
            <w:right w:val="none" w:sz="0" w:space="0" w:color="auto"/>
          </w:divBdr>
          <w:divsChild>
            <w:div w:id="939263525">
              <w:marLeft w:val="0"/>
              <w:marRight w:val="0"/>
              <w:marTop w:val="0"/>
              <w:marBottom w:val="0"/>
              <w:divBdr>
                <w:top w:val="none" w:sz="0" w:space="0" w:color="auto"/>
                <w:left w:val="none" w:sz="0" w:space="0" w:color="auto"/>
                <w:bottom w:val="none" w:sz="0" w:space="0" w:color="auto"/>
                <w:right w:val="none" w:sz="0" w:space="0" w:color="auto"/>
              </w:divBdr>
            </w:div>
          </w:divsChild>
        </w:div>
        <w:div w:id="1029797017">
          <w:marLeft w:val="0"/>
          <w:marRight w:val="0"/>
          <w:marTop w:val="0"/>
          <w:marBottom w:val="0"/>
          <w:divBdr>
            <w:top w:val="none" w:sz="0" w:space="0" w:color="auto"/>
            <w:left w:val="none" w:sz="0" w:space="0" w:color="auto"/>
            <w:bottom w:val="none" w:sz="0" w:space="0" w:color="auto"/>
            <w:right w:val="none" w:sz="0" w:space="0" w:color="auto"/>
          </w:divBdr>
          <w:divsChild>
            <w:div w:id="250968815">
              <w:marLeft w:val="0"/>
              <w:marRight w:val="0"/>
              <w:marTop w:val="0"/>
              <w:marBottom w:val="0"/>
              <w:divBdr>
                <w:top w:val="none" w:sz="0" w:space="0" w:color="auto"/>
                <w:left w:val="none" w:sz="0" w:space="0" w:color="auto"/>
                <w:bottom w:val="none" w:sz="0" w:space="0" w:color="auto"/>
                <w:right w:val="none" w:sz="0" w:space="0" w:color="auto"/>
              </w:divBdr>
            </w:div>
          </w:divsChild>
        </w:div>
        <w:div w:id="1045913793">
          <w:marLeft w:val="0"/>
          <w:marRight w:val="0"/>
          <w:marTop w:val="0"/>
          <w:marBottom w:val="0"/>
          <w:divBdr>
            <w:top w:val="none" w:sz="0" w:space="0" w:color="auto"/>
            <w:left w:val="none" w:sz="0" w:space="0" w:color="auto"/>
            <w:bottom w:val="none" w:sz="0" w:space="0" w:color="auto"/>
            <w:right w:val="none" w:sz="0" w:space="0" w:color="auto"/>
          </w:divBdr>
          <w:divsChild>
            <w:div w:id="1408191221">
              <w:marLeft w:val="0"/>
              <w:marRight w:val="0"/>
              <w:marTop w:val="0"/>
              <w:marBottom w:val="0"/>
              <w:divBdr>
                <w:top w:val="none" w:sz="0" w:space="0" w:color="auto"/>
                <w:left w:val="none" w:sz="0" w:space="0" w:color="auto"/>
                <w:bottom w:val="none" w:sz="0" w:space="0" w:color="auto"/>
                <w:right w:val="none" w:sz="0" w:space="0" w:color="auto"/>
              </w:divBdr>
            </w:div>
          </w:divsChild>
        </w:div>
        <w:div w:id="1178033461">
          <w:marLeft w:val="0"/>
          <w:marRight w:val="0"/>
          <w:marTop w:val="0"/>
          <w:marBottom w:val="0"/>
          <w:divBdr>
            <w:top w:val="none" w:sz="0" w:space="0" w:color="auto"/>
            <w:left w:val="none" w:sz="0" w:space="0" w:color="auto"/>
            <w:bottom w:val="none" w:sz="0" w:space="0" w:color="auto"/>
            <w:right w:val="none" w:sz="0" w:space="0" w:color="auto"/>
          </w:divBdr>
          <w:divsChild>
            <w:div w:id="1793548467">
              <w:marLeft w:val="0"/>
              <w:marRight w:val="0"/>
              <w:marTop w:val="0"/>
              <w:marBottom w:val="0"/>
              <w:divBdr>
                <w:top w:val="none" w:sz="0" w:space="0" w:color="auto"/>
                <w:left w:val="none" w:sz="0" w:space="0" w:color="auto"/>
                <w:bottom w:val="none" w:sz="0" w:space="0" w:color="auto"/>
                <w:right w:val="none" w:sz="0" w:space="0" w:color="auto"/>
              </w:divBdr>
            </w:div>
          </w:divsChild>
        </w:div>
        <w:div w:id="1872569410">
          <w:marLeft w:val="0"/>
          <w:marRight w:val="0"/>
          <w:marTop w:val="0"/>
          <w:marBottom w:val="0"/>
          <w:divBdr>
            <w:top w:val="none" w:sz="0" w:space="0" w:color="auto"/>
            <w:left w:val="none" w:sz="0" w:space="0" w:color="auto"/>
            <w:bottom w:val="none" w:sz="0" w:space="0" w:color="auto"/>
            <w:right w:val="none" w:sz="0" w:space="0" w:color="auto"/>
          </w:divBdr>
          <w:divsChild>
            <w:div w:id="1402605048">
              <w:marLeft w:val="0"/>
              <w:marRight w:val="0"/>
              <w:marTop w:val="0"/>
              <w:marBottom w:val="0"/>
              <w:divBdr>
                <w:top w:val="none" w:sz="0" w:space="0" w:color="auto"/>
                <w:left w:val="none" w:sz="0" w:space="0" w:color="auto"/>
                <w:bottom w:val="none" w:sz="0" w:space="0" w:color="auto"/>
                <w:right w:val="none" w:sz="0" w:space="0" w:color="auto"/>
              </w:divBdr>
            </w:div>
          </w:divsChild>
        </w:div>
        <w:div w:id="1970017026">
          <w:marLeft w:val="0"/>
          <w:marRight w:val="0"/>
          <w:marTop w:val="0"/>
          <w:marBottom w:val="0"/>
          <w:divBdr>
            <w:top w:val="none" w:sz="0" w:space="0" w:color="auto"/>
            <w:left w:val="none" w:sz="0" w:space="0" w:color="auto"/>
            <w:bottom w:val="none" w:sz="0" w:space="0" w:color="auto"/>
            <w:right w:val="none" w:sz="0" w:space="0" w:color="auto"/>
          </w:divBdr>
          <w:divsChild>
            <w:div w:id="881022321">
              <w:marLeft w:val="0"/>
              <w:marRight w:val="0"/>
              <w:marTop w:val="0"/>
              <w:marBottom w:val="0"/>
              <w:divBdr>
                <w:top w:val="none" w:sz="0" w:space="0" w:color="auto"/>
                <w:left w:val="none" w:sz="0" w:space="0" w:color="auto"/>
                <w:bottom w:val="none" w:sz="0" w:space="0" w:color="auto"/>
                <w:right w:val="none" w:sz="0" w:space="0" w:color="auto"/>
              </w:divBdr>
            </w:div>
          </w:divsChild>
        </w:div>
        <w:div w:id="1990281111">
          <w:marLeft w:val="0"/>
          <w:marRight w:val="0"/>
          <w:marTop w:val="0"/>
          <w:marBottom w:val="0"/>
          <w:divBdr>
            <w:top w:val="none" w:sz="0" w:space="0" w:color="auto"/>
            <w:left w:val="none" w:sz="0" w:space="0" w:color="auto"/>
            <w:bottom w:val="none" w:sz="0" w:space="0" w:color="auto"/>
            <w:right w:val="none" w:sz="0" w:space="0" w:color="auto"/>
          </w:divBdr>
          <w:divsChild>
            <w:div w:id="4129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10996">
      <w:bodyDiv w:val="1"/>
      <w:marLeft w:val="0"/>
      <w:marRight w:val="0"/>
      <w:marTop w:val="0"/>
      <w:marBottom w:val="0"/>
      <w:divBdr>
        <w:top w:val="none" w:sz="0" w:space="0" w:color="auto"/>
        <w:left w:val="none" w:sz="0" w:space="0" w:color="auto"/>
        <w:bottom w:val="none" w:sz="0" w:space="0" w:color="auto"/>
        <w:right w:val="none" w:sz="0" w:space="0" w:color="auto"/>
      </w:divBdr>
    </w:div>
    <w:div w:id="205068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daisy@nbnerr.org" TargetMode="External"/><Relationship Id="rId18" Type="http://schemas.openxmlformats.org/officeDocument/2006/relationships/hyperlink" Target="http://nbnerr.org" TargetMode="External"/><Relationship Id="rId3" Type="http://schemas.openxmlformats.org/officeDocument/2006/relationships/styles" Target="styles.xml"/><Relationship Id="rId21" Type="http://schemas.openxmlformats.org/officeDocument/2006/relationships/hyperlink" Target="http://cfcdmo.baruch.sc.edu/" TargetMode="External"/><Relationship Id="rId7" Type="http://schemas.openxmlformats.org/officeDocument/2006/relationships/endnotes" Target="endnotes.xml"/><Relationship Id="rId12" Type="http://schemas.openxmlformats.org/officeDocument/2006/relationships/hyperlink" Target="mailto:kenny@nbnerr.org" TargetMode="External"/><Relationship Id="rId17" Type="http://schemas.openxmlformats.org/officeDocument/2006/relationships/hyperlink" Target="http://nbnerr.org/research-and-monitoring/publication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nerrsdat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dmo.baruch.sc.edu/" TargetMode="External"/><Relationship Id="rId23"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mailto:cdmosupport@belle.baruch.sc.edu" TargetMode="External"/><Relationship Id="rId14" Type="http://schemas.openxmlformats.org/officeDocument/2006/relationships/hyperlink" Target="http://w2.weather.gov/climate/index.php?wfo=box"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AAD33-3480-4996-9BB7-0D46A154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5420</Words>
  <Characters>30031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narpcmet01-12.10</vt:lpstr>
    </vt:vector>
  </TitlesOfParts>
  <Manager>DUR</Manager>
  <Company>NBNERR</Company>
  <LinksUpToDate>false</LinksUpToDate>
  <CharactersWithSpaces>35381</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3670018</vt:i4>
      </vt:variant>
      <vt:variant>
        <vt:i4>6</vt:i4>
      </vt:variant>
      <vt:variant>
        <vt:i4>0</vt:i4>
      </vt:variant>
      <vt:variant>
        <vt:i4>5</vt:i4>
      </vt:variant>
      <vt:variant>
        <vt:lpwstr>mailto:daisy@nbnerr.org</vt:lpwstr>
      </vt:variant>
      <vt:variant>
        <vt:lpwstr/>
      </vt:variant>
      <vt:variant>
        <vt:i4>3145755</vt:i4>
      </vt:variant>
      <vt:variant>
        <vt:i4>3</vt:i4>
      </vt:variant>
      <vt:variant>
        <vt:i4>0</vt:i4>
      </vt:variant>
      <vt:variant>
        <vt:i4>5</vt:i4>
      </vt:variant>
      <vt:variant>
        <vt:lpwstr>mailto:kenny@nbnerr.org</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narpcmet01-12.10</dc:title>
  <dc:creator>Daisy Durant, Ph.D.</dc:creator>
  <cp:keywords>Metadata</cp:keywords>
  <cp:lastModifiedBy>Durant, Daisy (DEM)</cp:lastModifiedBy>
  <cp:revision>13</cp:revision>
  <dcterms:created xsi:type="dcterms:W3CDTF">2017-05-08T17:03:00Z</dcterms:created>
  <dcterms:modified xsi:type="dcterms:W3CDTF">2017-07-18T16:34:00Z</dcterms:modified>
  <cp:category>Report</cp:category>
</cp:coreProperties>
</file>