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803" w:rsidRDefault="001E7803" w:rsidP="001E7803">
      <w:smartTag w:uri="urn:schemas-microsoft-com:office:smarttags" w:element="place">
        <w:smartTag w:uri="urn:schemas-microsoft-com:office:smarttags" w:element="State">
          <w:r>
            <w:t>North Carolina</w:t>
          </w:r>
        </w:smartTag>
      </w:smartTag>
      <w:r>
        <w:t xml:space="preserve"> (NOC) National Estuarine Research Reserve </w:t>
      </w:r>
    </w:p>
    <w:p w:rsidR="001E7803" w:rsidRDefault="001E7803" w:rsidP="001E7803">
      <w:r>
        <w:t>Research Creek Meteorological Metadata Report</w:t>
      </w:r>
    </w:p>
    <w:p w:rsidR="00E7754D" w:rsidRDefault="00E7754D" w:rsidP="001E7803">
      <w:r>
        <w:t>1</w:t>
      </w:r>
      <w:r w:rsidRPr="00E7754D">
        <w:rPr>
          <w:vertAlign w:val="superscript"/>
        </w:rPr>
        <w:t>st</w:t>
      </w:r>
      <w:r>
        <w:t xml:space="preserve"> and 2</w:t>
      </w:r>
      <w:r w:rsidRPr="00E7754D">
        <w:rPr>
          <w:vertAlign w:val="superscript"/>
        </w:rPr>
        <w:t>nd</w:t>
      </w:r>
      <w:r>
        <w:t xml:space="preserve"> Quarter </w:t>
      </w:r>
      <w:r w:rsidR="008D4745">
        <w:t>January</w:t>
      </w:r>
      <w:r w:rsidR="001E7803">
        <w:t xml:space="preserve"> </w:t>
      </w:r>
      <w:r w:rsidR="008D4745">
        <w:t xml:space="preserve">2008 </w:t>
      </w:r>
      <w:r w:rsidR="0009358C">
        <w:t>–</w:t>
      </w:r>
      <w:r w:rsidR="008D4745">
        <w:t xml:space="preserve"> July</w:t>
      </w:r>
      <w:r w:rsidR="0009358C">
        <w:t xml:space="preserve"> 7</w:t>
      </w:r>
      <w:r w:rsidR="00D528FD" w:rsidRPr="00D528FD">
        <w:rPr>
          <w:vertAlign w:val="superscript"/>
        </w:rPr>
        <w:t>th</w:t>
      </w:r>
      <w:r w:rsidR="0009358C">
        <w:t>, 2008</w:t>
      </w:r>
      <w:r>
        <w:t xml:space="preserve"> </w:t>
      </w:r>
    </w:p>
    <w:p w:rsidR="00D528FD" w:rsidRDefault="00E7754D" w:rsidP="001E7803">
      <w:r>
        <w:t>3</w:t>
      </w:r>
      <w:r w:rsidRPr="00E7754D">
        <w:rPr>
          <w:vertAlign w:val="superscript"/>
        </w:rPr>
        <w:t>rd</w:t>
      </w:r>
      <w:r>
        <w:t xml:space="preserve"> </w:t>
      </w:r>
      <w:r w:rsidR="00D528FD">
        <w:t xml:space="preserve">Quarter </w:t>
      </w:r>
      <w:r>
        <w:t>July 7</w:t>
      </w:r>
      <w:r w:rsidRPr="00E7754D">
        <w:rPr>
          <w:vertAlign w:val="superscript"/>
        </w:rPr>
        <w:t>th</w:t>
      </w:r>
      <w:r>
        <w:t>, 2008 – October 3</w:t>
      </w:r>
      <w:r w:rsidR="00D528FD" w:rsidRPr="00D528FD">
        <w:rPr>
          <w:vertAlign w:val="superscript"/>
        </w:rPr>
        <w:t>rd</w:t>
      </w:r>
      <w:r>
        <w:t>, 2008</w:t>
      </w:r>
    </w:p>
    <w:p w:rsidR="00D528FD" w:rsidRDefault="00D528FD" w:rsidP="001E7803">
      <w:r>
        <w:t>4</w:t>
      </w:r>
      <w:r w:rsidRPr="00D528FD">
        <w:rPr>
          <w:vertAlign w:val="superscript"/>
        </w:rPr>
        <w:t>th</w:t>
      </w:r>
      <w:r>
        <w:t xml:space="preserve"> </w:t>
      </w:r>
      <w:r w:rsidR="00E7754D">
        <w:t>Quarter</w:t>
      </w:r>
      <w:r>
        <w:t xml:space="preserve"> October 3</w:t>
      </w:r>
      <w:r w:rsidRPr="00D528FD">
        <w:rPr>
          <w:vertAlign w:val="superscript"/>
        </w:rPr>
        <w:t>rd</w:t>
      </w:r>
      <w:r>
        <w:t>, 2008 –December 31</w:t>
      </w:r>
      <w:r w:rsidRPr="00D528FD">
        <w:rPr>
          <w:vertAlign w:val="superscript"/>
        </w:rPr>
        <w:t>st</w:t>
      </w:r>
      <w:r>
        <w:t>, 2008</w:t>
      </w:r>
    </w:p>
    <w:p w:rsidR="001E7803" w:rsidRDefault="001E7803" w:rsidP="001E7803">
      <w:r>
        <w:t xml:space="preserve">Latest Update: </w:t>
      </w:r>
      <w:r w:rsidR="00910856">
        <w:t xml:space="preserve">August </w:t>
      </w:r>
      <w:r w:rsidR="00051E1B">
        <w:t>30</w:t>
      </w:r>
      <w:r w:rsidR="009D1B72">
        <w:t>, 2012</w:t>
      </w:r>
    </w:p>
    <w:p w:rsidR="001E7803" w:rsidRDefault="001E7803" w:rsidP="001E7803"/>
    <w:p w:rsidR="001E7803" w:rsidRPr="002362E9" w:rsidRDefault="001E7803" w:rsidP="001E7803">
      <w:pPr>
        <w:rPr>
          <w:b/>
        </w:rPr>
      </w:pPr>
      <w:r w:rsidRPr="002362E9">
        <w:rPr>
          <w:b/>
        </w:rPr>
        <w:t>I.  Data Set and Research Descriptors</w:t>
      </w:r>
    </w:p>
    <w:p w:rsidR="001E7803" w:rsidRDefault="001E7803" w:rsidP="001E7803"/>
    <w:p w:rsidR="005529B3" w:rsidRDefault="005529B3" w:rsidP="005529B3">
      <w:r>
        <w:t>1) Principal investigator(s) and contact persons:</w:t>
      </w:r>
    </w:p>
    <w:p w:rsidR="005529B3" w:rsidRDefault="005529B3" w:rsidP="005529B3"/>
    <w:p w:rsidR="004670F8" w:rsidRDefault="00F2505B" w:rsidP="00F2505B">
      <w:r>
        <w:t>Dr. John Fear, Research Coordinator</w:t>
      </w:r>
    </w:p>
    <w:p w:rsidR="00F2505B" w:rsidRDefault="004670F8" w:rsidP="00F2505B">
      <w:pPr>
        <w:autoSpaceDE w:val="0"/>
        <w:autoSpaceDN w:val="0"/>
        <w:adjustRightInd w:val="0"/>
      </w:pPr>
      <w:smartTag w:uri="urn:schemas-microsoft-com:office:smarttags" w:element="Street">
        <w:smartTag w:uri="urn:schemas-microsoft-com:office:smarttags" w:element="address">
          <w:r>
            <w:t>101 Pivers Island Rd.</w:t>
          </w:r>
        </w:smartTag>
      </w:smartTag>
    </w:p>
    <w:p w:rsidR="00F2505B" w:rsidRDefault="004670F8" w:rsidP="00F2505B">
      <w:smartTag w:uri="urn:schemas-microsoft-com:office:smarttags" w:element="place">
        <w:smartTag w:uri="urn:schemas-microsoft-com:office:smarttags" w:element="City">
          <w:r>
            <w:t>Beaufort</w:t>
          </w:r>
        </w:smartTag>
        <w:r w:rsidR="00F2505B">
          <w:t xml:space="preserve">, </w:t>
        </w:r>
        <w:smartTag w:uri="urn:schemas-microsoft-com:office:smarttags" w:element="State">
          <w:r w:rsidR="00F2505B">
            <w:t>NC</w:t>
          </w:r>
        </w:smartTag>
        <w:r w:rsidR="00F2505B">
          <w:t xml:space="preserve"> </w:t>
        </w:r>
        <w:smartTag w:uri="urn:schemas-microsoft-com:office:smarttags" w:element="PostalCode">
          <w:r w:rsidR="00F2505B">
            <w:t>285</w:t>
          </w:r>
          <w:r>
            <w:t>16</w:t>
          </w:r>
        </w:smartTag>
      </w:smartTag>
    </w:p>
    <w:p w:rsidR="00F2505B" w:rsidRDefault="00F2505B" w:rsidP="00F2505B">
      <w:r>
        <w:t xml:space="preserve">Phone: (252) </w:t>
      </w:r>
      <w:r w:rsidR="004670F8">
        <w:t>838</w:t>
      </w:r>
      <w:r>
        <w:t>-</w:t>
      </w:r>
      <w:r w:rsidR="004670F8">
        <w:t>0884</w:t>
      </w:r>
    </w:p>
    <w:p w:rsidR="00F2505B" w:rsidRDefault="00F2505B" w:rsidP="00F2505B">
      <w:r>
        <w:t xml:space="preserve">Fax: (252) </w:t>
      </w:r>
      <w:r w:rsidR="004670F8">
        <w:t>838-0890</w:t>
      </w:r>
    </w:p>
    <w:p w:rsidR="00F2505B" w:rsidRPr="00F2505B" w:rsidRDefault="00F2505B" w:rsidP="00F2505B">
      <w:pPr>
        <w:rPr>
          <w:color w:val="0000FF"/>
          <w:u w:val="single"/>
        </w:rPr>
      </w:pPr>
      <w:r>
        <w:t xml:space="preserve">Email: </w:t>
      </w:r>
      <w:r w:rsidRPr="00C1228E">
        <w:t>john.fear@ncmail.net</w:t>
      </w:r>
    </w:p>
    <w:p w:rsidR="00F2505B" w:rsidRDefault="00F2505B" w:rsidP="00F2505B"/>
    <w:p w:rsidR="008A4A26" w:rsidRDefault="004670F8" w:rsidP="008A4A26">
      <w:r>
        <w:t>Byron R Toothman</w:t>
      </w:r>
      <w:r w:rsidR="008A4A26">
        <w:t>, Research Associate</w:t>
      </w:r>
    </w:p>
    <w:p w:rsidR="008A4A26" w:rsidRDefault="008A4A26" w:rsidP="008A4A26">
      <w:smartTag w:uri="urn:schemas-microsoft-com:office:smarttags" w:element="Street">
        <w:smartTag w:uri="urn:schemas-microsoft-com:office:smarttags" w:element="address">
          <w:r>
            <w:t>5600 Marvin K. Moss Lane</w:t>
          </w:r>
        </w:smartTag>
      </w:smartTag>
    </w:p>
    <w:p w:rsidR="008A4A26" w:rsidRDefault="008A4A26" w:rsidP="008A4A26">
      <w:smartTag w:uri="urn:schemas-microsoft-com:office:smarttags" w:element="place">
        <w:smartTag w:uri="urn:schemas-microsoft-com:office:smarttags" w:element="City">
          <w:r>
            <w:t>Wilmington</w:t>
          </w:r>
        </w:smartTag>
        <w:r>
          <w:t xml:space="preserve">, </w:t>
        </w:r>
        <w:smartTag w:uri="urn:schemas-microsoft-com:office:smarttags" w:element="State">
          <w:r>
            <w:t>NC</w:t>
          </w:r>
        </w:smartTag>
        <w:r>
          <w:t xml:space="preserve"> </w:t>
        </w:r>
        <w:smartTag w:uri="urn:schemas-microsoft-com:office:smarttags" w:element="PostalCode">
          <w:r>
            <w:t>28409</w:t>
          </w:r>
        </w:smartTag>
      </w:smartTag>
    </w:p>
    <w:p w:rsidR="008A4A26" w:rsidRDefault="008A4A26" w:rsidP="008A4A26">
      <w:r>
        <w:t>Phone: (910) 962-2334</w:t>
      </w:r>
    </w:p>
    <w:p w:rsidR="008A4A26" w:rsidRDefault="008A4A26" w:rsidP="008A4A26">
      <w:r>
        <w:t>Fax:  (910) 962-2410</w:t>
      </w:r>
    </w:p>
    <w:p w:rsidR="008A4A26" w:rsidRDefault="008A4A26" w:rsidP="008A4A26">
      <w:r>
        <w:t xml:space="preserve">Email: </w:t>
      </w:r>
      <w:r w:rsidR="004670F8" w:rsidRPr="002362E9">
        <w:t>toothmanb@uncw.edu</w:t>
      </w:r>
      <w:r w:rsidRPr="00302FAB">
        <w:t xml:space="preserve"> </w:t>
      </w:r>
    </w:p>
    <w:p w:rsidR="008A4A26" w:rsidRDefault="008A4A26" w:rsidP="008A4A26"/>
    <w:p w:rsidR="008A4A26" w:rsidRDefault="008A4A26" w:rsidP="008A4A26">
      <w:r>
        <w:t>Heather Wells, Research Associate</w:t>
      </w:r>
    </w:p>
    <w:p w:rsidR="008A4A26" w:rsidRDefault="008A4A26" w:rsidP="008A4A26">
      <w:smartTag w:uri="urn:schemas-microsoft-com:office:smarttags" w:element="Street">
        <w:smartTag w:uri="urn:schemas-microsoft-com:office:smarttags" w:element="address">
          <w:r>
            <w:t>5600 Marvin K. Moss Lane</w:t>
          </w:r>
        </w:smartTag>
      </w:smartTag>
    </w:p>
    <w:p w:rsidR="008A4A26" w:rsidRDefault="008A4A26" w:rsidP="008A4A26">
      <w:smartTag w:uri="urn:schemas-microsoft-com:office:smarttags" w:element="place">
        <w:smartTag w:uri="urn:schemas-microsoft-com:office:smarttags" w:element="City">
          <w:r>
            <w:t>Wilmington</w:t>
          </w:r>
        </w:smartTag>
        <w:r>
          <w:t xml:space="preserve">, </w:t>
        </w:r>
        <w:smartTag w:uri="urn:schemas-microsoft-com:office:smarttags" w:element="State">
          <w:r>
            <w:t>NC</w:t>
          </w:r>
        </w:smartTag>
        <w:r>
          <w:t xml:space="preserve"> </w:t>
        </w:r>
        <w:smartTag w:uri="urn:schemas-microsoft-com:office:smarttags" w:element="PostalCode">
          <w:r>
            <w:t>28409</w:t>
          </w:r>
        </w:smartTag>
      </w:smartTag>
    </w:p>
    <w:p w:rsidR="008A4A26" w:rsidRDefault="008A4A26" w:rsidP="008A4A26">
      <w:r>
        <w:t>Phone: (910) 962-2335</w:t>
      </w:r>
    </w:p>
    <w:p w:rsidR="008A4A26" w:rsidRDefault="008A4A26" w:rsidP="008A4A26">
      <w:r>
        <w:t>Fax:  (910) 962-2410</w:t>
      </w:r>
    </w:p>
    <w:p w:rsidR="005529B3" w:rsidRDefault="008A4A26" w:rsidP="008A4A26">
      <w:r>
        <w:t xml:space="preserve">Email: </w:t>
      </w:r>
      <w:hyperlink r:id="rId4" w:history="1">
        <w:r w:rsidRPr="00302FAB">
          <w:rPr>
            <w:rStyle w:val="Hyperlink"/>
            <w:color w:val="auto"/>
            <w:u w:val="none"/>
          </w:rPr>
          <w:t>wellsh@uncw.edu</w:t>
        </w:r>
      </w:hyperlink>
    </w:p>
    <w:p w:rsidR="008A4A26" w:rsidRDefault="008A4A26" w:rsidP="008A4A26"/>
    <w:p w:rsidR="001E7803" w:rsidRDefault="001E7803" w:rsidP="001E7803">
      <w:r>
        <w:t>2.  Entry verification</w:t>
      </w:r>
    </w:p>
    <w:p w:rsidR="00921AD5" w:rsidRDefault="00921AD5" w:rsidP="001E7803"/>
    <w:p w:rsidR="00F96A99" w:rsidRDefault="00921AD5" w:rsidP="00D528FD">
      <w:r>
        <w:t>Data are uploaded from the CR1000 data logger to a Personal Computer and/or Compact Flash memory card (IBM compatible).  Files are exported from LoggerNet in a comma-delimited format and uploaded to the CDMO where they undergo automated primary QAQC and become part of the CDMO’s online provisional database.  During primary QAQC, data are flagged if they are missing</w:t>
      </w:r>
      <w:r w:rsidR="00CA1908">
        <w:t xml:space="preserve"> or </w:t>
      </w:r>
      <w:r>
        <w:t xml:space="preserve">out of sensor range.  The edited file is then returned to the Reserve where it is opened in Microsoft Excel and processed using the CDMO’s NERRQAQC Excel macro Version </w:t>
      </w:r>
      <w:r w:rsidR="0009358C">
        <w:t>2.0</w:t>
      </w:r>
      <w:r w:rsidR="00D528FD">
        <w:t>1242009</w:t>
      </w:r>
      <w:r>
        <w:t xml:space="preserve">.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authoritative online database.  Anomalous data </w:t>
      </w:r>
      <w:r w:rsidR="002362E9">
        <w:t>are</w:t>
      </w:r>
      <w:r>
        <w:t xml:space="preserve"> investigated and noted below in </w:t>
      </w:r>
      <w:r w:rsidR="00CA1908">
        <w:t>Section 13 Other Remarks/Notes</w:t>
      </w:r>
      <w:r>
        <w:t xml:space="preserve">.  </w:t>
      </w:r>
      <w:r w:rsidR="0009358C">
        <w:t xml:space="preserve">For more information on QAQC flags and QAQC </w:t>
      </w:r>
      <w:r w:rsidR="0009358C">
        <w:lastRenderedPageBreak/>
        <w:t xml:space="preserve">codes, see Sections 11 and 12.  </w:t>
      </w:r>
      <w:r>
        <w:t>The most common reported errors/anomalies in 200</w:t>
      </w:r>
      <w:r w:rsidR="00D528FD">
        <w:t>8</w:t>
      </w:r>
      <w:r>
        <w:t xml:space="preserve"> </w:t>
      </w:r>
      <w:r w:rsidR="002362E9">
        <w:t>are</w:t>
      </w:r>
      <w:r>
        <w:t xml:space="preserve"> </w:t>
      </w:r>
      <w:r w:rsidR="00D528FD">
        <w:t xml:space="preserve">slightly negative night time </w:t>
      </w:r>
      <w:r w:rsidR="00CA1908">
        <w:t xml:space="preserve">PAR </w:t>
      </w:r>
      <w:r w:rsidR="00D528FD">
        <w:t>values</w:t>
      </w:r>
      <w:r w:rsidR="0099270C">
        <w:t xml:space="preserve"> and </w:t>
      </w:r>
      <w:r>
        <w:t xml:space="preserve">relative humidity values over 100%.  </w:t>
      </w:r>
      <w:r w:rsidR="002362E9">
        <w:t>All flags are double checked with other data that could support such "anomalous" weather changes and were noted in the sections that follow.  For more information on QAQC flags and QAQC codes, see Sections 11 and 12.</w:t>
      </w:r>
      <w:r w:rsidR="00DD7109">
        <w:t xml:space="preserve">  </w:t>
      </w:r>
      <w:r w:rsidR="00392167">
        <w:t>All data and QAQC is performed by Byron Toothman an</w:t>
      </w:r>
      <w:r w:rsidR="00CA1908">
        <w:t>d</w:t>
      </w:r>
      <w:r w:rsidR="00392167">
        <w:t xml:space="preserve"> Heather Wells.</w:t>
      </w:r>
    </w:p>
    <w:p w:rsidR="001E7803" w:rsidRDefault="001E7803" w:rsidP="001E7803"/>
    <w:p w:rsidR="001E7803" w:rsidRDefault="001E7803" w:rsidP="001E7803">
      <w:r>
        <w:t>3.  Research Objectives</w:t>
      </w:r>
    </w:p>
    <w:p w:rsidR="001E7803" w:rsidRDefault="001E7803" w:rsidP="001E7803"/>
    <w:p w:rsidR="001E7803" w:rsidRDefault="001E7803" w:rsidP="001E7803">
      <w:r>
        <w:t xml:space="preserve">The principal objectives are to establish long-term monitoring of the weather in the vicinity of </w:t>
      </w:r>
      <w:smartTag w:uri="urn:schemas-microsoft-com:office:smarttags" w:element="place">
        <w:smartTag w:uri="urn:schemas-microsoft-com:office:smarttags" w:element="PlaceName">
          <w:r>
            <w:t>Masonboro</w:t>
          </w:r>
        </w:smartTag>
        <w:r>
          <w:t xml:space="preserve"> </w:t>
        </w:r>
        <w:smartTag w:uri="urn:schemas-microsoft-com:office:smarttags" w:element="PlaceType">
          <w:r>
            <w:t>Island</w:t>
          </w:r>
        </w:smartTag>
      </w:smartTag>
      <w:r>
        <w:t xml:space="preserve">, to obtain better data on storms and to be able to correlate the weather, water quality, chlorophyll and nutrient data.  In addition, the weather data </w:t>
      </w:r>
      <w:r w:rsidR="00975E95">
        <w:t>c</w:t>
      </w:r>
      <w:r>
        <w:t>ollected will be used in support of other ongoing projects within the Reserve and nearby area.</w:t>
      </w:r>
    </w:p>
    <w:p w:rsidR="001E7803" w:rsidRDefault="001E7803" w:rsidP="001E7803"/>
    <w:p w:rsidR="001E7803" w:rsidRDefault="001E7803" w:rsidP="001E7803">
      <w:r>
        <w:t xml:space="preserve">4.  Research methods </w:t>
      </w:r>
    </w:p>
    <w:p w:rsidR="001E7803" w:rsidRDefault="001E7803" w:rsidP="001E7803"/>
    <w:p w:rsidR="003A36E9" w:rsidRDefault="00921AD5" w:rsidP="001E7803">
      <w:r w:rsidRPr="00921AD5">
        <w:t xml:space="preserve">Campbell Scientific data telemetry equipment was installed at the </w:t>
      </w:r>
      <w:r w:rsidR="0099270C">
        <w:t>Research Creek</w:t>
      </w:r>
      <w:r w:rsidRPr="00921AD5">
        <w:t xml:space="preserve"> station on </w:t>
      </w:r>
      <w:r w:rsidR="009D1B72">
        <w:t>06-15-1997</w:t>
      </w:r>
      <w:r w:rsidRPr="00921AD5">
        <w:t xml:space="preserve"> and transmits data to the NOAA GOES satellite, NESDIS ID #</w:t>
      </w:r>
      <w:r w:rsidR="005D284E" w:rsidRPr="00832141">
        <w:t>3B02028E</w:t>
      </w:r>
      <w:r w:rsidR="002362E9">
        <w:t>.</w:t>
      </w:r>
      <w:r w:rsidRPr="00921AD5">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5" w:history="1">
        <w:r w:rsidR="009B3C7E" w:rsidRPr="00A63F69">
          <w:rPr>
            <w:rStyle w:val="Hyperlink"/>
          </w:rPr>
          <w:t>http://cdmo.baruch.sc.edu</w:t>
        </w:r>
      </w:hyperlink>
      <w:r w:rsidRPr="00921AD5">
        <w:t>.</w:t>
      </w:r>
    </w:p>
    <w:p w:rsidR="0099270C" w:rsidRDefault="0099270C" w:rsidP="001E7803"/>
    <w:p w:rsidR="0099270C" w:rsidRPr="00903A01" w:rsidRDefault="0099270C" w:rsidP="0099270C">
      <w:pPr>
        <w:ind w:firstLine="720"/>
        <w:jc w:val="both"/>
      </w:pPr>
      <w:r w:rsidRPr="00903A01">
        <w:t xml:space="preserve">The 15 minute Data are collected in the following formats for the </w:t>
      </w:r>
      <w:r w:rsidRPr="00903A01">
        <w:rPr>
          <w:b/>
        </w:rPr>
        <w:t>CR1000</w:t>
      </w:r>
      <w:r w:rsidRPr="00903A01">
        <w:t>:</w:t>
      </w:r>
    </w:p>
    <w:p w:rsidR="0099270C" w:rsidRPr="00903A01" w:rsidRDefault="0099270C" w:rsidP="0099270C">
      <w:pPr>
        <w:ind w:left="720" w:right="900"/>
        <w:jc w:val="both"/>
        <w:rPr>
          <w:b/>
        </w:rPr>
      </w:pPr>
      <w:r w:rsidRPr="00903A01">
        <w:rPr>
          <w:b/>
        </w:rPr>
        <w:t xml:space="preserve">Averages from 5-second data:  </w:t>
      </w:r>
    </w:p>
    <w:p w:rsidR="0099270C" w:rsidRPr="00903A01" w:rsidRDefault="0099270C" w:rsidP="0099270C">
      <w:pPr>
        <w:ind w:left="1080" w:right="900"/>
        <w:jc w:val="both"/>
      </w:pPr>
      <w:r w:rsidRPr="00903A01">
        <w:t>Air Temperature (°C), Relative Humidity (%), Barometric Pressure (mb), Wind Speed (m/s), Wind Direction (degrees), Wind Direction Standard Deviation (degrees)</w:t>
      </w:r>
      <w:r w:rsidR="00554875">
        <w:t xml:space="preserve"> (NOC NERR began collecting as a standard parameter on 9/30/2008</w:t>
      </w:r>
      <w:proofErr w:type="gramStart"/>
      <w:r w:rsidR="00554875">
        <w:t xml:space="preserve">) </w:t>
      </w:r>
      <w:r w:rsidRPr="00903A01">
        <w:t>,</w:t>
      </w:r>
      <w:proofErr w:type="gramEnd"/>
      <w:r w:rsidRPr="00903A01">
        <w:t xml:space="preserve"> Battery Voltage (volts)</w:t>
      </w:r>
    </w:p>
    <w:p w:rsidR="0099270C" w:rsidRPr="00903A01" w:rsidRDefault="0099270C" w:rsidP="0099270C">
      <w:pPr>
        <w:ind w:left="1080" w:right="900"/>
        <w:jc w:val="both"/>
      </w:pPr>
    </w:p>
    <w:p w:rsidR="0099270C" w:rsidRPr="00903A01" w:rsidRDefault="0099270C" w:rsidP="0099270C">
      <w:pPr>
        <w:ind w:left="720" w:right="900"/>
        <w:jc w:val="both"/>
        <w:rPr>
          <w:b/>
        </w:rPr>
      </w:pPr>
      <w:r w:rsidRPr="00903A01">
        <w:rPr>
          <w:b/>
        </w:rPr>
        <w:t xml:space="preserve">Maximum, Minimum, and their times from 5-second data </w:t>
      </w:r>
      <w:r w:rsidRPr="00903A01">
        <w:t xml:space="preserve">(these data are not available in the dataset, but are available from </w:t>
      </w:r>
      <w:r>
        <w:t>NOC</w:t>
      </w:r>
      <w:r w:rsidRPr="00903A01">
        <w:t xml:space="preserve"> NERR)</w:t>
      </w:r>
      <w:r w:rsidRPr="00903A01">
        <w:rPr>
          <w:b/>
        </w:rPr>
        <w:t xml:space="preserve">:  </w:t>
      </w:r>
    </w:p>
    <w:p w:rsidR="0099270C" w:rsidRPr="00903A01" w:rsidRDefault="0099270C" w:rsidP="0099270C">
      <w:pPr>
        <w:ind w:left="1080" w:right="900"/>
        <w:jc w:val="both"/>
      </w:pPr>
      <w:r w:rsidRPr="00903A01">
        <w:t>Air Temperature (°C)</w:t>
      </w:r>
    </w:p>
    <w:p w:rsidR="0099270C" w:rsidRPr="00903A01" w:rsidRDefault="0099270C" w:rsidP="0099270C">
      <w:pPr>
        <w:ind w:left="1080" w:right="900"/>
        <w:jc w:val="both"/>
      </w:pPr>
    </w:p>
    <w:p w:rsidR="0099270C" w:rsidRPr="00903A01" w:rsidRDefault="0099270C" w:rsidP="0099270C">
      <w:pPr>
        <w:ind w:left="720" w:right="900"/>
        <w:jc w:val="both"/>
      </w:pPr>
      <w:r w:rsidRPr="00903A01">
        <w:t>Maximum and times from 5-second data:</w:t>
      </w:r>
    </w:p>
    <w:p w:rsidR="0099270C" w:rsidRPr="00903A01" w:rsidRDefault="0099270C" w:rsidP="0099270C">
      <w:pPr>
        <w:ind w:left="1080" w:right="900" w:hanging="360"/>
        <w:jc w:val="both"/>
      </w:pPr>
      <w:r w:rsidRPr="00903A01">
        <w:tab/>
        <w:t xml:space="preserve">Wind Speed, (m/s) </w:t>
      </w:r>
      <w:r w:rsidR="00554875">
        <w:t>(NOC NERR began collecting as a standard parameter on 5/6/2008)</w:t>
      </w:r>
    </w:p>
    <w:p w:rsidR="0099270C" w:rsidRPr="00903A01" w:rsidRDefault="0099270C" w:rsidP="0099270C">
      <w:pPr>
        <w:ind w:left="1080" w:right="900"/>
        <w:jc w:val="both"/>
      </w:pPr>
    </w:p>
    <w:p w:rsidR="0099270C" w:rsidRPr="00903A01" w:rsidRDefault="0099270C" w:rsidP="0099270C">
      <w:pPr>
        <w:ind w:left="720" w:right="900"/>
        <w:jc w:val="both"/>
        <w:rPr>
          <w:b/>
        </w:rPr>
      </w:pPr>
      <w:r w:rsidRPr="00903A01">
        <w:rPr>
          <w:b/>
        </w:rPr>
        <w:t xml:space="preserve">Totals:  </w:t>
      </w:r>
    </w:p>
    <w:p w:rsidR="0099270C" w:rsidRPr="00903A01" w:rsidRDefault="0099270C" w:rsidP="0099270C">
      <w:pPr>
        <w:ind w:left="1080" w:right="900"/>
        <w:jc w:val="both"/>
      </w:pPr>
      <w:r w:rsidRPr="00903A01">
        <w:t>Precipitation (mm), PAR (millimoles/m</w:t>
      </w:r>
      <w:r w:rsidRPr="00903A01">
        <w:rPr>
          <w:vertAlign w:val="superscript"/>
        </w:rPr>
        <w:t>2</w:t>
      </w:r>
      <w:r w:rsidRPr="00903A01">
        <w:t xml:space="preserve">), and Cumulative Precipitation (mm) </w:t>
      </w:r>
      <w:r w:rsidR="00554875">
        <w:t>(NOC NERR began collecting as a standard parameter on 5/6/2008)</w:t>
      </w:r>
    </w:p>
    <w:p w:rsidR="0099270C" w:rsidRDefault="0099270C" w:rsidP="001E7803"/>
    <w:p w:rsidR="009B3C7E" w:rsidRPr="00921AD5" w:rsidRDefault="009B3C7E" w:rsidP="001E7803"/>
    <w:p w:rsidR="001E7803" w:rsidRDefault="001E7803" w:rsidP="001E7803">
      <w:r>
        <w:t xml:space="preserve">Data are periodically compared to values recorded by other local weather stations to verify accuracy.  Data are also quality checked using </w:t>
      </w:r>
      <w:r w:rsidR="009B3C7E">
        <w:t>Excel</w:t>
      </w:r>
      <w:r>
        <w:t xml:space="preserve">.  The reports, graphs and queries of meteorological data are reviewed.  Anomalous data and errors are further investigated and data are corrected, </w:t>
      </w:r>
      <w:r w:rsidR="0099270C">
        <w:t xml:space="preserve">rejected </w:t>
      </w:r>
      <w:r>
        <w:t xml:space="preserve">(if necessary) or left unchanged and noted in the metadata report.  </w:t>
      </w:r>
      <w:r>
        <w:tab/>
      </w:r>
    </w:p>
    <w:p w:rsidR="00975E95" w:rsidRDefault="00975E95" w:rsidP="001E7803"/>
    <w:p w:rsidR="001E7803" w:rsidRDefault="00975E95" w:rsidP="001E7803">
      <w:r>
        <w:t>T</w:t>
      </w:r>
      <w:r w:rsidR="001E7803">
        <w:t xml:space="preserve">he weather station and sensors are inspected monthly for cleaning and/or repair.  Sensors are replaced and/or calibrated according to the manufacturer's guidelines (annually or biannually).  </w:t>
      </w:r>
    </w:p>
    <w:p w:rsidR="00E7754D" w:rsidRDefault="00E7754D" w:rsidP="001E7803"/>
    <w:p w:rsidR="00E7754D" w:rsidRDefault="00486956" w:rsidP="00E7754D">
      <w:r>
        <w:t xml:space="preserve">5.  </w:t>
      </w:r>
      <w:r w:rsidR="00E7754D">
        <w:t>Site Location and Character:</w:t>
      </w:r>
    </w:p>
    <w:p w:rsidR="00E7754D" w:rsidRDefault="00E7754D" w:rsidP="00E7754D"/>
    <w:p w:rsidR="00E7754D" w:rsidRDefault="00E7754D" w:rsidP="00E7754D">
      <w:r>
        <w:t xml:space="preserve">The components of </w:t>
      </w:r>
      <w:smartTag w:uri="urn:schemas-microsoft-com:office:smarttags" w:element="State">
        <w:r>
          <w:t>North Carolina</w:t>
        </w:r>
      </w:smartTag>
      <w:r>
        <w:t xml:space="preserve">'s National Estuarine Research Reserve (from north to south) are: Currituck Banks, Rachel Carson, </w:t>
      </w:r>
      <w:smartTag w:uri="urn:schemas-microsoft-com:office:smarttags" w:element="PlaceName">
        <w:r>
          <w:t>Masonboro</w:t>
        </w:r>
      </w:smartTag>
      <w:r>
        <w:t xml:space="preserve"> </w:t>
      </w:r>
      <w:smartTag w:uri="urn:schemas-microsoft-com:office:smarttags" w:element="PlaceType">
        <w:r>
          <w:t>Island</w:t>
        </w:r>
      </w:smartTag>
      <w:r>
        <w:t xml:space="preserve">, and Zeke's </w:t>
      </w:r>
      <w:smartTag w:uri="urn:schemas-microsoft-com:office:smarttags" w:element="place">
        <w:r>
          <w:t>Island</w:t>
        </w:r>
      </w:smartTag>
      <w:r>
        <w:t xml:space="preserve">.  They are located along the southeast Atlantic coast of the </w:t>
      </w:r>
      <w:smartTag w:uri="urn:schemas-microsoft-com:office:smarttags" w:element="place">
        <w:smartTag w:uri="urn:schemas-microsoft-com:office:smarttags" w:element="country-region">
          <w:r>
            <w:t>United States</w:t>
          </w:r>
        </w:smartTag>
      </w:smartTag>
      <w:r>
        <w:t xml:space="preserve">.  Currently, only data from </w:t>
      </w:r>
      <w:smartTag w:uri="urn:schemas-microsoft-com:office:smarttags" w:element="PlaceName">
        <w:r>
          <w:t>Masonboro</w:t>
        </w:r>
      </w:smartTag>
      <w:r>
        <w:t xml:space="preserve"> </w:t>
      </w:r>
      <w:smartTag w:uri="urn:schemas-microsoft-com:office:smarttags" w:element="PlaceType">
        <w:r>
          <w:t>Island</w:t>
        </w:r>
      </w:smartTag>
      <w:r>
        <w:t xml:space="preserve"> and Zeke's </w:t>
      </w:r>
      <w:smartTag w:uri="urn:schemas-microsoft-com:office:smarttags" w:element="place">
        <w:r>
          <w:t>Island</w:t>
        </w:r>
      </w:smartTag>
      <w:r>
        <w:t xml:space="preserve"> components are transferred to the CDMO.  </w:t>
      </w:r>
    </w:p>
    <w:p w:rsidR="00E7754D" w:rsidRDefault="00E7754D" w:rsidP="00E7754D"/>
    <w:p w:rsidR="00E7754D" w:rsidRDefault="00E7754D" w:rsidP="00E7754D">
      <w:r>
        <w:t xml:space="preserve">The meteorological site is located on </w:t>
      </w:r>
      <w:smartTag w:uri="urn:schemas-microsoft-com:office:smarttags" w:element="place">
        <w:smartTag w:uri="urn:schemas-microsoft-com:office:smarttags" w:element="PlaceName">
          <w:r>
            <w:t>Masonboro</w:t>
          </w:r>
        </w:smartTag>
        <w:r>
          <w:t xml:space="preserve"> </w:t>
        </w:r>
        <w:smartTag w:uri="urn:schemas-microsoft-com:office:smarttags" w:element="PlaceType">
          <w:r>
            <w:t>Island</w:t>
          </w:r>
        </w:smartTag>
      </w:smartTag>
      <w:r>
        <w:t xml:space="preserve">, 2.09 km from the NOC </w:t>
      </w:r>
    </w:p>
    <w:p w:rsidR="001E7803" w:rsidRDefault="00E7754D" w:rsidP="00E7754D">
      <w:r>
        <w:t xml:space="preserve">NERR lab, and approximately 76.2 meters from the Research Creek water quality deployment site.  The weather station is located on an active dredge spoil island adjacent to Research Creek east of the </w:t>
      </w:r>
      <w:smartTag w:uri="urn:schemas-microsoft-com:office:smarttags" w:element="place">
        <w:r>
          <w:t>Intracoastal Waterway</w:t>
        </w:r>
      </w:smartTag>
      <w:r>
        <w:t>.  It is directly across the Intracoastal Waterway from Whiskey Creek, at 34° 9.328'N, 77° 51.054'W.  The station sits at an elevation of approximately 4.88 m above sea level, slightly offset from the highest point of the spoil, which has a maximum elevation of approximately 5.8 m.  The site has scrub surrounding the periphery, and grassy cover in the central areas. The weather station consists of a 3-meter aluminum tower that holds the wind sensor (wind speed and direction) at a height of 3.68 m and the Li-COR sensor at a height of 3.66 m.  The temperature and relative humidity sensor is mounted on the tower at 2.39 m and the barometric pressure sensor, which is inside of the datalogger housing, is mounted at a height of 1.75 m.  The rain gauge is located on a separate platform 7.62 m east south east of the tower and is mounted at a height of 1.79 m.  The sensors were wired to the CR1000 (</w:t>
      </w:r>
      <w:smartTag w:uri="urn:schemas-microsoft-com:office:smarttags" w:element="City">
        <w:smartTag w:uri="urn:schemas-microsoft-com:office:smarttags" w:element="place">
          <w:r>
            <w:t>Campbell</w:t>
          </w:r>
        </w:smartTag>
      </w:smartTag>
      <w:r>
        <w:t xml:space="preserve"> datalogger) according to the protocol in the Meteorological Monitoring SOP.  There are no surrounding objects that obstruct or shade the weather station.</w:t>
      </w:r>
    </w:p>
    <w:p w:rsidR="00E7754D" w:rsidRDefault="00E7754D" w:rsidP="00E7754D"/>
    <w:p w:rsidR="005364F7" w:rsidRDefault="00486956" w:rsidP="009C7DCD">
      <w:r>
        <w:t>6</w:t>
      </w:r>
      <w:r w:rsidR="005364F7">
        <w:t>.  Data collection period:</w:t>
      </w:r>
    </w:p>
    <w:p w:rsidR="00DA54AE" w:rsidRDefault="00DA54AE" w:rsidP="00DA54AE">
      <w:r>
        <w:t xml:space="preserve">Collection of meteorological data began on March 15, 1997.  Instruments were deployed </w:t>
      </w:r>
    </w:p>
    <w:p w:rsidR="00DA54AE" w:rsidRDefault="00DA54AE" w:rsidP="00DA54AE">
      <w:proofErr w:type="gramStart"/>
      <w:r>
        <w:t>prior</w:t>
      </w:r>
      <w:proofErr w:type="gramEnd"/>
      <w:r>
        <w:t xml:space="preserve"> to this date; however, data were for initial testing and verification of functions, </w:t>
      </w:r>
    </w:p>
    <w:p w:rsidR="001E7803" w:rsidRDefault="00DA54AE" w:rsidP="001E7803">
      <w:proofErr w:type="gramStart"/>
      <w:r>
        <w:t>and</w:t>
      </w:r>
      <w:proofErr w:type="gramEnd"/>
      <w:r>
        <w:t xml:space="preserve"> have since been discarded. </w:t>
      </w:r>
      <w:r w:rsidR="00E7754D">
        <w:t>The data collection period for 2008 began on January 1 at 00:</w:t>
      </w:r>
      <w:r w:rsidR="00DC512C">
        <w:t xml:space="preserve">00 </w:t>
      </w:r>
      <w:r w:rsidR="00E7754D">
        <w:t>and ended December 31 at 23:45.</w:t>
      </w:r>
    </w:p>
    <w:p w:rsidR="001E7803" w:rsidRDefault="001E7803" w:rsidP="001E7803"/>
    <w:p w:rsidR="001E7803" w:rsidRDefault="00486956" w:rsidP="001E7803">
      <w:r>
        <w:t>7</w:t>
      </w:r>
      <w:r w:rsidR="001E7803">
        <w:t>.  Distribution</w:t>
      </w:r>
    </w:p>
    <w:p w:rsidR="001E7803" w:rsidRDefault="001E7803" w:rsidP="001E7803"/>
    <w:p w:rsidR="001E7803" w:rsidRDefault="009B3C7E" w:rsidP="001E7803">
      <w:r w:rsidRPr="009B3C7E">
        <w:t xml:space="preserve">NOAA/ERD retains the right to analyze, synthesize and publish summaries of the NERRS System-wide Monitoring Program data.  The PI retains the right to be fully </w:t>
      </w:r>
      <w:r w:rsidRPr="009B3C7E">
        <w:lastRenderedPageBreak/>
        <w:t xml:space="preserve">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9B3C7E" w:rsidRPr="009B3C7E" w:rsidRDefault="009B3C7E" w:rsidP="001E7803"/>
    <w:p w:rsidR="00920DBE" w:rsidRPr="009B3C7E" w:rsidRDefault="009B3C7E" w:rsidP="001E7803">
      <w:r w:rsidRPr="009B3C7E">
        <w:t xml:space="preserve">NERR weather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http://cdmo.baruch.sc.edu/.  Data are available in comma separated format.  </w:t>
      </w:r>
      <w:r>
        <w:br/>
      </w:r>
    </w:p>
    <w:p w:rsidR="001E7803" w:rsidRDefault="00486956" w:rsidP="001E7803">
      <w:r>
        <w:t>8</w:t>
      </w:r>
      <w:r w:rsidR="001E7803">
        <w:t>.  Associated researchers and projects</w:t>
      </w:r>
    </w:p>
    <w:p w:rsidR="001E7803" w:rsidRDefault="001E7803" w:rsidP="001E7803"/>
    <w:p w:rsidR="001E7803" w:rsidRDefault="001E7803" w:rsidP="001E7803">
      <w:r>
        <w:t xml:space="preserve">Meteorological data will be used to augment other research components of the </w:t>
      </w:r>
    </w:p>
    <w:p w:rsidR="001E7803" w:rsidRDefault="001E7803" w:rsidP="001E7803">
      <w:r>
        <w:t xml:space="preserve">System Wide Monitoring Program (SWMP) that currently include water quality, chlorophyll and nutrient monitoring.  The principal objective of the water quality monitoring is to record long-term water quality data in order to observe and document any physical and chemical changes or trends in water quality over time.  The objective of the chlorophyll and nutrient monitoring study is to ascertain the annual and tidal </w:t>
      </w:r>
      <w:r w:rsidR="00732834">
        <w:t>f</w:t>
      </w:r>
      <w:r>
        <w:t xml:space="preserve">luctuations in nutrient and chlorophyll a levels surrounding the four water quality sites.    </w:t>
      </w:r>
    </w:p>
    <w:p w:rsidR="001E7803" w:rsidRDefault="001E7803" w:rsidP="001E7803"/>
    <w:p w:rsidR="001E7803" w:rsidRDefault="001E7803" w:rsidP="001E7803">
      <w:r>
        <w:t>Additional projects are ongoing and continually changing.  Check with the Research Coordinator or other contact person for an updated list of research (see section I.1.).</w:t>
      </w:r>
    </w:p>
    <w:p w:rsidR="001E7803" w:rsidRPr="002362E9" w:rsidRDefault="001E7803" w:rsidP="001E7803">
      <w:pPr>
        <w:rPr>
          <w:b/>
        </w:rPr>
      </w:pPr>
    </w:p>
    <w:p w:rsidR="001E7803" w:rsidRDefault="001E7803" w:rsidP="001E7803">
      <w:r w:rsidRPr="002362E9">
        <w:rPr>
          <w:b/>
        </w:rPr>
        <w:t>II</w:t>
      </w:r>
      <w:proofErr w:type="gramStart"/>
      <w:r w:rsidRPr="002362E9">
        <w:rPr>
          <w:b/>
        </w:rPr>
        <w:t>.  Physical</w:t>
      </w:r>
      <w:proofErr w:type="gramEnd"/>
      <w:r w:rsidRPr="002362E9">
        <w:rPr>
          <w:b/>
        </w:rPr>
        <w:t xml:space="preserve"> Structure Descriptors</w:t>
      </w:r>
    </w:p>
    <w:p w:rsidR="001E7803" w:rsidRDefault="001E7803" w:rsidP="001E7803"/>
    <w:p w:rsidR="001E7803" w:rsidRDefault="00486956" w:rsidP="001E7803">
      <w:r>
        <w:t>9</w:t>
      </w:r>
      <w:r w:rsidR="001E7803">
        <w:t xml:space="preserve">.  Sensor </w:t>
      </w:r>
      <w:r w:rsidR="00212E04">
        <w:t>specifications and</w:t>
      </w:r>
      <w:r w:rsidR="008D4745">
        <w:t xml:space="preserve"> calibration dates</w:t>
      </w:r>
    </w:p>
    <w:p w:rsidR="001E7803" w:rsidRDefault="001E7803" w:rsidP="001E7803"/>
    <w:p w:rsidR="00681FCA" w:rsidRDefault="00681FCA" w:rsidP="001E7803">
      <w:r>
        <w:t>Parameter: Precipitation</w:t>
      </w:r>
    </w:p>
    <w:p w:rsidR="00681FCA" w:rsidRDefault="00681FCA" w:rsidP="001E7803">
      <w:r>
        <w:t>Units:  millimeters (mm)</w:t>
      </w:r>
    </w:p>
    <w:p w:rsidR="001E7803" w:rsidRDefault="00681FCA" w:rsidP="001E7803">
      <w:r>
        <w:t xml:space="preserve">Sensor Type: </w:t>
      </w:r>
      <w:r w:rsidR="001E7803">
        <w:t>Ecoharmony tipping bucket rain gauge</w:t>
      </w:r>
    </w:p>
    <w:p w:rsidR="001E7803" w:rsidRDefault="00185769" w:rsidP="001E7803">
      <w:r>
        <w:t>Model # TB4</w:t>
      </w:r>
      <w:r w:rsidR="001E7803">
        <w:t xml:space="preserve">  </w:t>
      </w:r>
    </w:p>
    <w:p w:rsidR="001E7803" w:rsidRDefault="001E7803" w:rsidP="001E7803">
      <w:r>
        <w:t>Range: 0 to 600 mm/hr</w:t>
      </w:r>
    </w:p>
    <w:p w:rsidR="001E7803" w:rsidRDefault="001E7803" w:rsidP="001E7803">
      <w:r>
        <w:t>Accuracy: 0.01 inches per bucket tip; +/- 3% for intensities from 25-600 mm/hr</w:t>
      </w:r>
    </w:p>
    <w:p w:rsidR="001E7803" w:rsidRDefault="001E7803" w:rsidP="001E7803">
      <w:r>
        <w:t xml:space="preserve">Date of last calibration: </w:t>
      </w:r>
      <w:r w:rsidR="008D4745">
        <w:t>06/05/08</w:t>
      </w:r>
    </w:p>
    <w:p w:rsidR="001E7803" w:rsidRDefault="001E7803" w:rsidP="001E7803"/>
    <w:p w:rsidR="00681FCA" w:rsidRDefault="00681FCA" w:rsidP="00681FCA">
      <w:r>
        <w:t>Parameter: Temperature</w:t>
      </w:r>
    </w:p>
    <w:p w:rsidR="00681FCA" w:rsidRDefault="00681FCA" w:rsidP="00681FCA">
      <w:r>
        <w:t>Units: Celsius</w:t>
      </w:r>
    </w:p>
    <w:p w:rsidR="001E7803" w:rsidRDefault="00681FCA" w:rsidP="001E7803">
      <w:r>
        <w:t>Sensor Type: Platinum resistance temperature detector (PRT)</w:t>
      </w:r>
    </w:p>
    <w:p w:rsidR="00681FCA" w:rsidRDefault="001E7803" w:rsidP="001E7803">
      <w:r w:rsidRPr="00EE040D">
        <w:t>Model #</w:t>
      </w:r>
      <w:r w:rsidR="00681FCA" w:rsidRPr="00EE040D">
        <w:t>:</w:t>
      </w:r>
      <w:r w:rsidRPr="00EE040D">
        <w:t xml:space="preserve"> HMP45</w:t>
      </w:r>
      <w:r w:rsidR="00EE040D" w:rsidRPr="00EE040D">
        <w:t>C</w:t>
      </w:r>
      <w:r>
        <w:t xml:space="preserve"> </w:t>
      </w:r>
    </w:p>
    <w:p w:rsidR="001E7803" w:rsidRDefault="001E7803" w:rsidP="001E7803">
      <w:r>
        <w:t>Range</w:t>
      </w:r>
      <w:r w:rsidR="00681FCA">
        <w:t>:</w:t>
      </w:r>
      <w:r>
        <w:t xml:space="preserve"> -40</w:t>
      </w:r>
      <w:r w:rsidR="00681FCA">
        <w:t>°C</w:t>
      </w:r>
      <w:r>
        <w:t xml:space="preserve"> to 60°C</w:t>
      </w:r>
    </w:p>
    <w:p w:rsidR="001E7803" w:rsidRDefault="001E7803" w:rsidP="001E7803">
      <w:r>
        <w:t>Accuracy</w:t>
      </w:r>
      <w:r w:rsidR="00681FCA">
        <w:t>:</w:t>
      </w:r>
      <w:r>
        <w:t xml:space="preserve"> +/- 0.2°C @ 20°C</w:t>
      </w:r>
    </w:p>
    <w:p w:rsidR="001E7803" w:rsidRDefault="001E7803" w:rsidP="001E7803">
      <w:r>
        <w:t xml:space="preserve">Date of last calibration: </w:t>
      </w:r>
      <w:r w:rsidR="00D729A0">
        <w:t>0</w:t>
      </w:r>
      <w:r w:rsidR="00C766D4">
        <w:t>4</w:t>
      </w:r>
      <w:r w:rsidR="00D729A0">
        <w:t>/1</w:t>
      </w:r>
      <w:r w:rsidR="00C766D4">
        <w:t>9</w:t>
      </w:r>
      <w:r w:rsidR="00D729A0">
        <w:t>/0</w:t>
      </w:r>
      <w:r w:rsidR="00C766D4">
        <w:t>6</w:t>
      </w:r>
      <w:r>
        <w:t xml:space="preserve"> (installed on </w:t>
      </w:r>
      <w:r w:rsidR="00D729A0">
        <w:t>0</w:t>
      </w:r>
      <w:r w:rsidR="00C766D4">
        <w:t>6</w:t>
      </w:r>
      <w:r>
        <w:t>/</w:t>
      </w:r>
      <w:r w:rsidR="00C766D4">
        <w:t>28</w:t>
      </w:r>
      <w:r>
        <w:t>/0</w:t>
      </w:r>
      <w:r w:rsidR="00C766D4">
        <w:t>6</w:t>
      </w:r>
      <w:r>
        <w:t>)</w:t>
      </w:r>
    </w:p>
    <w:p w:rsidR="001E7803" w:rsidRDefault="001E7803" w:rsidP="001E7803"/>
    <w:p w:rsidR="00681FCA" w:rsidRDefault="00681FCA" w:rsidP="00681FCA">
      <w:r>
        <w:t xml:space="preserve">Parameter: </w:t>
      </w:r>
      <w:r w:rsidR="002423BD">
        <w:t>Relative Humidity</w:t>
      </w:r>
    </w:p>
    <w:p w:rsidR="00681FCA" w:rsidRDefault="00681FCA" w:rsidP="00681FCA">
      <w:r>
        <w:t xml:space="preserve">Units: </w:t>
      </w:r>
      <w:r w:rsidR="002423BD">
        <w:t>Percent</w:t>
      </w:r>
    </w:p>
    <w:p w:rsidR="00681FCA" w:rsidRDefault="002423BD" w:rsidP="00681FCA">
      <w:r>
        <w:t>Sensor Type: Vaisala HUMICAP© 180 capacitive r</w:t>
      </w:r>
      <w:r w:rsidR="00681FCA">
        <w:t xml:space="preserve">elative </w:t>
      </w:r>
      <w:r>
        <w:t>h</w:t>
      </w:r>
      <w:r w:rsidR="00681FCA">
        <w:t>umidity</w:t>
      </w:r>
      <w:r>
        <w:t xml:space="preserve"> sensor</w:t>
      </w:r>
      <w:r w:rsidR="00681FCA">
        <w:t xml:space="preserve"> </w:t>
      </w:r>
    </w:p>
    <w:p w:rsidR="00681FCA" w:rsidRDefault="00681FCA" w:rsidP="00681FCA">
      <w:r w:rsidRPr="00EE040D">
        <w:t>Model # HMP45</w:t>
      </w:r>
      <w:r w:rsidR="00EE040D">
        <w:t>C</w:t>
      </w:r>
    </w:p>
    <w:p w:rsidR="00681FCA" w:rsidRDefault="00681FCA" w:rsidP="00681FCA">
      <w:r>
        <w:t>Range</w:t>
      </w:r>
      <w:r w:rsidR="002423BD">
        <w:t>:</w:t>
      </w:r>
      <w:r>
        <w:t xml:space="preserve"> 0 to 100% non-condensing</w:t>
      </w:r>
    </w:p>
    <w:p w:rsidR="00681FCA" w:rsidRDefault="00681FCA" w:rsidP="00681FCA">
      <w:r>
        <w:t>Accuracy</w:t>
      </w:r>
      <w:r w:rsidR="002423BD">
        <w:t>:</w:t>
      </w:r>
      <w:r>
        <w:t xml:space="preserve"> 20°C +/- 2% RH (0 - 90% RH), +/- 3% RH (90 - </w:t>
      </w:r>
    </w:p>
    <w:p w:rsidR="00681FCA" w:rsidRDefault="00681FCA" w:rsidP="00681FCA">
      <w:r>
        <w:t>100% RH)</w:t>
      </w:r>
    </w:p>
    <w:p w:rsidR="002423BD" w:rsidRDefault="002423BD" w:rsidP="00681FCA">
      <w:r>
        <w:t>Temperature dependence of RH measurement: +/- 0.05% RH/°C</w:t>
      </w:r>
    </w:p>
    <w:p w:rsidR="002E2F66" w:rsidRDefault="00681FCA" w:rsidP="001E7803">
      <w:r>
        <w:t xml:space="preserve">Date of last calibration: </w:t>
      </w:r>
      <w:r w:rsidR="002E2F66">
        <w:t>07/26/20</w:t>
      </w:r>
      <w:r w:rsidR="007F17CB">
        <w:t>0</w:t>
      </w:r>
      <w:r w:rsidR="002E2F66">
        <w:t>7 (installed on 06/05/08)</w:t>
      </w:r>
    </w:p>
    <w:p w:rsidR="00D729A0" w:rsidRDefault="00D729A0" w:rsidP="001E7803"/>
    <w:p w:rsidR="001E7803" w:rsidRDefault="008535E6" w:rsidP="001E7803">
      <w:r>
        <w:t>Parameter: LI-</w:t>
      </w:r>
      <w:r w:rsidR="001E7803">
        <w:t>C</w:t>
      </w:r>
      <w:r>
        <w:t>OR</w:t>
      </w:r>
      <w:r w:rsidR="001E7803">
        <w:t xml:space="preserve"> </w:t>
      </w:r>
      <w:r>
        <w:t>Quantum Sensor</w:t>
      </w:r>
    </w:p>
    <w:p w:rsidR="008535E6" w:rsidRDefault="008535E6" w:rsidP="001E7803">
      <w:r>
        <w:t>Units: mmoles m-2 (total flux)</w:t>
      </w:r>
    </w:p>
    <w:p w:rsidR="008535E6" w:rsidRDefault="008535E6" w:rsidP="001E7803">
      <w:r>
        <w:t>Sensor type: High stability silicon photovoltaic detector (blue enhanced)</w:t>
      </w:r>
    </w:p>
    <w:p w:rsidR="001E7803" w:rsidRDefault="001E7803" w:rsidP="001E7803">
      <w:r>
        <w:t>Model #</w:t>
      </w:r>
      <w:r w:rsidR="008535E6">
        <w:t>:</w:t>
      </w:r>
      <w:r>
        <w:t xml:space="preserve"> </w:t>
      </w:r>
      <w:r w:rsidRPr="00EE040D">
        <w:t>LI190SZ</w:t>
      </w:r>
    </w:p>
    <w:p w:rsidR="008535E6" w:rsidRDefault="008535E6" w:rsidP="001E7803">
      <w:r>
        <w:t>Light spectrum waveband: 400 to 700 nm</w:t>
      </w:r>
    </w:p>
    <w:p w:rsidR="008535E6" w:rsidRDefault="008535E6" w:rsidP="001E7803">
      <w:r>
        <w:t>Temperature dependence: 0.15% per °C maximum</w:t>
      </w:r>
    </w:p>
    <w:p w:rsidR="008535E6" w:rsidRDefault="008535E6" w:rsidP="001E7803">
      <w:r>
        <w:t>Operating Temperature: -40°C to 65°C; Humidity: 0 to 100%</w:t>
      </w:r>
    </w:p>
    <w:p w:rsidR="001E7803" w:rsidRDefault="001E7803" w:rsidP="001E7803">
      <w:r>
        <w:t>Range: 1% up to 10,000 µmoles s-1m-2, 400-700 nm</w:t>
      </w:r>
    </w:p>
    <w:p w:rsidR="001E7803" w:rsidRDefault="001E7803" w:rsidP="001E7803">
      <w:r>
        <w:t>Accuracy: 5 µA per 1000 µmoles s-1m-2, with a stability of &lt;</w:t>
      </w:r>
      <w:r w:rsidR="008535E6">
        <w:t>±</w:t>
      </w:r>
      <w:r>
        <w:t xml:space="preserve"> 2% change per </w:t>
      </w:r>
    </w:p>
    <w:p w:rsidR="001E7803" w:rsidRDefault="001E7803" w:rsidP="001E7803">
      <w:proofErr w:type="gramStart"/>
      <w:r>
        <w:t>year</w:t>
      </w:r>
      <w:proofErr w:type="gramEnd"/>
    </w:p>
    <w:p w:rsidR="00910856" w:rsidDel="00910856" w:rsidRDefault="001E7803" w:rsidP="00910856">
      <w:r>
        <w:t xml:space="preserve">Date of last calibration: </w:t>
      </w:r>
    </w:p>
    <w:tbl>
      <w:tblPr>
        <w:tblStyle w:val="TableGrid"/>
        <w:tblW w:w="0" w:type="auto"/>
        <w:tblLook w:val="01E0"/>
      </w:tblPr>
      <w:tblGrid>
        <w:gridCol w:w="2892"/>
        <w:gridCol w:w="2892"/>
        <w:gridCol w:w="2892"/>
      </w:tblGrid>
      <w:tr w:rsidR="00910856" w:rsidRPr="006570A4" w:rsidTr="003E25F4">
        <w:tc>
          <w:tcPr>
            <w:tcW w:w="2892" w:type="dxa"/>
          </w:tcPr>
          <w:p w:rsidR="00910856" w:rsidRPr="006570A4" w:rsidRDefault="00910856" w:rsidP="003E25F4">
            <w:pPr>
              <w:pStyle w:val="PlainText"/>
              <w:rPr>
                <w:rFonts w:ascii="Garamond" w:eastAsia="MS Mincho" w:hAnsi="Garamond"/>
                <w:sz w:val="22"/>
                <w:szCs w:val="22"/>
              </w:rPr>
            </w:pPr>
            <w:r w:rsidRPr="006570A4">
              <w:rPr>
                <w:rFonts w:ascii="Garamond" w:eastAsia="MS Mincho" w:hAnsi="Garamond"/>
                <w:sz w:val="22"/>
                <w:szCs w:val="22"/>
              </w:rPr>
              <w:t>Calibrated</w:t>
            </w:r>
          </w:p>
        </w:tc>
        <w:tc>
          <w:tcPr>
            <w:tcW w:w="2892" w:type="dxa"/>
          </w:tcPr>
          <w:p w:rsidR="00910856" w:rsidRPr="006570A4" w:rsidRDefault="00910856" w:rsidP="003E25F4">
            <w:pPr>
              <w:pStyle w:val="PlainText"/>
              <w:rPr>
                <w:rFonts w:ascii="Garamond" w:eastAsia="MS Mincho" w:hAnsi="Garamond"/>
                <w:sz w:val="22"/>
                <w:szCs w:val="22"/>
              </w:rPr>
            </w:pPr>
            <w:r w:rsidRPr="006570A4">
              <w:rPr>
                <w:rFonts w:ascii="Garamond" w:eastAsia="MS Mincho" w:hAnsi="Garamond"/>
                <w:sz w:val="22"/>
                <w:szCs w:val="22"/>
              </w:rPr>
              <w:t>Installed</w:t>
            </w:r>
          </w:p>
        </w:tc>
        <w:tc>
          <w:tcPr>
            <w:tcW w:w="2892" w:type="dxa"/>
          </w:tcPr>
          <w:p w:rsidR="00910856" w:rsidRPr="006570A4" w:rsidRDefault="00910856" w:rsidP="003E25F4">
            <w:pPr>
              <w:pStyle w:val="PlainText"/>
              <w:rPr>
                <w:rFonts w:ascii="Garamond" w:eastAsia="MS Mincho" w:hAnsi="Garamond"/>
                <w:sz w:val="22"/>
                <w:szCs w:val="22"/>
              </w:rPr>
            </w:pPr>
            <w:r w:rsidRPr="006570A4">
              <w:rPr>
                <w:rFonts w:ascii="Garamond" w:eastAsia="MS Mincho" w:hAnsi="Garamond"/>
                <w:sz w:val="22"/>
                <w:szCs w:val="22"/>
              </w:rPr>
              <w:t>Multiplier</w:t>
            </w:r>
          </w:p>
        </w:tc>
      </w:tr>
      <w:tr w:rsidR="00910856" w:rsidRPr="006570A4" w:rsidTr="003E25F4">
        <w:tc>
          <w:tcPr>
            <w:tcW w:w="2892" w:type="dxa"/>
          </w:tcPr>
          <w:p w:rsidR="00910856" w:rsidRPr="006570A4" w:rsidRDefault="00910856" w:rsidP="003E25F4">
            <w:pPr>
              <w:pStyle w:val="PlainText"/>
              <w:rPr>
                <w:rFonts w:ascii="Garamond" w:eastAsia="MS Mincho" w:hAnsi="Garamond"/>
                <w:sz w:val="22"/>
                <w:szCs w:val="22"/>
              </w:rPr>
            </w:pPr>
            <w:r w:rsidRPr="006570A4">
              <w:rPr>
                <w:rFonts w:ascii="Garamond" w:eastAsia="MS Mincho" w:hAnsi="Garamond"/>
                <w:sz w:val="22"/>
                <w:szCs w:val="22"/>
              </w:rPr>
              <w:t>08/22/07</w:t>
            </w:r>
          </w:p>
        </w:tc>
        <w:tc>
          <w:tcPr>
            <w:tcW w:w="2892" w:type="dxa"/>
          </w:tcPr>
          <w:p w:rsidR="00910856" w:rsidRPr="006570A4" w:rsidRDefault="00910856" w:rsidP="003E25F4">
            <w:pPr>
              <w:pStyle w:val="PlainText"/>
              <w:rPr>
                <w:rFonts w:ascii="Garamond" w:eastAsia="MS Mincho" w:hAnsi="Garamond"/>
                <w:sz w:val="22"/>
                <w:szCs w:val="22"/>
              </w:rPr>
            </w:pPr>
            <w:r w:rsidRPr="006570A4">
              <w:rPr>
                <w:rFonts w:ascii="Garamond" w:eastAsia="MS Mincho" w:hAnsi="Garamond"/>
                <w:sz w:val="22"/>
                <w:szCs w:val="22"/>
              </w:rPr>
              <w:t>06/05/08</w:t>
            </w:r>
          </w:p>
        </w:tc>
        <w:tc>
          <w:tcPr>
            <w:tcW w:w="2892" w:type="dxa"/>
          </w:tcPr>
          <w:p w:rsidR="00910856" w:rsidRPr="006570A4" w:rsidRDefault="00910856" w:rsidP="003E25F4">
            <w:pPr>
              <w:pStyle w:val="PlainText"/>
              <w:rPr>
                <w:rFonts w:ascii="Garamond" w:eastAsia="MS Mincho" w:hAnsi="Garamond"/>
                <w:sz w:val="22"/>
                <w:szCs w:val="22"/>
              </w:rPr>
            </w:pPr>
            <w:r w:rsidRPr="006570A4">
              <w:rPr>
                <w:rFonts w:ascii="Garamond" w:eastAsia="MS Mincho" w:hAnsi="Garamond"/>
                <w:sz w:val="22"/>
                <w:szCs w:val="22"/>
              </w:rPr>
              <w:t>1.25616778</w:t>
            </w:r>
          </w:p>
        </w:tc>
      </w:tr>
      <w:tr w:rsidR="00910856" w:rsidRPr="006570A4" w:rsidTr="003E25F4">
        <w:tc>
          <w:tcPr>
            <w:tcW w:w="2892" w:type="dxa"/>
          </w:tcPr>
          <w:p w:rsidR="00910856" w:rsidRPr="006570A4" w:rsidRDefault="00910856" w:rsidP="003E25F4">
            <w:pPr>
              <w:pStyle w:val="PlainText"/>
              <w:rPr>
                <w:rFonts w:ascii="Garamond" w:eastAsia="MS Mincho" w:hAnsi="Garamond"/>
                <w:sz w:val="22"/>
                <w:szCs w:val="22"/>
              </w:rPr>
            </w:pPr>
            <w:r w:rsidRPr="006570A4">
              <w:rPr>
                <w:rFonts w:ascii="Garamond" w:eastAsia="MS Mincho" w:hAnsi="Garamond"/>
                <w:sz w:val="22"/>
                <w:szCs w:val="22"/>
              </w:rPr>
              <w:t>06/02/09</w:t>
            </w:r>
          </w:p>
        </w:tc>
        <w:tc>
          <w:tcPr>
            <w:tcW w:w="2892" w:type="dxa"/>
          </w:tcPr>
          <w:p w:rsidR="00910856" w:rsidRPr="006570A4" w:rsidRDefault="00910856" w:rsidP="003E25F4">
            <w:pPr>
              <w:pStyle w:val="PlainText"/>
              <w:rPr>
                <w:rFonts w:ascii="Garamond" w:eastAsia="MS Mincho" w:hAnsi="Garamond"/>
                <w:sz w:val="22"/>
                <w:szCs w:val="22"/>
              </w:rPr>
            </w:pPr>
            <w:r w:rsidRPr="006570A4">
              <w:rPr>
                <w:rFonts w:ascii="Garamond" w:eastAsia="MS Mincho" w:hAnsi="Garamond"/>
                <w:sz w:val="22"/>
                <w:szCs w:val="22"/>
              </w:rPr>
              <w:t>08/05/09</w:t>
            </w:r>
          </w:p>
        </w:tc>
        <w:tc>
          <w:tcPr>
            <w:tcW w:w="2892" w:type="dxa"/>
          </w:tcPr>
          <w:p w:rsidR="00910856" w:rsidRPr="006570A4" w:rsidRDefault="00910856" w:rsidP="003E25F4">
            <w:pPr>
              <w:pStyle w:val="PlainText"/>
              <w:rPr>
                <w:rFonts w:ascii="Garamond" w:eastAsia="MS Mincho" w:hAnsi="Garamond"/>
                <w:sz w:val="22"/>
                <w:szCs w:val="22"/>
              </w:rPr>
            </w:pPr>
            <w:r w:rsidRPr="006570A4">
              <w:rPr>
                <w:rFonts w:ascii="Garamond" w:eastAsia="MS Mincho" w:hAnsi="Garamond"/>
                <w:sz w:val="22"/>
                <w:szCs w:val="22"/>
              </w:rPr>
              <w:t>1.27356087</w:t>
            </w:r>
          </w:p>
        </w:tc>
      </w:tr>
      <w:tr w:rsidR="00910856" w:rsidRPr="006570A4" w:rsidTr="003E25F4">
        <w:tc>
          <w:tcPr>
            <w:tcW w:w="2892" w:type="dxa"/>
          </w:tcPr>
          <w:p w:rsidR="00910856" w:rsidRPr="006570A4" w:rsidRDefault="00910856" w:rsidP="003E25F4">
            <w:pPr>
              <w:pStyle w:val="PlainText"/>
              <w:rPr>
                <w:rFonts w:ascii="Garamond" w:eastAsia="MS Mincho" w:hAnsi="Garamond"/>
                <w:sz w:val="22"/>
                <w:szCs w:val="22"/>
              </w:rPr>
            </w:pPr>
            <w:r w:rsidRPr="006570A4">
              <w:rPr>
                <w:rFonts w:ascii="Garamond" w:eastAsia="MS Mincho" w:hAnsi="Garamond"/>
                <w:sz w:val="22"/>
                <w:szCs w:val="22"/>
              </w:rPr>
              <w:t>11/30/09</w:t>
            </w:r>
          </w:p>
        </w:tc>
        <w:tc>
          <w:tcPr>
            <w:tcW w:w="2892" w:type="dxa"/>
          </w:tcPr>
          <w:p w:rsidR="00910856" w:rsidRPr="006570A4" w:rsidRDefault="00910856" w:rsidP="003E25F4">
            <w:pPr>
              <w:pStyle w:val="PlainText"/>
              <w:rPr>
                <w:rFonts w:ascii="Garamond" w:eastAsia="MS Mincho" w:hAnsi="Garamond"/>
                <w:sz w:val="22"/>
                <w:szCs w:val="22"/>
              </w:rPr>
            </w:pPr>
            <w:r w:rsidRPr="006570A4">
              <w:rPr>
                <w:rFonts w:ascii="Garamond" w:eastAsia="MS Mincho" w:hAnsi="Garamond"/>
                <w:sz w:val="22"/>
                <w:szCs w:val="22"/>
              </w:rPr>
              <w:t>08/22/07</w:t>
            </w:r>
          </w:p>
        </w:tc>
        <w:tc>
          <w:tcPr>
            <w:tcW w:w="2892" w:type="dxa"/>
          </w:tcPr>
          <w:p w:rsidR="00910856" w:rsidRPr="006570A4" w:rsidRDefault="00910856" w:rsidP="003E25F4">
            <w:pPr>
              <w:pStyle w:val="PlainText"/>
              <w:rPr>
                <w:rFonts w:ascii="Garamond" w:eastAsia="MS Mincho" w:hAnsi="Garamond"/>
                <w:sz w:val="22"/>
                <w:szCs w:val="22"/>
              </w:rPr>
            </w:pPr>
            <w:r w:rsidRPr="006570A4">
              <w:rPr>
                <w:rFonts w:ascii="Garamond" w:eastAsia="MS Mincho" w:hAnsi="Garamond"/>
                <w:sz w:val="22"/>
                <w:szCs w:val="22"/>
              </w:rPr>
              <w:t>1.25616778</w:t>
            </w:r>
          </w:p>
        </w:tc>
      </w:tr>
    </w:tbl>
    <w:p w:rsidR="00346724" w:rsidRDefault="00346724" w:rsidP="00910856"/>
    <w:p w:rsidR="00AF4441" w:rsidRDefault="00AF4441" w:rsidP="001E7803">
      <w:r>
        <w:t>Parameter: Wind Speed and Wind direction</w:t>
      </w:r>
    </w:p>
    <w:p w:rsidR="00AF4441" w:rsidRDefault="00AF4441" w:rsidP="001E7803">
      <w:r>
        <w:t>Units: meters per second (m/s); degrees</w:t>
      </w:r>
    </w:p>
    <w:p w:rsidR="001E7803" w:rsidRDefault="00AF4441" w:rsidP="001E7803">
      <w:r>
        <w:t xml:space="preserve">Sensor type: </w:t>
      </w:r>
      <w:r w:rsidR="001E7803">
        <w:t>Vaisala Ultrasonic Wind Sensor</w:t>
      </w:r>
    </w:p>
    <w:p w:rsidR="001E7803" w:rsidRDefault="001E7803" w:rsidP="001E7803">
      <w:r>
        <w:t>Model #</w:t>
      </w:r>
      <w:r w:rsidR="00AF4441">
        <w:t>:</w:t>
      </w:r>
      <w:r>
        <w:t xml:space="preserve"> 425 </w:t>
      </w:r>
    </w:p>
    <w:p w:rsidR="001E7803" w:rsidRDefault="001E7803" w:rsidP="001E7803">
      <w:r>
        <w:t>Range: 0 to 65 m/s (0 to 144 mph, 0 to 125 knots); 0 to 360°</w:t>
      </w:r>
    </w:p>
    <w:p w:rsidR="001E7803" w:rsidRDefault="001E7803" w:rsidP="001E7803">
      <w:r>
        <w:t xml:space="preserve">Accuracy: ±0.135 m/s (±0.3 mph, ±0.26 knots) or 3% of reading, whichever is </w:t>
      </w:r>
    </w:p>
    <w:p w:rsidR="001E7803" w:rsidRDefault="001E7803" w:rsidP="001E7803">
      <w:proofErr w:type="gramStart"/>
      <w:r>
        <w:t>greater</w:t>
      </w:r>
      <w:proofErr w:type="gramEnd"/>
      <w:r>
        <w:t>; ±2°</w:t>
      </w:r>
    </w:p>
    <w:p w:rsidR="008D4745" w:rsidRDefault="001E7803" w:rsidP="001E7803">
      <w:r>
        <w:t xml:space="preserve">Date of last calibration: N/A (no calibration </w:t>
      </w:r>
      <w:r w:rsidR="00EE040D">
        <w:t>required</w:t>
      </w:r>
      <w:r>
        <w:t>) installed new on 07/15/02</w:t>
      </w:r>
    </w:p>
    <w:p w:rsidR="001E7803" w:rsidRDefault="001E7803" w:rsidP="001E7803"/>
    <w:p w:rsidR="0051406A" w:rsidRDefault="0051406A" w:rsidP="001E7803">
      <w:r>
        <w:t>Parameter: Barometric Pressure</w:t>
      </w:r>
    </w:p>
    <w:p w:rsidR="0051406A" w:rsidRDefault="0051406A" w:rsidP="001E7803">
      <w:r>
        <w:t>Units: millibars (mb)</w:t>
      </w:r>
    </w:p>
    <w:p w:rsidR="001E7803" w:rsidRDefault="0051406A" w:rsidP="001E7803">
      <w:r>
        <w:t xml:space="preserve">Sensor type: </w:t>
      </w:r>
      <w:r w:rsidR="001E7803">
        <w:t xml:space="preserve">Vaisala Barometric Pressure </w:t>
      </w:r>
    </w:p>
    <w:p w:rsidR="001E7803" w:rsidRDefault="001E7803" w:rsidP="001E7803">
      <w:r w:rsidRPr="00EE040D">
        <w:lastRenderedPageBreak/>
        <w:t>Model #</w:t>
      </w:r>
      <w:r w:rsidR="0051406A" w:rsidRPr="00EE040D">
        <w:t>:</w:t>
      </w:r>
      <w:r w:rsidRPr="00EE040D">
        <w:t xml:space="preserve"> PTB101B</w:t>
      </w:r>
      <w:r>
        <w:t xml:space="preserve"> </w:t>
      </w:r>
    </w:p>
    <w:p w:rsidR="001E7803" w:rsidRDefault="001E7803" w:rsidP="001E7803">
      <w:r>
        <w:t xml:space="preserve">Range: 600 to 1060 mb </w:t>
      </w:r>
    </w:p>
    <w:p w:rsidR="001E7803" w:rsidRDefault="001E7803" w:rsidP="001E7803">
      <w:r>
        <w:t>Accuracy: +/- 0.45 mb</w:t>
      </w:r>
    </w:p>
    <w:p w:rsidR="001E7803" w:rsidRDefault="001E7803" w:rsidP="001E7803">
      <w:r>
        <w:t xml:space="preserve">Date of last calibration: </w:t>
      </w:r>
      <w:r w:rsidR="00D729A0">
        <w:t>0</w:t>
      </w:r>
      <w:r w:rsidR="00C766D4">
        <w:t>4</w:t>
      </w:r>
      <w:r w:rsidR="00D729A0">
        <w:t>/</w:t>
      </w:r>
      <w:r w:rsidR="00C766D4">
        <w:t>13</w:t>
      </w:r>
      <w:r w:rsidR="00D729A0">
        <w:t>/0</w:t>
      </w:r>
      <w:r w:rsidR="00C766D4">
        <w:t>6</w:t>
      </w:r>
      <w:r>
        <w:t xml:space="preserve"> (installed on </w:t>
      </w:r>
      <w:r w:rsidR="008D4745">
        <w:t>06/05/08</w:t>
      </w:r>
      <w:r>
        <w:t>)</w:t>
      </w:r>
    </w:p>
    <w:p w:rsidR="001E7803" w:rsidRDefault="001E7803" w:rsidP="001E7803"/>
    <w:p w:rsidR="001E7803" w:rsidRDefault="001E7803" w:rsidP="001E7803">
      <w:r w:rsidRPr="00633C8E">
        <w:t>Storage Module</w:t>
      </w:r>
    </w:p>
    <w:p w:rsidR="001E7803" w:rsidRDefault="001E7803" w:rsidP="001E7803">
      <w:r>
        <w:t>Model#: SM192</w:t>
      </w:r>
    </w:p>
    <w:p w:rsidR="001E7803" w:rsidRDefault="001E7803" w:rsidP="001E7803">
      <w:r>
        <w:t>Storage capacity: 192,896 bytes</w:t>
      </w:r>
    </w:p>
    <w:p w:rsidR="001E7803" w:rsidRDefault="001E7803" w:rsidP="001E7803">
      <w:r>
        <w:t>Operating range: Temperature: -35ºC to +65ºC</w:t>
      </w:r>
    </w:p>
    <w:p w:rsidR="001E7803" w:rsidRDefault="001E7803" w:rsidP="001E7803">
      <w:r>
        <w:t xml:space="preserve">Processor: </w:t>
      </w:r>
      <w:smartTag w:uri="urn:schemas-microsoft-com:office:smarttags" w:element="place">
        <w:smartTag w:uri="urn:schemas-microsoft-com:office:smarttags" w:element="City">
          <w:r>
            <w:t>Hitachi</w:t>
          </w:r>
        </w:smartTag>
      </w:smartTag>
      <w:r>
        <w:t xml:space="preserve"> 6303</w:t>
      </w:r>
    </w:p>
    <w:p w:rsidR="001E7803" w:rsidRDefault="001E7803" w:rsidP="001E7803">
      <w:r>
        <w:t>Baud rates: 300, 1200, 9600, 76800</w:t>
      </w:r>
    </w:p>
    <w:p w:rsidR="001E7803" w:rsidRDefault="001E7803" w:rsidP="001E7803">
      <w:r>
        <w:t>Memory type: user selectable for either ring style (default) or fill and drop.</w:t>
      </w:r>
    </w:p>
    <w:p w:rsidR="001E7803" w:rsidRDefault="001E7803" w:rsidP="001E7803">
      <w:r>
        <w:t>Power requirements: 5 +/-0.4 VDC @ 100mA</w:t>
      </w:r>
    </w:p>
    <w:p w:rsidR="001E7803" w:rsidRDefault="001E7803" w:rsidP="001E7803"/>
    <w:p w:rsidR="001E7803" w:rsidRDefault="001E7803" w:rsidP="001E7803">
      <w:r w:rsidRPr="00633C8E">
        <w:t>Storage Module</w:t>
      </w:r>
    </w:p>
    <w:p w:rsidR="001E7803" w:rsidRDefault="001E7803" w:rsidP="001E7803">
      <w:r>
        <w:t>Model#: SM4M</w:t>
      </w:r>
    </w:p>
    <w:p w:rsidR="001E7803" w:rsidRDefault="001E7803" w:rsidP="001E7803">
      <w:r>
        <w:t>Storage capacity: 2 million low-resolution data values</w:t>
      </w:r>
    </w:p>
    <w:p w:rsidR="001E7803" w:rsidRDefault="001E7803" w:rsidP="001E7803">
      <w:r>
        <w:t>Program storage: stores up to 8 programs with a total capacity of 128 KB</w:t>
      </w:r>
    </w:p>
    <w:p w:rsidR="001E7803" w:rsidRDefault="001E7803" w:rsidP="001E7803">
      <w:r>
        <w:t xml:space="preserve">Processor: </w:t>
      </w:r>
      <w:smartTag w:uri="urn:schemas-microsoft-com:office:smarttags" w:element="place">
        <w:smartTag w:uri="urn:schemas-microsoft-com:office:smarttags" w:element="City">
          <w:r>
            <w:t>Hitachi</w:t>
          </w:r>
        </w:smartTag>
      </w:smartTag>
      <w:r>
        <w:t xml:space="preserve"> H8S</w:t>
      </w:r>
    </w:p>
    <w:p w:rsidR="001E7803" w:rsidRDefault="001E7803" w:rsidP="001E7803">
      <w:r>
        <w:t>Operating System: 64 KB, flash memory based, user downloadable</w:t>
      </w:r>
    </w:p>
    <w:p w:rsidR="001E7803" w:rsidRDefault="001E7803" w:rsidP="001E7803">
      <w:r>
        <w:t>Operating range: Temperature: -35ºC to +65ºC</w:t>
      </w:r>
    </w:p>
    <w:p w:rsidR="001E7803" w:rsidRDefault="001E7803" w:rsidP="001E7803">
      <w:r>
        <w:t>Baud rates: 9600, 76800</w:t>
      </w:r>
    </w:p>
    <w:p w:rsidR="001E7803" w:rsidRDefault="001E7803" w:rsidP="001E7803">
      <w:r>
        <w:t>Memory type: user selectable for either ring style (default) or fill and drop.</w:t>
      </w:r>
    </w:p>
    <w:p w:rsidR="001E7803" w:rsidRDefault="001E7803" w:rsidP="001E7803">
      <w:r>
        <w:t>Power requirements: 5 +/-0.3 VDC @ 100mA</w:t>
      </w:r>
    </w:p>
    <w:p w:rsidR="009208E8" w:rsidRDefault="009208E8" w:rsidP="001E7803"/>
    <w:p w:rsidR="009208E8" w:rsidRDefault="009208E8" w:rsidP="001E7803">
      <w:r>
        <w:t xml:space="preserve">The CR1000 has </w:t>
      </w:r>
      <w:proofErr w:type="gramStart"/>
      <w:r>
        <w:t>two MB Flash EEPROM that is used to store the Operating System</w:t>
      </w:r>
      <w:proofErr w:type="gramEnd"/>
      <w:r>
        <w:t>.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w:t>
      </w:r>
    </w:p>
    <w:p w:rsidR="00D46CA9" w:rsidRDefault="00D46CA9" w:rsidP="001E7803">
      <w:r>
        <w:t>Date CR1000 installed: 6/28/2006</w:t>
      </w:r>
    </w:p>
    <w:p w:rsidR="001E7803" w:rsidRDefault="001E7803" w:rsidP="001E7803"/>
    <w:p w:rsidR="001E7803" w:rsidRDefault="00FE7566" w:rsidP="001E7803">
      <w:r>
        <w:t>10</w:t>
      </w:r>
      <w:r w:rsidR="001E7803">
        <w:t>.  Coded variable definitions</w:t>
      </w:r>
    </w:p>
    <w:p w:rsidR="001E7803" w:rsidRDefault="001E7803" w:rsidP="001E7803"/>
    <w:p w:rsidR="001E7803" w:rsidRDefault="001E7803" w:rsidP="001E7803">
      <w:r>
        <w:t>Sampling station:</w:t>
      </w:r>
      <w:r>
        <w:tab/>
      </w:r>
      <w:r w:rsidR="0084404C">
        <w:tab/>
      </w:r>
      <w:r>
        <w:t>Sampling site code:</w:t>
      </w:r>
      <w:r>
        <w:tab/>
      </w:r>
      <w:r w:rsidR="0084404C">
        <w:tab/>
      </w:r>
      <w:r>
        <w:t>Station code:</w:t>
      </w:r>
    </w:p>
    <w:p w:rsidR="0084404C" w:rsidRDefault="0084404C" w:rsidP="001E7803"/>
    <w:p w:rsidR="001E7803" w:rsidRDefault="001E7803" w:rsidP="001E7803">
      <w:r>
        <w:t>Research Creek</w:t>
      </w:r>
      <w:r>
        <w:tab/>
      </w:r>
      <w:r>
        <w:tab/>
        <w:t>RC</w:t>
      </w:r>
      <w:r>
        <w:tab/>
      </w:r>
      <w:r>
        <w:tab/>
      </w:r>
      <w:r>
        <w:tab/>
      </w:r>
      <w:r w:rsidR="0084404C">
        <w:tab/>
      </w:r>
      <w:r>
        <w:t>nocrcmet</w:t>
      </w:r>
    </w:p>
    <w:p w:rsidR="001E7803" w:rsidRDefault="001E7803" w:rsidP="001E7803"/>
    <w:p w:rsidR="009B3C7E" w:rsidRDefault="00B91245" w:rsidP="001E7803">
      <w:r>
        <w:t>1</w:t>
      </w:r>
      <w:r w:rsidR="00FE7566">
        <w:t>1</w:t>
      </w:r>
      <w:r w:rsidR="009B3C7E">
        <w:t>.  QAQC flag definitions</w:t>
      </w:r>
      <w:r w:rsidR="009B3C7E">
        <w:br/>
      </w:r>
    </w:p>
    <w:p w:rsidR="009B3C7E" w:rsidRDefault="009B3C7E" w:rsidP="009B3C7E">
      <w:r>
        <w:t xml:space="preserve">QAQC flags provide documentation of the data and are applied to individual data points by insertion into the parameter’s associated flag column (header preceded by an F_).   During primary automated QAQC (performed by the CDMO), -5, -4, </w:t>
      </w:r>
      <w:r w:rsidR="00D46CA9">
        <w:t xml:space="preserve">and </w:t>
      </w:r>
      <w:r>
        <w:t>-2 flags are applied automatically to indicate data that is above or below sensor range</w:t>
      </w:r>
      <w:r w:rsidR="00D46CA9">
        <w:t xml:space="preserve"> or </w:t>
      </w:r>
      <w:r>
        <w:t>missing</w:t>
      </w:r>
      <w:proofErr w:type="gramStart"/>
      <w:r>
        <w:t>,.</w:t>
      </w:r>
      <w:proofErr w:type="gramEnd"/>
      <w:r>
        <w:t xml:space="preserve">  All remaining data are then flagged 0, as </w:t>
      </w:r>
      <w:r w:rsidR="00D46CA9">
        <w:t>passing initial QAQC checks.</w:t>
      </w:r>
      <w:r>
        <w:t xml:space="preserve">   During </w:t>
      </w:r>
      <w:r>
        <w:lastRenderedPageBreak/>
        <w:t>secondary and tertiary QAQC 1, -3, and 5 flags may be used to note data as suspect, rejected due to QAQC, or corrected.</w:t>
      </w:r>
    </w:p>
    <w:p w:rsidR="009B3C7E" w:rsidRDefault="009B3C7E" w:rsidP="009B3C7E"/>
    <w:p w:rsidR="009B3C7E" w:rsidRDefault="009760A0" w:rsidP="009760A0">
      <w:pPr>
        <w:ind w:firstLine="720"/>
      </w:pPr>
      <w:r>
        <w:t>-5</w:t>
      </w:r>
      <w:r>
        <w:tab/>
      </w:r>
      <w:smartTag w:uri="urn:schemas-microsoft-com:office:smarttags" w:element="place">
        <w:smartTag w:uri="urn:schemas-microsoft-com:office:smarttags" w:element="PlaceName">
          <w:r w:rsidR="009B3C7E">
            <w:t>Outside</w:t>
          </w:r>
        </w:smartTag>
        <w:r w:rsidR="009B3C7E">
          <w:t xml:space="preserve"> </w:t>
        </w:r>
        <w:smartTag w:uri="urn:schemas-microsoft-com:office:smarttags" w:element="PlaceName">
          <w:r w:rsidR="009B3C7E">
            <w:t>High</w:t>
          </w:r>
        </w:smartTag>
        <w:r w:rsidR="009B3C7E">
          <w:t xml:space="preserve"> </w:t>
        </w:r>
        <w:smartTag w:uri="urn:schemas-microsoft-com:office:smarttags" w:element="PlaceName">
          <w:r w:rsidR="009B3C7E">
            <w:t>Sensor</w:t>
          </w:r>
        </w:smartTag>
        <w:r w:rsidR="009B3C7E">
          <w:t xml:space="preserve"> </w:t>
        </w:r>
        <w:smartTag w:uri="urn:schemas-microsoft-com:office:smarttags" w:element="PlaceType">
          <w:r w:rsidR="009B3C7E">
            <w:t>Range</w:t>
          </w:r>
        </w:smartTag>
      </w:smartTag>
    </w:p>
    <w:p w:rsidR="009B3C7E" w:rsidRDefault="009760A0" w:rsidP="009760A0">
      <w:pPr>
        <w:ind w:firstLine="720"/>
      </w:pPr>
      <w:r>
        <w:t>-4</w:t>
      </w:r>
      <w:r>
        <w:tab/>
      </w:r>
      <w:smartTag w:uri="urn:schemas-microsoft-com:office:smarttags" w:element="place">
        <w:smartTag w:uri="urn:schemas-microsoft-com:office:smarttags" w:element="PlaceName">
          <w:r w:rsidR="009B3C7E">
            <w:t>Outside</w:t>
          </w:r>
        </w:smartTag>
        <w:r w:rsidR="009B3C7E">
          <w:t xml:space="preserve"> </w:t>
        </w:r>
        <w:smartTag w:uri="urn:schemas-microsoft-com:office:smarttags" w:element="PlaceName">
          <w:r w:rsidR="009B3C7E">
            <w:t>Low</w:t>
          </w:r>
        </w:smartTag>
        <w:r w:rsidR="009B3C7E">
          <w:t xml:space="preserve"> </w:t>
        </w:r>
        <w:smartTag w:uri="urn:schemas-microsoft-com:office:smarttags" w:element="PlaceName">
          <w:r w:rsidR="009B3C7E">
            <w:t>Sensor</w:t>
          </w:r>
        </w:smartTag>
        <w:r w:rsidR="009B3C7E">
          <w:t xml:space="preserve"> </w:t>
        </w:r>
        <w:smartTag w:uri="urn:schemas-microsoft-com:office:smarttags" w:element="PlaceType">
          <w:r w:rsidR="009B3C7E">
            <w:t>Range</w:t>
          </w:r>
        </w:smartTag>
      </w:smartTag>
    </w:p>
    <w:p w:rsidR="009B3C7E" w:rsidRDefault="009760A0" w:rsidP="009760A0">
      <w:pPr>
        <w:ind w:firstLine="720"/>
      </w:pPr>
      <w:r>
        <w:t>-3</w:t>
      </w:r>
      <w:r>
        <w:tab/>
      </w:r>
      <w:r w:rsidR="009B3C7E">
        <w:t>Data Rejected due to QAQC</w:t>
      </w:r>
    </w:p>
    <w:p w:rsidR="009B3C7E" w:rsidRDefault="009760A0" w:rsidP="009760A0">
      <w:pPr>
        <w:ind w:firstLine="720"/>
      </w:pPr>
      <w:r>
        <w:t>-2</w:t>
      </w:r>
      <w:r>
        <w:tab/>
      </w:r>
      <w:r w:rsidR="009B3C7E">
        <w:t>Missing Data</w:t>
      </w:r>
    </w:p>
    <w:p w:rsidR="009B3C7E" w:rsidRDefault="009760A0" w:rsidP="009760A0">
      <w:pPr>
        <w:ind w:firstLine="720"/>
      </w:pPr>
      <w:r>
        <w:t>-1</w:t>
      </w:r>
      <w:r>
        <w:tab/>
      </w:r>
      <w:r w:rsidR="003271BB">
        <w:t>Optional SWMP supported parameter</w:t>
      </w:r>
    </w:p>
    <w:p w:rsidR="009B3C7E" w:rsidRDefault="009B3C7E" w:rsidP="009760A0">
      <w:pPr>
        <w:ind w:firstLine="720"/>
      </w:pPr>
      <w:r>
        <w:t xml:space="preserve"> </w:t>
      </w:r>
      <w:r w:rsidR="009760A0">
        <w:t>0</w:t>
      </w:r>
      <w:r w:rsidR="009760A0">
        <w:tab/>
      </w:r>
      <w:r w:rsidR="003271BB">
        <w:t>Passed Initial QAQC Checks</w:t>
      </w:r>
    </w:p>
    <w:p w:rsidR="009B3C7E" w:rsidRDefault="009760A0" w:rsidP="009760A0">
      <w:pPr>
        <w:ind w:firstLine="720"/>
      </w:pPr>
      <w:r>
        <w:t xml:space="preserve"> 1</w:t>
      </w:r>
      <w:r>
        <w:tab/>
      </w:r>
      <w:r w:rsidR="009B3C7E">
        <w:t>Suspect Data</w:t>
      </w:r>
    </w:p>
    <w:p w:rsidR="009B3C7E" w:rsidRPr="003271BB" w:rsidRDefault="009760A0" w:rsidP="009760A0">
      <w:pPr>
        <w:ind w:firstLine="720"/>
        <w:rPr>
          <w:i/>
        </w:rPr>
      </w:pPr>
      <w:r>
        <w:t xml:space="preserve"> 2</w:t>
      </w:r>
      <w:r>
        <w:tab/>
      </w:r>
      <w:r w:rsidR="003271BB" w:rsidRPr="003271BB">
        <w:rPr>
          <w:i/>
        </w:rPr>
        <w:t>Open –reserved for later flag</w:t>
      </w:r>
    </w:p>
    <w:p w:rsidR="009B3C7E" w:rsidRDefault="009B3C7E" w:rsidP="009B3C7E">
      <w:r>
        <w:t xml:space="preserve"> </w:t>
      </w:r>
      <w:r w:rsidR="009760A0">
        <w:tab/>
        <w:t xml:space="preserve"> 3</w:t>
      </w:r>
      <w:r w:rsidR="009760A0">
        <w:tab/>
      </w:r>
      <w:r w:rsidR="003271BB" w:rsidRPr="003271BB">
        <w:rPr>
          <w:i/>
        </w:rPr>
        <w:t>Open –reserved for later flag</w:t>
      </w:r>
    </w:p>
    <w:p w:rsidR="009B3C7E" w:rsidRDefault="009B3C7E" w:rsidP="009B3C7E">
      <w:r>
        <w:t xml:space="preserve"> </w:t>
      </w:r>
      <w:r w:rsidR="009760A0">
        <w:tab/>
        <w:t xml:space="preserve"> 4</w:t>
      </w:r>
      <w:r w:rsidR="009760A0">
        <w:tab/>
      </w:r>
      <w:r>
        <w:t>Historical Data:  Pre-Auto QAQC</w:t>
      </w:r>
    </w:p>
    <w:p w:rsidR="009B3C7E" w:rsidRDefault="009B3C7E" w:rsidP="009B3C7E">
      <w:r>
        <w:t xml:space="preserve"> </w:t>
      </w:r>
      <w:r w:rsidR="009760A0">
        <w:tab/>
        <w:t xml:space="preserve"> 5</w:t>
      </w:r>
      <w:r w:rsidR="009760A0">
        <w:tab/>
      </w:r>
      <w:r>
        <w:t>Corrected Data</w:t>
      </w:r>
    </w:p>
    <w:p w:rsidR="009B3C7E" w:rsidRDefault="009B3C7E" w:rsidP="001E7803"/>
    <w:p w:rsidR="009B3C7E" w:rsidRDefault="009B3C7E" w:rsidP="001E7803">
      <w:r>
        <w:t>1</w:t>
      </w:r>
      <w:r w:rsidR="00FE7566">
        <w:t>2</w:t>
      </w:r>
      <w:r>
        <w:t>.  QAQC code definitions</w:t>
      </w:r>
    </w:p>
    <w:p w:rsidR="009B3C7E" w:rsidRDefault="009B3C7E" w:rsidP="001E7803"/>
    <w:p w:rsidR="009B3C7E" w:rsidRDefault="009B3C7E" w:rsidP="009B3C7E">
      <w: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w:t>
      </w:r>
      <w:r w:rsidR="00D46CA9">
        <w:t>CR1000</w:t>
      </w:r>
      <w:r>
        <w:t xml:space="preserve">, sensor errors are sensor specific, and comment codes are used to further document conditions or a problem with the data.  Only one general or sensor error and one comment code can be applied to a particular data point.  </w:t>
      </w:r>
    </w:p>
    <w:p w:rsidR="009B3C7E" w:rsidRDefault="009B3C7E" w:rsidP="009B3C7E"/>
    <w:p w:rsidR="009B3C7E" w:rsidRDefault="009B3C7E" w:rsidP="009B3C7E">
      <w:r>
        <w:t>General Errors</w:t>
      </w:r>
    </w:p>
    <w:p w:rsidR="009B3C7E" w:rsidRDefault="009B3C7E" w:rsidP="009B3C7E">
      <w:r>
        <w:tab/>
        <w:t>GIM</w:t>
      </w:r>
      <w:r>
        <w:tab/>
        <w:t>Instrument Malfunction</w:t>
      </w:r>
    </w:p>
    <w:p w:rsidR="00FE7566" w:rsidRDefault="009B3C7E" w:rsidP="009B3C7E">
      <w:r>
        <w:tab/>
      </w:r>
      <w:r w:rsidR="00FE7566">
        <w:t>GIT</w:t>
      </w:r>
      <w:r w:rsidR="00FE7566">
        <w:tab/>
        <w:t>Instrument Recording Error, Recovered Telemetry Data</w:t>
      </w:r>
    </w:p>
    <w:p w:rsidR="00FE7566" w:rsidRDefault="00FE7566" w:rsidP="009B3C7E">
      <w:r>
        <w:tab/>
        <w:t>GMC</w:t>
      </w:r>
      <w:r>
        <w:tab/>
        <w:t>No Instrument Deployed due to Maintenance/Calibration</w:t>
      </w:r>
    </w:p>
    <w:p w:rsidR="009B3C7E" w:rsidRDefault="009B3C7E" w:rsidP="00FE7566">
      <w:pPr>
        <w:ind w:firstLine="720"/>
      </w:pPr>
      <w:r>
        <w:t xml:space="preserve">GMT </w:t>
      </w:r>
      <w:r>
        <w:tab/>
        <w:t>Instrument Maintenance</w:t>
      </w:r>
    </w:p>
    <w:p w:rsidR="00D47172" w:rsidRDefault="00D47172" w:rsidP="00FE7566">
      <w:pPr>
        <w:ind w:firstLine="720"/>
      </w:pPr>
      <w:r>
        <w:t>GPD</w:t>
      </w:r>
      <w:r>
        <w:tab/>
        <w:t>Power Down</w:t>
      </w:r>
    </w:p>
    <w:p w:rsidR="009B3C7E" w:rsidRDefault="009B3C7E" w:rsidP="009B3C7E">
      <w:r>
        <w:tab/>
        <w:t>GPF</w:t>
      </w:r>
      <w:r>
        <w:tab/>
        <w:t xml:space="preserve">Power Failure / Low </w:t>
      </w:r>
      <w:smartTag w:uri="urn:schemas-microsoft-com:office:smarttags" w:element="place">
        <w:r>
          <w:t>Battery</w:t>
        </w:r>
      </w:smartTag>
    </w:p>
    <w:p w:rsidR="00D47172" w:rsidRDefault="009B3C7E" w:rsidP="009B3C7E">
      <w:r>
        <w:tab/>
      </w:r>
      <w:r w:rsidR="00D47172">
        <w:t>GPR</w:t>
      </w:r>
      <w:r w:rsidR="00D47172">
        <w:tab/>
        <w:t xml:space="preserve">Program Reload </w:t>
      </w:r>
    </w:p>
    <w:p w:rsidR="009B3C7E" w:rsidRDefault="009B3C7E" w:rsidP="00D47172">
      <w:pPr>
        <w:ind w:firstLine="720"/>
      </w:pPr>
      <w:r>
        <w:t>GQR</w:t>
      </w:r>
      <w:r>
        <w:tab/>
        <w:t>Data Rejected Due to QA/QC Checks</w:t>
      </w:r>
    </w:p>
    <w:p w:rsidR="00D47172" w:rsidRDefault="00D47172" w:rsidP="00D47172">
      <w:pPr>
        <w:ind w:firstLine="720"/>
      </w:pPr>
      <w:r>
        <w:t>GSM</w:t>
      </w:r>
      <w:r>
        <w:tab/>
        <w:t>See Metadata</w:t>
      </w:r>
    </w:p>
    <w:p w:rsidR="009B3C7E" w:rsidRDefault="009B3C7E" w:rsidP="009B3C7E">
      <w:r>
        <w:tab/>
      </w:r>
    </w:p>
    <w:p w:rsidR="009B3C7E" w:rsidRDefault="009B3C7E" w:rsidP="009B3C7E"/>
    <w:p w:rsidR="009B3C7E" w:rsidRDefault="009B3C7E" w:rsidP="009B3C7E">
      <w:r>
        <w:t>Sensor Errors</w:t>
      </w:r>
    </w:p>
    <w:p w:rsidR="009B3C7E" w:rsidRDefault="005D284E" w:rsidP="009B3C7E">
      <w:r>
        <w:tab/>
        <w:t>SIC</w:t>
      </w:r>
      <w:r>
        <w:tab/>
      </w:r>
      <w:r w:rsidR="009B3C7E">
        <w:t>Incorrect Calibration Constant, Multiplier or Offset</w:t>
      </w:r>
    </w:p>
    <w:p w:rsidR="00D47172" w:rsidRDefault="009B3C7E" w:rsidP="009B3C7E">
      <w:r>
        <w:tab/>
      </w:r>
      <w:r w:rsidR="00D47172">
        <w:t>SNV</w:t>
      </w:r>
      <w:r w:rsidR="00D47172">
        <w:tab/>
        <w:t xml:space="preserve">Negative Value </w:t>
      </w:r>
    </w:p>
    <w:p w:rsidR="00D47172" w:rsidRDefault="00D47172" w:rsidP="00D47172">
      <w:pPr>
        <w:ind w:firstLine="720"/>
      </w:pPr>
      <w:r>
        <w:t>SSN</w:t>
      </w:r>
      <w:r>
        <w:tab/>
        <w:t>Not a Number / Unknown Value</w:t>
      </w:r>
    </w:p>
    <w:p w:rsidR="009B3C7E" w:rsidRDefault="009B3C7E" w:rsidP="00D47172">
      <w:pPr>
        <w:ind w:firstLine="720"/>
      </w:pPr>
      <w:r>
        <w:t>SOC</w:t>
      </w:r>
      <w:r>
        <w:tab/>
        <w:t>Out of Calibration</w:t>
      </w:r>
    </w:p>
    <w:p w:rsidR="009B3C7E" w:rsidRDefault="009B3C7E" w:rsidP="009B3C7E">
      <w:r>
        <w:tab/>
        <w:t>SSM</w:t>
      </w:r>
      <w:r>
        <w:tab/>
        <w:t>Sensor Malfunction</w:t>
      </w:r>
    </w:p>
    <w:p w:rsidR="009B3C7E" w:rsidRDefault="005D284E" w:rsidP="009B3C7E">
      <w:r>
        <w:tab/>
        <w:t>SSR</w:t>
      </w:r>
      <w:r>
        <w:tab/>
      </w:r>
      <w:r w:rsidR="009B3C7E">
        <w:t>Sensor Removed</w:t>
      </w:r>
    </w:p>
    <w:p w:rsidR="005D284E" w:rsidRDefault="005D284E" w:rsidP="009B3C7E"/>
    <w:p w:rsidR="009B3C7E" w:rsidRDefault="009B3C7E" w:rsidP="009B3C7E">
      <w:r>
        <w:t>Comments</w:t>
      </w:r>
    </w:p>
    <w:p w:rsidR="009B3C7E" w:rsidRDefault="009B3C7E" w:rsidP="009B3C7E">
      <w:r>
        <w:lastRenderedPageBreak/>
        <w:tab/>
        <w:t>CAF</w:t>
      </w:r>
      <w:r>
        <w:tab/>
        <w:t xml:space="preserve">Acceptable Calibration/Accuracy Error of Sensor </w:t>
      </w:r>
    </w:p>
    <w:p w:rsidR="009B3C7E" w:rsidRDefault="009B3C7E" w:rsidP="009B3C7E">
      <w:r>
        <w:tab/>
        <w:t>CDF</w:t>
      </w:r>
      <w:r>
        <w:tab/>
        <w:t>Data Appear to Fit Conditions</w:t>
      </w:r>
    </w:p>
    <w:p w:rsidR="009B3C7E" w:rsidRDefault="009B3C7E" w:rsidP="009B3C7E">
      <w:r>
        <w:tab/>
        <w:t>CRE</w:t>
      </w:r>
      <w:r>
        <w:tab/>
        <w:t>Significant Rain Event</w:t>
      </w:r>
    </w:p>
    <w:p w:rsidR="009B3C7E" w:rsidRDefault="009B3C7E" w:rsidP="009B3C7E">
      <w:r>
        <w:tab/>
        <w:t>CSM</w:t>
      </w:r>
      <w:r>
        <w:tab/>
        <w:t>See Metadata</w:t>
      </w:r>
    </w:p>
    <w:p w:rsidR="00D47172" w:rsidRDefault="00D47172" w:rsidP="009B3C7E">
      <w:r>
        <w:tab/>
        <w:t>CVT</w:t>
      </w:r>
      <w:r>
        <w:tab/>
        <w:t>Possible Vandalism/Tampering</w:t>
      </w:r>
    </w:p>
    <w:p w:rsidR="009B3C7E" w:rsidRDefault="009B3C7E" w:rsidP="001E7803"/>
    <w:p w:rsidR="001E7803" w:rsidRDefault="005D284E" w:rsidP="001E7803">
      <w:r>
        <w:t>13</w:t>
      </w:r>
      <w:r w:rsidR="001E7803">
        <w:t xml:space="preserve">.  </w:t>
      </w:r>
      <w:r w:rsidR="009760A0">
        <w:t>Other</w:t>
      </w:r>
      <w:r>
        <w:t xml:space="preserve"> Remarks</w:t>
      </w:r>
      <w:r w:rsidR="009760A0">
        <w:t xml:space="preserve"> / Notes</w:t>
      </w:r>
    </w:p>
    <w:p w:rsidR="001E7803" w:rsidRDefault="001E7803" w:rsidP="001E7803"/>
    <w:p w:rsidR="00B705DA" w:rsidRPr="00F636C7" w:rsidRDefault="00B705DA" w:rsidP="00B705DA">
      <w:pPr>
        <w:pStyle w:val="BodyText"/>
        <w:tabs>
          <w:tab w:val="left" w:pos="1062"/>
          <w:tab w:val="left" w:pos="1260"/>
        </w:tabs>
        <w:ind w:right="900"/>
        <w:jc w:val="both"/>
        <w:rPr>
          <w:sz w:val="22"/>
          <w:szCs w:val="22"/>
        </w:rPr>
      </w:pPr>
      <w:r w:rsidRPr="00F636C7">
        <w:rPr>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5D284E" w:rsidRDefault="005D284E" w:rsidP="005D284E"/>
    <w:p w:rsidR="005D284E" w:rsidRDefault="005D284E" w:rsidP="005D284E">
      <w:r>
        <w:t xml:space="preserve">Small negative </w:t>
      </w:r>
      <w:proofErr w:type="gramStart"/>
      <w:r>
        <w:t>PAR  values</w:t>
      </w:r>
      <w:proofErr w:type="gramEnd"/>
      <w:r>
        <w:t xml:space="preserve"> are within range of the sensor and are due to normal errors in the sensor and the CR1000 Datalogger. The Maximum signal noise error for the Licor sensor is </w:t>
      </w:r>
      <w:proofErr w:type="gramStart"/>
      <w:r>
        <w:t>+/- 2.214 mmoles/m2</w:t>
      </w:r>
      <w:proofErr w:type="gramEnd"/>
      <w:r>
        <w:t xml:space="preserve"> over a 15 minute interval.  </w:t>
      </w:r>
    </w:p>
    <w:p w:rsidR="00B91245" w:rsidRDefault="00B91245" w:rsidP="005D284E"/>
    <w:p w:rsidR="005D284E" w:rsidRDefault="005D284E" w:rsidP="005D284E">
      <w:r>
        <w:t>Relative Humidity data greater than 100 are within range of the sensor accuracy of +/-3%.</w:t>
      </w:r>
    </w:p>
    <w:p w:rsidR="001E7803" w:rsidRDefault="001E7803" w:rsidP="001E7803"/>
    <w:p w:rsidR="00B705DA" w:rsidRDefault="00B705DA" w:rsidP="00B705DA">
      <w:pPr>
        <w:rPr>
          <w:sz w:val="22"/>
          <w:szCs w:val="22"/>
        </w:rPr>
      </w:pPr>
      <w:r w:rsidRPr="00BC1832">
        <w:rPr>
          <w:sz w:val="22"/>
          <w:szCs w:val="22"/>
        </w:rPr>
        <w:t>Cumulative precipitation data are recorded from 00:00 to 23:59 with the daily total recorded at the midnight mark (00:00). The midnight CumPrcp value is actually the total from the previous day</w:t>
      </w:r>
      <w:r>
        <w:rPr>
          <w:sz w:val="22"/>
          <w:szCs w:val="22"/>
        </w:rPr>
        <w:t>.</w:t>
      </w:r>
    </w:p>
    <w:p w:rsidR="00B705DA" w:rsidRDefault="00B705DA" w:rsidP="001E7803"/>
    <w:p w:rsidR="00E26930" w:rsidRPr="00DE6079" w:rsidRDefault="00E26930" w:rsidP="00E26930">
      <w:pPr>
        <w:pStyle w:val="BodyText"/>
        <w:tabs>
          <w:tab w:val="left" w:pos="1062"/>
          <w:tab w:val="left" w:pos="1260"/>
        </w:tabs>
        <w:rPr>
          <w:sz w:val="22"/>
          <w:szCs w:val="22"/>
        </w:rPr>
      </w:pPr>
      <w:r w:rsidRPr="00DE6079">
        <w:rPr>
          <w:sz w:val="22"/>
          <w:szCs w:val="22"/>
        </w:rPr>
        <w:t xml:space="preserve">All Reserves were required to align their wind direction sensors to True North by April, 1 2008.  NOC NERR aligned the wind sensor to True North </w:t>
      </w:r>
      <w:r w:rsidR="00346724" w:rsidRPr="00DE6079">
        <w:rPr>
          <w:sz w:val="22"/>
          <w:szCs w:val="22"/>
        </w:rPr>
        <w:t>on 09/27/2007.</w:t>
      </w:r>
    </w:p>
    <w:p w:rsidR="00E26930" w:rsidRDefault="00E26930" w:rsidP="001E7803"/>
    <w:p w:rsidR="001633C8" w:rsidRPr="00093B4B" w:rsidRDefault="00093B4B" w:rsidP="001E7803">
      <w:r>
        <w:t>All Data for 2008 was downloaded directly to a portable laptop computer and then uploaded to the CDMO website for 1</w:t>
      </w:r>
      <w:r>
        <w:rPr>
          <w:vertAlign w:val="superscript"/>
        </w:rPr>
        <w:t>o</w:t>
      </w:r>
      <w:r>
        <w:t xml:space="preserve"> QAQC. </w:t>
      </w:r>
    </w:p>
    <w:p w:rsidR="001633C8" w:rsidRDefault="001633C8" w:rsidP="001E7803"/>
    <w:p w:rsidR="00093B4B" w:rsidRDefault="00093B4B" w:rsidP="001E7803">
      <w:r>
        <w:t xml:space="preserve">MET </w:t>
      </w:r>
      <w:r w:rsidR="00221FBF">
        <w:t xml:space="preserve">2008 maintenance was performed </w:t>
      </w:r>
      <w:r>
        <w:t>at the following times:</w:t>
      </w:r>
    </w:p>
    <w:p w:rsidR="00093B4B" w:rsidRPr="002C4200" w:rsidRDefault="0048466C" w:rsidP="001E7803">
      <w:r w:rsidRPr="00832141">
        <w:t xml:space="preserve"> </w:t>
      </w:r>
    </w:p>
    <w:tbl>
      <w:tblPr>
        <w:tblW w:w="7325" w:type="dxa"/>
        <w:tblInd w:w="98" w:type="dxa"/>
        <w:tblLook w:val="0000"/>
      </w:tblPr>
      <w:tblGrid>
        <w:gridCol w:w="1310"/>
        <w:gridCol w:w="1740"/>
        <w:gridCol w:w="4345"/>
      </w:tblGrid>
      <w:tr w:rsidR="00093B4B" w:rsidRPr="002C4200">
        <w:trPr>
          <w:trHeight w:val="255"/>
        </w:trPr>
        <w:tc>
          <w:tcPr>
            <w:tcW w:w="1240" w:type="dxa"/>
            <w:tcBorders>
              <w:top w:val="nil"/>
              <w:left w:val="nil"/>
              <w:bottom w:val="nil"/>
              <w:right w:val="nil"/>
            </w:tcBorders>
            <w:shd w:val="clear" w:color="auto" w:fill="auto"/>
            <w:noWrap/>
            <w:vAlign w:val="bottom"/>
          </w:tcPr>
          <w:p w:rsidR="00093B4B" w:rsidRPr="002C4200" w:rsidRDefault="00093B4B">
            <w:pPr>
              <w:rPr>
                <w:b/>
                <w:bCs/>
                <w:u w:val="single"/>
              </w:rPr>
            </w:pPr>
            <w:r w:rsidRPr="002C4200">
              <w:rPr>
                <w:b/>
                <w:bCs/>
                <w:u w:val="single"/>
              </w:rPr>
              <w:t>Date</w:t>
            </w:r>
          </w:p>
        </w:tc>
        <w:tc>
          <w:tcPr>
            <w:tcW w:w="1740" w:type="dxa"/>
            <w:tcBorders>
              <w:top w:val="nil"/>
              <w:left w:val="nil"/>
              <w:bottom w:val="nil"/>
              <w:right w:val="nil"/>
            </w:tcBorders>
            <w:shd w:val="clear" w:color="auto" w:fill="auto"/>
            <w:noWrap/>
            <w:vAlign w:val="bottom"/>
          </w:tcPr>
          <w:p w:rsidR="00093B4B" w:rsidRPr="002C4200" w:rsidRDefault="00093B4B">
            <w:pPr>
              <w:rPr>
                <w:b/>
                <w:bCs/>
                <w:u w:val="single"/>
              </w:rPr>
            </w:pPr>
            <w:r w:rsidRPr="002C4200">
              <w:rPr>
                <w:b/>
                <w:bCs/>
                <w:u w:val="single"/>
              </w:rPr>
              <w:t>Time</w:t>
            </w:r>
          </w:p>
        </w:tc>
        <w:tc>
          <w:tcPr>
            <w:tcW w:w="4345" w:type="dxa"/>
            <w:tcBorders>
              <w:top w:val="nil"/>
              <w:left w:val="nil"/>
              <w:bottom w:val="nil"/>
              <w:right w:val="nil"/>
            </w:tcBorders>
            <w:shd w:val="clear" w:color="auto" w:fill="auto"/>
            <w:noWrap/>
            <w:vAlign w:val="bottom"/>
          </w:tcPr>
          <w:p w:rsidR="00093B4B" w:rsidRPr="002C4200" w:rsidRDefault="00093B4B">
            <w:pPr>
              <w:rPr>
                <w:b/>
                <w:bCs/>
                <w:u w:val="single"/>
              </w:rPr>
            </w:pPr>
            <w:r w:rsidRPr="002C4200">
              <w:rPr>
                <w:b/>
                <w:bCs/>
                <w:u w:val="single"/>
              </w:rPr>
              <w:t>Operation</w:t>
            </w:r>
          </w:p>
        </w:tc>
      </w:tr>
      <w:tr w:rsidR="00093B4B" w:rsidRPr="002C4200">
        <w:trPr>
          <w:trHeight w:val="255"/>
        </w:trPr>
        <w:tc>
          <w:tcPr>
            <w:tcW w:w="1240" w:type="dxa"/>
            <w:tcBorders>
              <w:top w:val="nil"/>
              <w:left w:val="nil"/>
              <w:bottom w:val="nil"/>
              <w:right w:val="nil"/>
            </w:tcBorders>
            <w:shd w:val="clear" w:color="auto" w:fill="auto"/>
            <w:noWrap/>
            <w:vAlign w:val="bottom"/>
          </w:tcPr>
          <w:p w:rsidR="00093B4B" w:rsidRPr="002C4200" w:rsidRDefault="00093B4B">
            <w:pPr>
              <w:jc w:val="right"/>
            </w:pPr>
            <w:r w:rsidRPr="002C4200">
              <w:t>2/20/2008</w:t>
            </w:r>
          </w:p>
        </w:tc>
        <w:tc>
          <w:tcPr>
            <w:tcW w:w="1740" w:type="dxa"/>
            <w:tcBorders>
              <w:top w:val="nil"/>
              <w:left w:val="nil"/>
              <w:bottom w:val="nil"/>
              <w:right w:val="nil"/>
            </w:tcBorders>
            <w:shd w:val="clear" w:color="auto" w:fill="auto"/>
            <w:noWrap/>
            <w:vAlign w:val="bottom"/>
          </w:tcPr>
          <w:p w:rsidR="00093B4B" w:rsidRPr="002C4200" w:rsidRDefault="00093B4B">
            <w:r w:rsidRPr="002C4200">
              <w:t>11:50-12:00</w:t>
            </w:r>
          </w:p>
        </w:tc>
        <w:tc>
          <w:tcPr>
            <w:tcW w:w="4345" w:type="dxa"/>
            <w:tcBorders>
              <w:top w:val="nil"/>
              <w:left w:val="nil"/>
              <w:bottom w:val="nil"/>
              <w:right w:val="nil"/>
            </w:tcBorders>
            <w:shd w:val="clear" w:color="auto" w:fill="auto"/>
            <w:noWrap/>
            <w:vAlign w:val="bottom"/>
          </w:tcPr>
          <w:p w:rsidR="00093B4B" w:rsidRPr="002C4200" w:rsidRDefault="00093B4B">
            <w:r w:rsidRPr="002C4200">
              <w:t>download</w:t>
            </w:r>
          </w:p>
        </w:tc>
      </w:tr>
      <w:tr w:rsidR="00093B4B" w:rsidRPr="002C4200">
        <w:trPr>
          <w:trHeight w:val="255"/>
        </w:trPr>
        <w:tc>
          <w:tcPr>
            <w:tcW w:w="1240" w:type="dxa"/>
            <w:tcBorders>
              <w:top w:val="nil"/>
              <w:left w:val="nil"/>
              <w:bottom w:val="nil"/>
              <w:right w:val="nil"/>
            </w:tcBorders>
            <w:shd w:val="clear" w:color="auto" w:fill="auto"/>
            <w:noWrap/>
            <w:vAlign w:val="bottom"/>
          </w:tcPr>
          <w:p w:rsidR="00093B4B" w:rsidRPr="002C4200" w:rsidRDefault="00093B4B">
            <w:pPr>
              <w:jc w:val="right"/>
            </w:pPr>
            <w:r w:rsidRPr="002C4200">
              <w:t>3/12/2008</w:t>
            </w:r>
          </w:p>
        </w:tc>
        <w:tc>
          <w:tcPr>
            <w:tcW w:w="1740" w:type="dxa"/>
            <w:tcBorders>
              <w:top w:val="nil"/>
              <w:left w:val="nil"/>
              <w:bottom w:val="nil"/>
              <w:right w:val="nil"/>
            </w:tcBorders>
            <w:shd w:val="clear" w:color="auto" w:fill="auto"/>
            <w:noWrap/>
            <w:vAlign w:val="bottom"/>
          </w:tcPr>
          <w:p w:rsidR="00093B4B" w:rsidRPr="002C4200" w:rsidRDefault="00093B4B">
            <w:r w:rsidRPr="002C4200">
              <w:t>10:05-10:10</w:t>
            </w:r>
          </w:p>
        </w:tc>
        <w:tc>
          <w:tcPr>
            <w:tcW w:w="4345" w:type="dxa"/>
            <w:tcBorders>
              <w:top w:val="nil"/>
              <w:left w:val="nil"/>
              <w:bottom w:val="nil"/>
              <w:right w:val="nil"/>
            </w:tcBorders>
            <w:shd w:val="clear" w:color="auto" w:fill="auto"/>
            <w:noWrap/>
            <w:vAlign w:val="bottom"/>
          </w:tcPr>
          <w:p w:rsidR="00093B4B" w:rsidRPr="002C4200" w:rsidRDefault="00093B4B">
            <w:r w:rsidRPr="002C4200">
              <w:t>download</w:t>
            </w:r>
          </w:p>
        </w:tc>
      </w:tr>
      <w:tr w:rsidR="00093B4B" w:rsidRPr="002C4200">
        <w:trPr>
          <w:trHeight w:val="255"/>
        </w:trPr>
        <w:tc>
          <w:tcPr>
            <w:tcW w:w="1240" w:type="dxa"/>
            <w:tcBorders>
              <w:top w:val="nil"/>
              <w:left w:val="nil"/>
              <w:bottom w:val="nil"/>
              <w:right w:val="nil"/>
            </w:tcBorders>
            <w:shd w:val="clear" w:color="auto" w:fill="auto"/>
            <w:noWrap/>
            <w:vAlign w:val="bottom"/>
          </w:tcPr>
          <w:p w:rsidR="00093B4B" w:rsidRPr="002C4200" w:rsidRDefault="00093B4B">
            <w:pPr>
              <w:jc w:val="right"/>
            </w:pPr>
            <w:r w:rsidRPr="002C4200">
              <w:t>4/24/2008</w:t>
            </w:r>
          </w:p>
        </w:tc>
        <w:tc>
          <w:tcPr>
            <w:tcW w:w="1740" w:type="dxa"/>
            <w:tcBorders>
              <w:top w:val="nil"/>
              <w:left w:val="nil"/>
              <w:bottom w:val="nil"/>
              <w:right w:val="nil"/>
            </w:tcBorders>
            <w:shd w:val="clear" w:color="auto" w:fill="auto"/>
            <w:noWrap/>
            <w:vAlign w:val="bottom"/>
          </w:tcPr>
          <w:p w:rsidR="00093B4B" w:rsidRPr="002C4200" w:rsidRDefault="00093B4B">
            <w:r w:rsidRPr="002C4200">
              <w:t>14:55-15:05</w:t>
            </w:r>
          </w:p>
        </w:tc>
        <w:tc>
          <w:tcPr>
            <w:tcW w:w="4345" w:type="dxa"/>
            <w:tcBorders>
              <w:top w:val="nil"/>
              <w:left w:val="nil"/>
              <w:bottom w:val="nil"/>
              <w:right w:val="nil"/>
            </w:tcBorders>
            <w:shd w:val="clear" w:color="auto" w:fill="auto"/>
            <w:noWrap/>
            <w:vAlign w:val="bottom"/>
          </w:tcPr>
          <w:p w:rsidR="00093B4B" w:rsidRPr="002C4200" w:rsidRDefault="00093B4B">
            <w:r w:rsidRPr="002C4200">
              <w:t>download</w:t>
            </w:r>
          </w:p>
        </w:tc>
      </w:tr>
      <w:tr w:rsidR="00093B4B" w:rsidRPr="002C4200">
        <w:trPr>
          <w:trHeight w:val="255"/>
        </w:trPr>
        <w:tc>
          <w:tcPr>
            <w:tcW w:w="1240" w:type="dxa"/>
            <w:tcBorders>
              <w:top w:val="nil"/>
              <w:left w:val="nil"/>
              <w:bottom w:val="nil"/>
              <w:right w:val="nil"/>
            </w:tcBorders>
            <w:shd w:val="clear" w:color="auto" w:fill="auto"/>
            <w:noWrap/>
            <w:vAlign w:val="bottom"/>
          </w:tcPr>
          <w:p w:rsidR="00093B4B" w:rsidRPr="002C4200" w:rsidRDefault="00093B4B">
            <w:pPr>
              <w:jc w:val="right"/>
            </w:pPr>
            <w:r w:rsidRPr="002C4200">
              <w:t>5/6/2008</w:t>
            </w:r>
          </w:p>
        </w:tc>
        <w:tc>
          <w:tcPr>
            <w:tcW w:w="1740" w:type="dxa"/>
            <w:tcBorders>
              <w:top w:val="nil"/>
              <w:left w:val="nil"/>
              <w:bottom w:val="nil"/>
              <w:right w:val="nil"/>
            </w:tcBorders>
            <w:shd w:val="clear" w:color="auto" w:fill="auto"/>
            <w:noWrap/>
            <w:vAlign w:val="bottom"/>
          </w:tcPr>
          <w:p w:rsidR="00093B4B" w:rsidRPr="002C4200" w:rsidRDefault="00093B4B">
            <w:r w:rsidRPr="002C4200">
              <w:t>1023-10:30</w:t>
            </w:r>
          </w:p>
        </w:tc>
        <w:tc>
          <w:tcPr>
            <w:tcW w:w="4345" w:type="dxa"/>
            <w:tcBorders>
              <w:top w:val="nil"/>
              <w:left w:val="nil"/>
              <w:bottom w:val="nil"/>
              <w:right w:val="nil"/>
            </w:tcBorders>
            <w:shd w:val="clear" w:color="auto" w:fill="auto"/>
            <w:noWrap/>
            <w:vAlign w:val="bottom"/>
          </w:tcPr>
          <w:p w:rsidR="00093B4B" w:rsidRPr="002C4200" w:rsidRDefault="00093B4B">
            <w:r w:rsidRPr="002C4200">
              <w:t>download</w:t>
            </w:r>
          </w:p>
        </w:tc>
      </w:tr>
      <w:tr w:rsidR="00093B4B" w:rsidRPr="002C4200">
        <w:trPr>
          <w:trHeight w:val="255"/>
        </w:trPr>
        <w:tc>
          <w:tcPr>
            <w:tcW w:w="1240" w:type="dxa"/>
            <w:tcBorders>
              <w:top w:val="nil"/>
              <w:left w:val="nil"/>
              <w:bottom w:val="nil"/>
              <w:right w:val="nil"/>
            </w:tcBorders>
            <w:shd w:val="clear" w:color="auto" w:fill="auto"/>
            <w:noWrap/>
            <w:vAlign w:val="bottom"/>
          </w:tcPr>
          <w:p w:rsidR="00093B4B" w:rsidRPr="002C4200" w:rsidRDefault="00093B4B"/>
        </w:tc>
        <w:tc>
          <w:tcPr>
            <w:tcW w:w="1740" w:type="dxa"/>
            <w:tcBorders>
              <w:top w:val="nil"/>
              <w:left w:val="nil"/>
              <w:bottom w:val="nil"/>
              <w:right w:val="nil"/>
            </w:tcBorders>
            <w:shd w:val="clear" w:color="auto" w:fill="auto"/>
            <w:noWrap/>
            <w:vAlign w:val="bottom"/>
          </w:tcPr>
          <w:p w:rsidR="00093B4B" w:rsidRPr="002C4200" w:rsidRDefault="00093B4B" w:rsidP="00221FBF">
            <w:r w:rsidRPr="002C4200">
              <w:t>10:35</w:t>
            </w:r>
          </w:p>
        </w:tc>
        <w:tc>
          <w:tcPr>
            <w:tcW w:w="4345" w:type="dxa"/>
            <w:tcBorders>
              <w:top w:val="nil"/>
              <w:left w:val="nil"/>
              <w:bottom w:val="nil"/>
              <w:right w:val="nil"/>
            </w:tcBorders>
            <w:shd w:val="clear" w:color="auto" w:fill="auto"/>
            <w:noWrap/>
            <w:vAlign w:val="bottom"/>
          </w:tcPr>
          <w:p w:rsidR="00093B4B" w:rsidRPr="002C4200" w:rsidRDefault="00093B4B">
            <w:r w:rsidRPr="002C4200">
              <w:t>installed new program</w:t>
            </w:r>
          </w:p>
        </w:tc>
      </w:tr>
      <w:tr w:rsidR="00093B4B" w:rsidRPr="002C4200">
        <w:trPr>
          <w:trHeight w:val="255"/>
        </w:trPr>
        <w:tc>
          <w:tcPr>
            <w:tcW w:w="1240" w:type="dxa"/>
            <w:tcBorders>
              <w:top w:val="nil"/>
              <w:left w:val="nil"/>
              <w:bottom w:val="nil"/>
              <w:right w:val="nil"/>
            </w:tcBorders>
            <w:shd w:val="clear" w:color="auto" w:fill="auto"/>
            <w:noWrap/>
            <w:vAlign w:val="bottom"/>
          </w:tcPr>
          <w:p w:rsidR="00093B4B" w:rsidRPr="002C4200" w:rsidRDefault="00093B4B">
            <w:pPr>
              <w:jc w:val="right"/>
            </w:pPr>
            <w:r w:rsidRPr="002C4200">
              <w:t>6/5/2008</w:t>
            </w:r>
          </w:p>
        </w:tc>
        <w:tc>
          <w:tcPr>
            <w:tcW w:w="1740" w:type="dxa"/>
            <w:tcBorders>
              <w:top w:val="nil"/>
              <w:left w:val="nil"/>
              <w:bottom w:val="nil"/>
              <w:right w:val="nil"/>
            </w:tcBorders>
            <w:shd w:val="clear" w:color="auto" w:fill="auto"/>
            <w:noWrap/>
            <w:vAlign w:val="bottom"/>
          </w:tcPr>
          <w:p w:rsidR="00093B4B" w:rsidRPr="002C4200" w:rsidRDefault="00093B4B" w:rsidP="00221FBF">
            <w:r w:rsidRPr="002C4200">
              <w:t>8:45-8:55</w:t>
            </w:r>
          </w:p>
        </w:tc>
        <w:tc>
          <w:tcPr>
            <w:tcW w:w="4345" w:type="dxa"/>
            <w:tcBorders>
              <w:top w:val="nil"/>
              <w:left w:val="nil"/>
              <w:bottom w:val="nil"/>
              <w:right w:val="nil"/>
            </w:tcBorders>
            <w:shd w:val="clear" w:color="auto" w:fill="auto"/>
            <w:noWrap/>
            <w:vAlign w:val="bottom"/>
          </w:tcPr>
          <w:p w:rsidR="00093B4B" w:rsidRPr="002C4200" w:rsidRDefault="00093B4B">
            <w:r w:rsidRPr="002C4200">
              <w:t>download</w:t>
            </w:r>
          </w:p>
        </w:tc>
      </w:tr>
      <w:tr w:rsidR="00093B4B" w:rsidRPr="002C4200">
        <w:trPr>
          <w:trHeight w:val="255"/>
        </w:trPr>
        <w:tc>
          <w:tcPr>
            <w:tcW w:w="1240" w:type="dxa"/>
            <w:tcBorders>
              <w:top w:val="nil"/>
              <w:left w:val="nil"/>
              <w:bottom w:val="nil"/>
              <w:right w:val="nil"/>
            </w:tcBorders>
            <w:shd w:val="clear" w:color="auto" w:fill="auto"/>
            <w:noWrap/>
            <w:vAlign w:val="bottom"/>
          </w:tcPr>
          <w:p w:rsidR="00093B4B" w:rsidRPr="002C4200" w:rsidRDefault="00093B4B"/>
        </w:tc>
        <w:tc>
          <w:tcPr>
            <w:tcW w:w="1740" w:type="dxa"/>
            <w:tcBorders>
              <w:top w:val="nil"/>
              <w:left w:val="nil"/>
              <w:bottom w:val="nil"/>
              <w:right w:val="nil"/>
            </w:tcBorders>
            <w:shd w:val="clear" w:color="auto" w:fill="auto"/>
            <w:noWrap/>
            <w:vAlign w:val="bottom"/>
          </w:tcPr>
          <w:p w:rsidR="00093B4B" w:rsidRPr="002C4200" w:rsidRDefault="00093B4B" w:rsidP="00221FBF">
            <w:r w:rsidRPr="002C4200">
              <w:t>9:00</w:t>
            </w:r>
          </w:p>
        </w:tc>
        <w:tc>
          <w:tcPr>
            <w:tcW w:w="4345" w:type="dxa"/>
            <w:tcBorders>
              <w:top w:val="nil"/>
              <w:left w:val="nil"/>
              <w:bottom w:val="nil"/>
              <w:right w:val="nil"/>
            </w:tcBorders>
            <w:shd w:val="clear" w:color="auto" w:fill="auto"/>
            <w:noWrap/>
            <w:vAlign w:val="bottom"/>
          </w:tcPr>
          <w:p w:rsidR="00093B4B" w:rsidRPr="002C4200" w:rsidRDefault="00093B4B">
            <w:r w:rsidRPr="002C4200">
              <w:t xml:space="preserve">Powered Down, Swapped </w:t>
            </w:r>
            <w:proofErr w:type="spellStart"/>
            <w:r w:rsidRPr="002C4200">
              <w:t>Licor</w:t>
            </w:r>
            <w:proofErr w:type="spellEnd"/>
            <w:r w:rsidRPr="002C4200">
              <w:t>, BP, RH sensors</w:t>
            </w:r>
          </w:p>
        </w:tc>
      </w:tr>
      <w:tr w:rsidR="00093B4B" w:rsidRPr="002C4200">
        <w:trPr>
          <w:trHeight w:val="255"/>
        </w:trPr>
        <w:tc>
          <w:tcPr>
            <w:tcW w:w="1240" w:type="dxa"/>
            <w:tcBorders>
              <w:top w:val="nil"/>
              <w:left w:val="nil"/>
              <w:bottom w:val="nil"/>
              <w:right w:val="nil"/>
            </w:tcBorders>
            <w:shd w:val="clear" w:color="auto" w:fill="auto"/>
            <w:noWrap/>
            <w:vAlign w:val="bottom"/>
          </w:tcPr>
          <w:p w:rsidR="00093B4B" w:rsidRPr="002C4200" w:rsidRDefault="00093B4B"/>
        </w:tc>
        <w:tc>
          <w:tcPr>
            <w:tcW w:w="1740" w:type="dxa"/>
            <w:tcBorders>
              <w:top w:val="nil"/>
              <w:left w:val="nil"/>
              <w:bottom w:val="nil"/>
              <w:right w:val="nil"/>
            </w:tcBorders>
            <w:shd w:val="clear" w:color="auto" w:fill="auto"/>
            <w:noWrap/>
            <w:vAlign w:val="bottom"/>
          </w:tcPr>
          <w:p w:rsidR="00093B4B" w:rsidRPr="002C4200" w:rsidRDefault="00093B4B" w:rsidP="00221FBF">
            <w:r w:rsidRPr="002C4200">
              <w:t>9:35-9:45</w:t>
            </w:r>
          </w:p>
        </w:tc>
        <w:tc>
          <w:tcPr>
            <w:tcW w:w="4345" w:type="dxa"/>
            <w:tcBorders>
              <w:top w:val="nil"/>
              <w:left w:val="nil"/>
              <w:bottom w:val="nil"/>
              <w:right w:val="nil"/>
            </w:tcBorders>
            <w:shd w:val="clear" w:color="auto" w:fill="auto"/>
            <w:noWrap/>
            <w:vAlign w:val="bottom"/>
          </w:tcPr>
          <w:p w:rsidR="00093B4B" w:rsidRPr="002C4200" w:rsidRDefault="00093B4B">
            <w:r w:rsidRPr="002C4200">
              <w:t>recalibrated rain guage</w:t>
            </w:r>
          </w:p>
        </w:tc>
      </w:tr>
      <w:tr w:rsidR="00093B4B" w:rsidRPr="002C4200">
        <w:trPr>
          <w:trHeight w:val="255"/>
        </w:trPr>
        <w:tc>
          <w:tcPr>
            <w:tcW w:w="1240" w:type="dxa"/>
            <w:tcBorders>
              <w:top w:val="nil"/>
              <w:left w:val="nil"/>
              <w:bottom w:val="nil"/>
              <w:right w:val="nil"/>
            </w:tcBorders>
            <w:shd w:val="clear" w:color="auto" w:fill="auto"/>
            <w:noWrap/>
            <w:vAlign w:val="bottom"/>
          </w:tcPr>
          <w:p w:rsidR="00093B4B" w:rsidRPr="002C4200" w:rsidRDefault="00093B4B"/>
        </w:tc>
        <w:tc>
          <w:tcPr>
            <w:tcW w:w="1740" w:type="dxa"/>
            <w:tcBorders>
              <w:top w:val="nil"/>
              <w:left w:val="nil"/>
              <w:bottom w:val="nil"/>
              <w:right w:val="nil"/>
            </w:tcBorders>
            <w:shd w:val="clear" w:color="auto" w:fill="auto"/>
            <w:noWrap/>
            <w:vAlign w:val="bottom"/>
          </w:tcPr>
          <w:p w:rsidR="00093B4B" w:rsidRPr="002C4200" w:rsidRDefault="00093B4B" w:rsidP="00221FBF">
            <w:r w:rsidRPr="002C4200">
              <w:t>9:30</w:t>
            </w:r>
          </w:p>
        </w:tc>
        <w:tc>
          <w:tcPr>
            <w:tcW w:w="4345" w:type="dxa"/>
            <w:tcBorders>
              <w:top w:val="nil"/>
              <w:left w:val="nil"/>
              <w:bottom w:val="nil"/>
              <w:right w:val="nil"/>
            </w:tcBorders>
            <w:shd w:val="clear" w:color="auto" w:fill="auto"/>
            <w:noWrap/>
            <w:vAlign w:val="bottom"/>
          </w:tcPr>
          <w:p w:rsidR="00093B4B" w:rsidRPr="002C4200" w:rsidRDefault="00093B4B">
            <w:r w:rsidRPr="002C4200">
              <w:t>repowered</w:t>
            </w:r>
          </w:p>
        </w:tc>
      </w:tr>
      <w:tr w:rsidR="00093B4B" w:rsidRPr="002C4200">
        <w:trPr>
          <w:trHeight w:val="255"/>
        </w:trPr>
        <w:tc>
          <w:tcPr>
            <w:tcW w:w="1240" w:type="dxa"/>
            <w:tcBorders>
              <w:top w:val="nil"/>
              <w:left w:val="nil"/>
              <w:bottom w:val="nil"/>
              <w:right w:val="nil"/>
            </w:tcBorders>
            <w:shd w:val="clear" w:color="auto" w:fill="auto"/>
            <w:noWrap/>
            <w:vAlign w:val="bottom"/>
          </w:tcPr>
          <w:p w:rsidR="00093B4B" w:rsidRPr="002C4200" w:rsidRDefault="00093B4B">
            <w:pPr>
              <w:jc w:val="right"/>
            </w:pPr>
            <w:r w:rsidRPr="002C4200">
              <w:t>7/9/2008</w:t>
            </w:r>
          </w:p>
        </w:tc>
        <w:tc>
          <w:tcPr>
            <w:tcW w:w="1740" w:type="dxa"/>
            <w:tcBorders>
              <w:top w:val="nil"/>
              <w:left w:val="nil"/>
              <w:bottom w:val="nil"/>
              <w:right w:val="nil"/>
            </w:tcBorders>
            <w:shd w:val="clear" w:color="auto" w:fill="auto"/>
            <w:noWrap/>
            <w:vAlign w:val="bottom"/>
          </w:tcPr>
          <w:p w:rsidR="00093B4B" w:rsidRPr="002C4200" w:rsidRDefault="00093B4B">
            <w:r w:rsidRPr="002C4200">
              <w:t>10:35-10:57</w:t>
            </w:r>
          </w:p>
        </w:tc>
        <w:tc>
          <w:tcPr>
            <w:tcW w:w="4345" w:type="dxa"/>
            <w:tcBorders>
              <w:top w:val="nil"/>
              <w:left w:val="nil"/>
              <w:bottom w:val="nil"/>
              <w:right w:val="nil"/>
            </w:tcBorders>
            <w:shd w:val="clear" w:color="auto" w:fill="auto"/>
            <w:noWrap/>
            <w:vAlign w:val="bottom"/>
          </w:tcPr>
          <w:p w:rsidR="00093B4B" w:rsidRPr="002C4200" w:rsidRDefault="00093B4B">
            <w:r w:rsidRPr="002C4200">
              <w:t>download</w:t>
            </w:r>
          </w:p>
        </w:tc>
      </w:tr>
      <w:tr w:rsidR="00093B4B" w:rsidRPr="002C4200">
        <w:trPr>
          <w:trHeight w:val="255"/>
        </w:trPr>
        <w:tc>
          <w:tcPr>
            <w:tcW w:w="1240" w:type="dxa"/>
            <w:tcBorders>
              <w:top w:val="nil"/>
              <w:left w:val="nil"/>
              <w:bottom w:val="nil"/>
              <w:right w:val="nil"/>
            </w:tcBorders>
            <w:shd w:val="clear" w:color="auto" w:fill="auto"/>
            <w:noWrap/>
            <w:vAlign w:val="bottom"/>
          </w:tcPr>
          <w:p w:rsidR="00093B4B" w:rsidRPr="002C4200" w:rsidRDefault="00093B4B">
            <w:pPr>
              <w:jc w:val="right"/>
            </w:pPr>
            <w:r w:rsidRPr="002C4200">
              <w:t>8/7/2008</w:t>
            </w:r>
          </w:p>
        </w:tc>
        <w:tc>
          <w:tcPr>
            <w:tcW w:w="1740" w:type="dxa"/>
            <w:tcBorders>
              <w:top w:val="nil"/>
              <w:left w:val="nil"/>
              <w:bottom w:val="nil"/>
              <w:right w:val="nil"/>
            </w:tcBorders>
            <w:shd w:val="clear" w:color="auto" w:fill="auto"/>
            <w:noWrap/>
            <w:vAlign w:val="bottom"/>
          </w:tcPr>
          <w:p w:rsidR="00093B4B" w:rsidRPr="002C4200" w:rsidRDefault="00093B4B">
            <w:r w:rsidRPr="002C4200">
              <w:t>13:45-13:55</w:t>
            </w:r>
          </w:p>
        </w:tc>
        <w:tc>
          <w:tcPr>
            <w:tcW w:w="4345" w:type="dxa"/>
            <w:tcBorders>
              <w:top w:val="nil"/>
              <w:left w:val="nil"/>
              <w:bottom w:val="nil"/>
              <w:right w:val="nil"/>
            </w:tcBorders>
            <w:shd w:val="clear" w:color="auto" w:fill="auto"/>
            <w:noWrap/>
            <w:vAlign w:val="bottom"/>
          </w:tcPr>
          <w:p w:rsidR="00093B4B" w:rsidRPr="002C4200" w:rsidRDefault="00093B4B">
            <w:r w:rsidRPr="002C4200">
              <w:t>download</w:t>
            </w:r>
          </w:p>
        </w:tc>
      </w:tr>
      <w:tr w:rsidR="00093B4B" w:rsidRPr="002C4200">
        <w:trPr>
          <w:trHeight w:val="255"/>
        </w:trPr>
        <w:tc>
          <w:tcPr>
            <w:tcW w:w="1240" w:type="dxa"/>
            <w:tcBorders>
              <w:top w:val="nil"/>
              <w:left w:val="nil"/>
              <w:bottom w:val="nil"/>
              <w:right w:val="nil"/>
            </w:tcBorders>
            <w:shd w:val="clear" w:color="auto" w:fill="auto"/>
            <w:noWrap/>
            <w:vAlign w:val="center"/>
          </w:tcPr>
          <w:p w:rsidR="00093B4B" w:rsidRPr="002C4200" w:rsidRDefault="00093B4B" w:rsidP="00DA2C1E">
            <w:pPr>
              <w:jc w:val="right"/>
            </w:pPr>
            <w:r w:rsidRPr="002C4200">
              <w:lastRenderedPageBreak/>
              <w:t>9/3/2008</w:t>
            </w:r>
          </w:p>
        </w:tc>
        <w:tc>
          <w:tcPr>
            <w:tcW w:w="1740" w:type="dxa"/>
            <w:tcBorders>
              <w:top w:val="nil"/>
              <w:left w:val="nil"/>
              <w:bottom w:val="nil"/>
              <w:right w:val="nil"/>
            </w:tcBorders>
            <w:shd w:val="clear" w:color="auto" w:fill="auto"/>
            <w:noWrap/>
            <w:vAlign w:val="bottom"/>
          </w:tcPr>
          <w:p w:rsidR="00093B4B" w:rsidRPr="002C4200" w:rsidRDefault="00093B4B">
            <w:r w:rsidRPr="002C4200">
              <w:t>12:46-12:56</w:t>
            </w:r>
          </w:p>
        </w:tc>
        <w:tc>
          <w:tcPr>
            <w:tcW w:w="4345" w:type="dxa"/>
            <w:tcBorders>
              <w:top w:val="nil"/>
              <w:left w:val="nil"/>
              <w:bottom w:val="nil"/>
              <w:right w:val="nil"/>
            </w:tcBorders>
            <w:shd w:val="clear" w:color="auto" w:fill="auto"/>
            <w:noWrap/>
            <w:vAlign w:val="bottom"/>
          </w:tcPr>
          <w:p w:rsidR="00B362D9" w:rsidRPr="002C4200" w:rsidRDefault="00615CE4">
            <w:r w:rsidRPr="002C4200">
              <w:t>d</w:t>
            </w:r>
            <w:r w:rsidR="00093B4B" w:rsidRPr="002C4200">
              <w:t>ownload</w:t>
            </w:r>
          </w:p>
        </w:tc>
      </w:tr>
      <w:tr w:rsidR="00615CE4" w:rsidRPr="002C4200">
        <w:trPr>
          <w:trHeight w:val="255"/>
        </w:trPr>
        <w:tc>
          <w:tcPr>
            <w:tcW w:w="1240" w:type="dxa"/>
            <w:tcBorders>
              <w:top w:val="nil"/>
              <w:left w:val="nil"/>
              <w:bottom w:val="nil"/>
              <w:right w:val="nil"/>
            </w:tcBorders>
            <w:shd w:val="clear" w:color="auto" w:fill="auto"/>
            <w:noWrap/>
            <w:vAlign w:val="center"/>
          </w:tcPr>
          <w:p w:rsidR="00615CE4" w:rsidRPr="002C4200" w:rsidRDefault="00615CE4" w:rsidP="00DA2C1E">
            <w:pPr>
              <w:jc w:val="right"/>
            </w:pPr>
            <w:r w:rsidRPr="002C4200">
              <w:t>10/3/2008</w:t>
            </w:r>
          </w:p>
        </w:tc>
        <w:tc>
          <w:tcPr>
            <w:tcW w:w="1740" w:type="dxa"/>
            <w:tcBorders>
              <w:top w:val="nil"/>
              <w:left w:val="nil"/>
              <w:bottom w:val="nil"/>
              <w:right w:val="nil"/>
            </w:tcBorders>
            <w:shd w:val="clear" w:color="auto" w:fill="auto"/>
            <w:noWrap/>
            <w:vAlign w:val="bottom"/>
          </w:tcPr>
          <w:p w:rsidR="00615CE4" w:rsidRPr="002C4200" w:rsidRDefault="00615CE4" w:rsidP="00D07288">
            <w:r w:rsidRPr="002C4200">
              <w:t>11:51-11:59</w:t>
            </w:r>
          </w:p>
        </w:tc>
        <w:tc>
          <w:tcPr>
            <w:tcW w:w="4345" w:type="dxa"/>
            <w:tcBorders>
              <w:top w:val="nil"/>
              <w:left w:val="nil"/>
              <w:bottom w:val="nil"/>
              <w:right w:val="nil"/>
            </w:tcBorders>
            <w:shd w:val="clear" w:color="auto" w:fill="auto"/>
            <w:noWrap/>
            <w:vAlign w:val="bottom"/>
          </w:tcPr>
          <w:p w:rsidR="00615CE4" w:rsidRPr="002C4200" w:rsidRDefault="00615CE4" w:rsidP="00D07288">
            <w:r w:rsidRPr="002C4200">
              <w:t>download</w:t>
            </w:r>
          </w:p>
        </w:tc>
      </w:tr>
      <w:tr w:rsidR="00615CE4" w:rsidRPr="002C4200">
        <w:trPr>
          <w:trHeight w:val="255"/>
        </w:trPr>
        <w:tc>
          <w:tcPr>
            <w:tcW w:w="1240" w:type="dxa"/>
            <w:tcBorders>
              <w:top w:val="nil"/>
              <w:left w:val="nil"/>
              <w:bottom w:val="nil"/>
              <w:right w:val="nil"/>
            </w:tcBorders>
            <w:shd w:val="clear" w:color="auto" w:fill="auto"/>
            <w:noWrap/>
            <w:vAlign w:val="center"/>
          </w:tcPr>
          <w:p w:rsidR="00615CE4" w:rsidRPr="002C4200" w:rsidRDefault="00615CE4" w:rsidP="00DA2C1E">
            <w:pPr>
              <w:jc w:val="right"/>
            </w:pPr>
            <w:r w:rsidRPr="002C4200">
              <w:t>11/20/200</w:t>
            </w:r>
            <w:r w:rsidR="00DA2C1E" w:rsidRPr="002C4200">
              <w:t>8</w:t>
            </w:r>
          </w:p>
        </w:tc>
        <w:tc>
          <w:tcPr>
            <w:tcW w:w="1740" w:type="dxa"/>
            <w:tcBorders>
              <w:top w:val="nil"/>
              <w:left w:val="nil"/>
              <w:bottom w:val="nil"/>
              <w:right w:val="nil"/>
            </w:tcBorders>
            <w:shd w:val="clear" w:color="auto" w:fill="auto"/>
            <w:noWrap/>
            <w:vAlign w:val="bottom"/>
          </w:tcPr>
          <w:p w:rsidR="00615CE4" w:rsidRPr="002C4200" w:rsidRDefault="00615CE4" w:rsidP="00D07288">
            <w:r w:rsidRPr="002C4200">
              <w:t>15:16-15:28</w:t>
            </w:r>
          </w:p>
        </w:tc>
        <w:tc>
          <w:tcPr>
            <w:tcW w:w="4345" w:type="dxa"/>
            <w:tcBorders>
              <w:top w:val="nil"/>
              <w:left w:val="nil"/>
              <w:bottom w:val="nil"/>
              <w:right w:val="nil"/>
            </w:tcBorders>
            <w:shd w:val="clear" w:color="auto" w:fill="auto"/>
            <w:noWrap/>
            <w:vAlign w:val="bottom"/>
          </w:tcPr>
          <w:p w:rsidR="00615CE4" w:rsidRPr="002C4200" w:rsidRDefault="00615CE4" w:rsidP="00D07288">
            <w:r w:rsidRPr="002C4200">
              <w:t>download</w:t>
            </w:r>
          </w:p>
        </w:tc>
      </w:tr>
      <w:tr w:rsidR="00615CE4" w:rsidRPr="002C4200">
        <w:trPr>
          <w:trHeight w:val="255"/>
        </w:trPr>
        <w:tc>
          <w:tcPr>
            <w:tcW w:w="1240" w:type="dxa"/>
            <w:tcBorders>
              <w:top w:val="nil"/>
              <w:left w:val="nil"/>
              <w:bottom w:val="nil"/>
              <w:right w:val="nil"/>
            </w:tcBorders>
            <w:shd w:val="clear" w:color="auto" w:fill="auto"/>
            <w:noWrap/>
            <w:vAlign w:val="center"/>
          </w:tcPr>
          <w:p w:rsidR="00615CE4" w:rsidRPr="002C4200" w:rsidRDefault="00615CE4" w:rsidP="00DA2C1E">
            <w:pPr>
              <w:jc w:val="right"/>
            </w:pPr>
            <w:r w:rsidRPr="002C4200">
              <w:t>12/18/200</w:t>
            </w:r>
            <w:r w:rsidR="00DA2C1E" w:rsidRPr="002C4200">
              <w:t>8</w:t>
            </w:r>
          </w:p>
        </w:tc>
        <w:tc>
          <w:tcPr>
            <w:tcW w:w="1740" w:type="dxa"/>
            <w:tcBorders>
              <w:top w:val="nil"/>
              <w:left w:val="nil"/>
              <w:bottom w:val="nil"/>
              <w:right w:val="nil"/>
            </w:tcBorders>
            <w:shd w:val="clear" w:color="auto" w:fill="auto"/>
            <w:noWrap/>
            <w:vAlign w:val="bottom"/>
          </w:tcPr>
          <w:p w:rsidR="00615CE4" w:rsidRPr="002C4200" w:rsidRDefault="00615CE4" w:rsidP="00D07288">
            <w:r w:rsidRPr="002C4200">
              <w:t>13:17-13:28</w:t>
            </w:r>
          </w:p>
        </w:tc>
        <w:tc>
          <w:tcPr>
            <w:tcW w:w="4345" w:type="dxa"/>
            <w:tcBorders>
              <w:top w:val="nil"/>
              <w:left w:val="nil"/>
              <w:bottom w:val="nil"/>
              <w:right w:val="nil"/>
            </w:tcBorders>
            <w:shd w:val="clear" w:color="auto" w:fill="auto"/>
            <w:noWrap/>
            <w:vAlign w:val="bottom"/>
          </w:tcPr>
          <w:p w:rsidR="00615CE4" w:rsidRPr="002C4200" w:rsidRDefault="00615CE4" w:rsidP="00D07288">
            <w:r w:rsidRPr="002C4200">
              <w:t>download</w:t>
            </w:r>
          </w:p>
        </w:tc>
      </w:tr>
      <w:tr w:rsidR="00615CE4" w:rsidRPr="002C4200">
        <w:trPr>
          <w:trHeight w:val="255"/>
        </w:trPr>
        <w:tc>
          <w:tcPr>
            <w:tcW w:w="1240" w:type="dxa"/>
            <w:tcBorders>
              <w:top w:val="nil"/>
              <w:left w:val="nil"/>
              <w:bottom w:val="nil"/>
              <w:right w:val="nil"/>
            </w:tcBorders>
            <w:shd w:val="clear" w:color="auto" w:fill="auto"/>
            <w:noWrap/>
            <w:vAlign w:val="center"/>
          </w:tcPr>
          <w:p w:rsidR="00615CE4" w:rsidRPr="002C4200" w:rsidRDefault="00615CE4" w:rsidP="00DA2C1E">
            <w:pPr>
              <w:jc w:val="right"/>
            </w:pPr>
            <w:r w:rsidRPr="002C4200">
              <w:t>1/27/2009</w:t>
            </w:r>
          </w:p>
        </w:tc>
        <w:tc>
          <w:tcPr>
            <w:tcW w:w="1740" w:type="dxa"/>
            <w:tcBorders>
              <w:top w:val="nil"/>
              <w:left w:val="nil"/>
              <w:bottom w:val="nil"/>
              <w:right w:val="nil"/>
            </w:tcBorders>
            <w:shd w:val="clear" w:color="auto" w:fill="auto"/>
            <w:noWrap/>
            <w:vAlign w:val="bottom"/>
          </w:tcPr>
          <w:p w:rsidR="00615CE4" w:rsidRPr="002C4200" w:rsidRDefault="00615CE4" w:rsidP="00D07288">
            <w:r w:rsidRPr="002C4200">
              <w:t>10:45</w:t>
            </w:r>
          </w:p>
        </w:tc>
        <w:tc>
          <w:tcPr>
            <w:tcW w:w="4345" w:type="dxa"/>
            <w:tcBorders>
              <w:top w:val="nil"/>
              <w:left w:val="nil"/>
              <w:bottom w:val="nil"/>
              <w:right w:val="nil"/>
            </w:tcBorders>
            <w:shd w:val="clear" w:color="auto" w:fill="auto"/>
            <w:noWrap/>
            <w:vAlign w:val="bottom"/>
          </w:tcPr>
          <w:p w:rsidR="00615CE4" w:rsidRPr="002C4200" w:rsidRDefault="00615CE4" w:rsidP="00D07288">
            <w:r w:rsidRPr="002C4200">
              <w:t>download</w:t>
            </w:r>
          </w:p>
        </w:tc>
      </w:tr>
    </w:tbl>
    <w:p w:rsidR="001633C8" w:rsidRPr="002C4200" w:rsidRDefault="001633C8" w:rsidP="001E7803"/>
    <w:p w:rsidR="00BD166C" w:rsidRPr="002C4200" w:rsidRDefault="00BD166C" w:rsidP="001E7803">
      <w:r w:rsidRPr="002C4200">
        <w:t>Data missing due to power down or program installations:</w:t>
      </w:r>
    </w:p>
    <w:tbl>
      <w:tblPr>
        <w:tblW w:w="4860" w:type="dxa"/>
        <w:tblInd w:w="108" w:type="dxa"/>
        <w:tblLook w:val="0000"/>
      </w:tblPr>
      <w:tblGrid>
        <w:gridCol w:w="2160"/>
        <w:gridCol w:w="2700"/>
      </w:tblGrid>
      <w:tr w:rsidR="00BD166C" w:rsidRPr="002C4200">
        <w:trPr>
          <w:trHeight w:val="255"/>
        </w:trPr>
        <w:tc>
          <w:tcPr>
            <w:tcW w:w="2160" w:type="dxa"/>
            <w:shd w:val="clear" w:color="auto" w:fill="auto"/>
            <w:noWrap/>
            <w:vAlign w:val="bottom"/>
          </w:tcPr>
          <w:p w:rsidR="00BD166C" w:rsidRPr="002C4200" w:rsidRDefault="00BD166C">
            <w:pPr>
              <w:jc w:val="right"/>
            </w:pPr>
            <w:r w:rsidRPr="002C4200">
              <w:t>05/06/2008 10:30</w:t>
            </w:r>
          </w:p>
        </w:tc>
        <w:tc>
          <w:tcPr>
            <w:tcW w:w="2700" w:type="dxa"/>
            <w:shd w:val="clear" w:color="auto" w:fill="auto"/>
            <w:noWrap/>
            <w:vAlign w:val="bottom"/>
          </w:tcPr>
          <w:p w:rsidR="00BD166C" w:rsidRPr="002C4200" w:rsidRDefault="00422E8C">
            <w:r w:rsidRPr="002C4200">
              <w:t>New program installed</w:t>
            </w:r>
          </w:p>
        </w:tc>
      </w:tr>
      <w:tr w:rsidR="00BD166C" w:rsidRPr="002C4200">
        <w:trPr>
          <w:trHeight w:val="255"/>
        </w:trPr>
        <w:tc>
          <w:tcPr>
            <w:tcW w:w="2160" w:type="dxa"/>
            <w:shd w:val="clear" w:color="auto" w:fill="auto"/>
            <w:noWrap/>
            <w:vAlign w:val="bottom"/>
          </w:tcPr>
          <w:p w:rsidR="00BD166C" w:rsidRPr="002C4200" w:rsidRDefault="00BD166C">
            <w:pPr>
              <w:jc w:val="right"/>
            </w:pPr>
            <w:r w:rsidRPr="002C4200">
              <w:t>06/05/2008 09:00</w:t>
            </w:r>
          </w:p>
        </w:tc>
        <w:tc>
          <w:tcPr>
            <w:tcW w:w="2700" w:type="dxa"/>
            <w:shd w:val="clear" w:color="auto" w:fill="auto"/>
            <w:noWrap/>
            <w:vAlign w:val="bottom"/>
          </w:tcPr>
          <w:p w:rsidR="00BD166C" w:rsidRPr="002C4200" w:rsidRDefault="00422E8C">
            <w:r w:rsidRPr="002C4200">
              <w:t>Power down</w:t>
            </w:r>
          </w:p>
        </w:tc>
      </w:tr>
      <w:tr w:rsidR="00BD166C" w:rsidRPr="002C4200">
        <w:trPr>
          <w:trHeight w:val="255"/>
        </w:trPr>
        <w:tc>
          <w:tcPr>
            <w:tcW w:w="2160" w:type="dxa"/>
            <w:shd w:val="clear" w:color="auto" w:fill="auto"/>
            <w:noWrap/>
            <w:vAlign w:val="bottom"/>
          </w:tcPr>
          <w:p w:rsidR="00BD166C" w:rsidRPr="002C4200" w:rsidRDefault="00BD166C">
            <w:pPr>
              <w:jc w:val="right"/>
            </w:pPr>
            <w:r w:rsidRPr="002C4200">
              <w:t>06/05/2008 09:15</w:t>
            </w:r>
          </w:p>
        </w:tc>
        <w:tc>
          <w:tcPr>
            <w:tcW w:w="2700" w:type="dxa"/>
            <w:shd w:val="clear" w:color="auto" w:fill="auto"/>
            <w:noWrap/>
            <w:vAlign w:val="bottom"/>
          </w:tcPr>
          <w:p w:rsidR="00BD166C" w:rsidRPr="002C4200" w:rsidRDefault="00422E8C">
            <w:r w:rsidRPr="002C4200">
              <w:t>Power down</w:t>
            </w:r>
          </w:p>
        </w:tc>
      </w:tr>
    </w:tbl>
    <w:p w:rsidR="00BD166C" w:rsidRPr="002C4200" w:rsidRDefault="00BD166C" w:rsidP="001E7803"/>
    <w:p w:rsidR="00422E8C" w:rsidRPr="002C4200" w:rsidRDefault="00DA184F" w:rsidP="001E7803">
      <w:r w:rsidRPr="002C4200">
        <w:t>Data f</w:t>
      </w:r>
      <w:r w:rsidR="00422E8C" w:rsidRPr="002C4200">
        <w:t xml:space="preserve">rom </w:t>
      </w:r>
      <w:r w:rsidRPr="002C4200">
        <w:t>01/01/08 at 00:00 to 05/06/08 at 10:</w:t>
      </w:r>
      <w:r w:rsidR="00ED0060">
        <w:t>30</w:t>
      </w:r>
      <w:r w:rsidR="00ED0060" w:rsidRPr="002C4200">
        <w:t xml:space="preserve"> </w:t>
      </w:r>
      <w:r w:rsidRPr="002C4200">
        <w:t xml:space="preserve">for Cumulative </w:t>
      </w:r>
      <w:proofErr w:type="spellStart"/>
      <w:r w:rsidRPr="002C4200">
        <w:t>Precip</w:t>
      </w:r>
      <w:proofErr w:type="spellEnd"/>
      <w:r w:rsidRPr="002C4200">
        <w:t xml:space="preserve"> (CumPrcp) and Maximum Wind (MaxWSpd) </w:t>
      </w:r>
      <w:r w:rsidR="00ED0060">
        <w:t xml:space="preserve">and 01/01/08 at 00:00 to 09/30/08 23:45 for Standard Deviation of Wind Direction (SDWDir) </w:t>
      </w:r>
      <w:r w:rsidRPr="002C4200">
        <w:t xml:space="preserve">were flagged with the open &lt;-1&gt; flag.  The first part of the year we weren’t ingesting the extra parameters so the data wasn’t </w:t>
      </w:r>
      <w:r w:rsidR="00B705DA">
        <w:t xml:space="preserve">going through the CDMO’s </w:t>
      </w:r>
      <w:r w:rsidR="000959E3">
        <w:t>primary QAQC process</w:t>
      </w:r>
      <w:r w:rsidRPr="002C4200">
        <w:t>.</w:t>
      </w:r>
    </w:p>
    <w:p w:rsidR="006A2660" w:rsidRPr="002C4200" w:rsidRDefault="006A2660" w:rsidP="001E7803">
      <w:pPr>
        <w:rPr>
          <w:color w:val="000000"/>
        </w:rPr>
      </w:pPr>
    </w:p>
    <w:p w:rsidR="00DA791E" w:rsidRPr="002C4200" w:rsidRDefault="006A2660" w:rsidP="006A2660">
      <w:r w:rsidRPr="002C4200">
        <w:t>06/05/2008 09:45 Total precipitation</w:t>
      </w:r>
      <w:r w:rsidR="00A57C05">
        <w:t xml:space="preserve"> and 06/05/2008 09:45-06/06/2008 00:00 cumulative precipitation</w:t>
      </w:r>
      <w:r w:rsidRPr="002C4200">
        <w:t xml:space="preserve"> </w:t>
      </w:r>
      <w:r w:rsidR="00A57C05">
        <w:t>corrected to 0.0</w:t>
      </w:r>
      <w:r w:rsidRPr="002C4200">
        <w:t>. Reading due to rain gauge calibration.</w:t>
      </w:r>
    </w:p>
    <w:p w:rsidR="00DA791E" w:rsidRPr="002C4200" w:rsidRDefault="00DA791E" w:rsidP="006A2660">
      <w:pPr>
        <w:rPr>
          <w:color w:val="000000"/>
        </w:rPr>
      </w:pPr>
    </w:p>
    <w:p w:rsidR="00876C20" w:rsidRPr="002C4200" w:rsidRDefault="00DA791E" w:rsidP="00876C20">
      <w:r w:rsidRPr="002C4200">
        <w:rPr>
          <w:color w:val="000000"/>
        </w:rPr>
        <w:t xml:space="preserve">Wind speed flagged as </w:t>
      </w:r>
      <w:r w:rsidR="004A6CD8" w:rsidRPr="002C4200">
        <w:rPr>
          <w:color w:val="000000"/>
        </w:rPr>
        <w:t>rejected</w:t>
      </w:r>
      <w:r w:rsidRPr="002C4200">
        <w:rPr>
          <w:color w:val="000000"/>
        </w:rPr>
        <w:t xml:space="preserve">.  It was an inexplicably high reading that coincided with a sensor error for Max Wind speed for the following </w:t>
      </w:r>
      <w:r w:rsidR="003A3A2E">
        <w:rPr>
          <w:color w:val="000000"/>
        </w:rPr>
        <w:t xml:space="preserve">dates and </w:t>
      </w:r>
      <w:r w:rsidRPr="002C4200">
        <w:rPr>
          <w:color w:val="000000"/>
        </w:rPr>
        <w:t>times.</w:t>
      </w:r>
      <w:r w:rsidR="00876C20">
        <w:rPr>
          <w:color w:val="000000"/>
        </w:rPr>
        <w:t xml:space="preserve">  </w:t>
      </w:r>
      <w:r w:rsidR="00876C20" w:rsidRPr="002C4200">
        <w:t xml:space="preserve">Values for Maximum Wind speed were periodically recorded as 447.  </w:t>
      </w:r>
      <w:r w:rsidR="00876C20" w:rsidRPr="002C4200">
        <w:t>Th</w:t>
      </w:r>
      <w:r w:rsidR="00876C20">
        <w:t>ese</w:t>
      </w:r>
      <w:r w:rsidR="00876C20" w:rsidRPr="002C4200">
        <w:t xml:space="preserve"> </w:t>
      </w:r>
      <w:r w:rsidR="00876C20" w:rsidRPr="002C4200">
        <w:t xml:space="preserve">data </w:t>
      </w:r>
      <w:r w:rsidR="00876C20">
        <w:t>along with wind speed data were</w:t>
      </w:r>
      <w:r w:rsidR="00876C20" w:rsidRPr="002C4200">
        <w:t xml:space="preserve"> rejected and coded as SSM.</w:t>
      </w:r>
    </w:p>
    <w:p w:rsidR="00DA791E" w:rsidRDefault="00DA791E" w:rsidP="00DA791E">
      <w:pPr>
        <w:rPr>
          <w:color w:val="000000"/>
        </w:rPr>
      </w:pPr>
    </w:p>
    <w:p w:rsidR="00CA22B3" w:rsidRPr="002C4200" w:rsidRDefault="00CA22B3" w:rsidP="00DA791E">
      <w:pPr>
        <w:rPr>
          <w:color w:val="000000"/>
        </w:rPr>
      </w:pPr>
      <w:r>
        <w:rPr>
          <w:color w:val="000000"/>
        </w:rPr>
        <w:t>1/24/2008 15:45</w:t>
      </w:r>
    </w:p>
    <w:p w:rsidR="004A6CD8" w:rsidRPr="002C4200" w:rsidRDefault="004A6CD8" w:rsidP="00DA791E">
      <w:pPr>
        <w:rPr>
          <w:color w:val="000000"/>
        </w:rPr>
      </w:pPr>
      <w:r w:rsidRPr="002C4200">
        <w:rPr>
          <w:color w:val="000000"/>
        </w:rPr>
        <w:t>02/18/2008 14:30</w:t>
      </w:r>
    </w:p>
    <w:p w:rsidR="004A6CD8" w:rsidRDefault="004A6CD8" w:rsidP="00DA791E">
      <w:pPr>
        <w:rPr>
          <w:color w:val="000000"/>
        </w:rPr>
      </w:pPr>
      <w:r w:rsidRPr="002C4200">
        <w:rPr>
          <w:color w:val="000000"/>
        </w:rPr>
        <w:t>03/18/2008 19:</w:t>
      </w:r>
      <w:r w:rsidR="003A3A2E">
        <w:rPr>
          <w:color w:val="000000"/>
        </w:rPr>
        <w:t>30</w:t>
      </w:r>
      <w:r w:rsidR="00876C20">
        <w:rPr>
          <w:color w:val="000000"/>
        </w:rPr>
        <w:t>, 19:45</w:t>
      </w:r>
    </w:p>
    <w:p w:rsidR="00876C20" w:rsidRDefault="003A3A2E" w:rsidP="006A2660">
      <w:pPr>
        <w:rPr>
          <w:color w:val="000000"/>
        </w:rPr>
      </w:pPr>
      <w:r>
        <w:rPr>
          <w:color w:val="000000"/>
        </w:rPr>
        <w:t>04/04/2008 07:15</w:t>
      </w:r>
    </w:p>
    <w:p w:rsidR="003A3A2E" w:rsidRDefault="003A3A2E" w:rsidP="006A2660">
      <w:pPr>
        <w:rPr>
          <w:color w:val="000000"/>
        </w:rPr>
      </w:pPr>
      <w:r>
        <w:rPr>
          <w:color w:val="000000"/>
        </w:rPr>
        <w:t>04/06/2008 08:30</w:t>
      </w:r>
    </w:p>
    <w:p w:rsidR="003A3A2E" w:rsidRDefault="003A3A2E" w:rsidP="006A2660">
      <w:pPr>
        <w:rPr>
          <w:color w:val="000000"/>
        </w:rPr>
      </w:pPr>
      <w:r>
        <w:rPr>
          <w:color w:val="000000"/>
        </w:rPr>
        <w:t>04/21/2008 16:30</w:t>
      </w:r>
    </w:p>
    <w:p w:rsidR="003A3A2E" w:rsidRDefault="003A3A2E" w:rsidP="006A2660">
      <w:pPr>
        <w:rPr>
          <w:color w:val="000000"/>
        </w:rPr>
      </w:pPr>
      <w:r>
        <w:rPr>
          <w:color w:val="000000"/>
        </w:rPr>
        <w:t>04/28/2008 15:30</w:t>
      </w:r>
    </w:p>
    <w:p w:rsidR="003A3A2E" w:rsidRDefault="003A3A2E" w:rsidP="006A2660">
      <w:pPr>
        <w:rPr>
          <w:color w:val="000000"/>
        </w:rPr>
      </w:pPr>
      <w:r>
        <w:rPr>
          <w:color w:val="000000"/>
        </w:rPr>
        <w:t>05/04/2008 16:00</w:t>
      </w:r>
    </w:p>
    <w:p w:rsidR="003A3A2E" w:rsidRDefault="003A3A2E" w:rsidP="006A2660">
      <w:pPr>
        <w:rPr>
          <w:color w:val="000000"/>
        </w:rPr>
      </w:pPr>
      <w:r>
        <w:rPr>
          <w:color w:val="000000"/>
        </w:rPr>
        <w:t>05/05/2008 14:00</w:t>
      </w:r>
    </w:p>
    <w:p w:rsidR="003A3A2E" w:rsidRDefault="003A3A2E" w:rsidP="006A2660">
      <w:pPr>
        <w:rPr>
          <w:color w:val="000000"/>
        </w:rPr>
      </w:pPr>
      <w:r>
        <w:rPr>
          <w:color w:val="000000"/>
        </w:rPr>
        <w:t>05/06/2008 09:00, 09:15, 13:00</w:t>
      </w:r>
    </w:p>
    <w:p w:rsidR="00DA791E" w:rsidRDefault="00DA791E" w:rsidP="006A2660">
      <w:pPr>
        <w:rPr>
          <w:color w:val="000000"/>
        </w:rPr>
      </w:pPr>
      <w:r w:rsidRPr="002C4200">
        <w:rPr>
          <w:color w:val="000000"/>
        </w:rPr>
        <w:t>05/07/2008 10:30</w:t>
      </w:r>
    </w:p>
    <w:p w:rsidR="003A3A2E" w:rsidRDefault="003A3A2E" w:rsidP="006A2660">
      <w:pPr>
        <w:rPr>
          <w:color w:val="000000"/>
        </w:rPr>
      </w:pPr>
      <w:r>
        <w:rPr>
          <w:color w:val="000000"/>
        </w:rPr>
        <w:t>05/08/2008 15:30</w:t>
      </w:r>
    </w:p>
    <w:p w:rsidR="004A6CD8" w:rsidRDefault="004A6CD8" w:rsidP="004A6CD8">
      <w:pPr>
        <w:rPr>
          <w:color w:val="000000"/>
        </w:rPr>
      </w:pPr>
      <w:r w:rsidRPr="002C4200">
        <w:rPr>
          <w:color w:val="000000"/>
        </w:rPr>
        <w:t>05/24/2008 07:00</w:t>
      </w:r>
      <w:r w:rsidR="003A3A2E">
        <w:rPr>
          <w:color w:val="000000"/>
        </w:rPr>
        <w:t>, 07:45</w:t>
      </w:r>
    </w:p>
    <w:p w:rsidR="003A3A2E" w:rsidRDefault="003A3A2E" w:rsidP="004A6CD8">
      <w:pPr>
        <w:rPr>
          <w:color w:val="000000"/>
        </w:rPr>
      </w:pPr>
      <w:r>
        <w:rPr>
          <w:color w:val="000000"/>
        </w:rPr>
        <w:t>05/26/2008 18:00</w:t>
      </w:r>
    </w:p>
    <w:p w:rsidR="003A3A2E" w:rsidRDefault="003A3A2E" w:rsidP="004A6CD8">
      <w:pPr>
        <w:rPr>
          <w:color w:val="000000"/>
        </w:rPr>
      </w:pPr>
      <w:r>
        <w:rPr>
          <w:color w:val="000000"/>
        </w:rPr>
        <w:t>06/06/2008 17:15</w:t>
      </w:r>
    </w:p>
    <w:p w:rsidR="003A3A2E" w:rsidRPr="002C4200" w:rsidRDefault="003A3A2E" w:rsidP="004A6CD8">
      <w:pPr>
        <w:rPr>
          <w:color w:val="000000"/>
        </w:rPr>
      </w:pPr>
      <w:r>
        <w:rPr>
          <w:color w:val="000000"/>
        </w:rPr>
        <w:t>06/08/2008 06:45</w:t>
      </w:r>
    </w:p>
    <w:p w:rsidR="006A2660" w:rsidRDefault="00DA791E" w:rsidP="006A2660">
      <w:r w:rsidRPr="002C4200">
        <w:t>06/09/2008 05:15</w:t>
      </w:r>
      <w:r w:rsidR="003A3A2E">
        <w:t>, 18:00</w:t>
      </w:r>
    </w:p>
    <w:p w:rsidR="003A3A2E" w:rsidRDefault="003A3A2E" w:rsidP="006A2660">
      <w:r>
        <w:t>06/13/2008 06:15, 16:45</w:t>
      </w:r>
    </w:p>
    <w:p w:rsidR="003A3A2E" w:rsidRDefault="003A3A2E" w:rsidP="003A3A2E">
      <w:r>
        <w:t>06/16/2008 16:00</w:t>
      </w:r>
      <w:r w:rsidR="00876C20">
        <w:t>, 17:15</w:t>
      </w:r>
    </w:p>
    <w:p w:rsidR="003A3A2E" w:rsidRDefault="003A3A2E" w:rsidP="003A3A2E">
      <w:r>
        <w:t>06/18/2008 17:00</w:t>
      </w:r>
    </w:p>
    <w:p w:rsidR="003A3A2E" w:rsidRDefault="003A3A2E" w:rsidP="003A3A2E">
      <w:r>
        <w:t>06/19/2008 08:00</w:t>
      </w:r>
    </w:p>
    <w:p w:rsidR="00876C20" w:rsidRPr="002C4200" w:rsidRDefault="00876C20" w:rsidP="00876C20">
      <w:r w:rsidRPr="002C4200">
        <w:lastRenderedPageBreak/>
        <w:t>06/21/2008 05:45</w:t>
      </w:r>
      <w:r>
        <w:t>,</w:t>
      </w:r>
      <w:r w:rsidRPr="002C4200">
        <w:t xml:space="preserve"> 06:00</w:t>
      </w:r>
      <w:r w:rsidRPr="002C4200">
        <w:t xml:space="preserve"> </w:t>
      </w:r>
    </w:p>
    <w:p w:rsidR="003A3A2E" w:rsidRDefault="003A3A2E" w:rsidP="003A3A2E">
      <w:r>
        <w:t>06/24/2008 13:00</w:t>
      </w:r>
    </w:p>
    <w:p w:rsidR="00876C20" w:rsidRDefault="003A3A2E" w:rsidP="00876C20">
      <w:r>
        <w:t>06/25/2008 07:45</w:t>
      </w:r>
      <w:r w:rsidR="00876C20">
        <w:t>, 11:00</w:t>
      </w:r>
    </w:p>
    <w:p w:rsidR="00876C20" w:rsidRDefault="00876C20" w:rsidP="00876C20">
      <w:r>
        <w:t>07/21/2008 16:45</w:t>
      </w:r>
    </w:p>
    <w:p w:rsidR="00876C20" w:rsidRDefault="00876C20" w:rsidP="00876C20">
      <w:r>
        <w:t>07/26/2008 14:30</w:t>
      </w:r>
    </w:p>
    <w:p w:rsidR="00876C20" w:rsidRDefault="00876C20" w:rsidP="00876C20">
      <w:r>
        <w:t>07/29/2008 19:00</w:t>
      </w:r>
    </w:p>
    <w:p w:rsidR="00876C20" w:rsidRDefault="00876C20" w:rsidP="00876C20">
      <w:r>
        <w:t>08/15/2008 17:15</w:t>
      </w:r>
    </w:p>
    <w:p w:rsidR="00876C20" w:rsidRDefault="00876C20" w:rsidP="00876C20">
      <w:r>
        <w:t>08/26/2008 15:00</w:t>
      </w:r>
    </w:p>
    <w:p w:rsidR="00876C20" w:rsidRDefault="00876C20" w:rsidP="00876C20">
      <w:r>
        <w:t>09/04/2008 12:15</w:t>
      </w:r>
    </w:p>
    <w:p w:rsidR="00876C20" w:rsidRDefault="00876C20" w:rsidP="00876C20">
      <w:r>
        <w:t>09/06/2008 00:30</w:t>
      </w:r>
      <w:r>
        <w:t>, 00:45, 01:30</w:t>
      </w:r>
    </w:p>
    <w:p w:rsidR="00876C20" w:rsidRDefault="00876C20" w:rsidP="00876C20">
      <w:r>
        <w:t>09/11/2008 09:00</w:t>
      </w:r>
    </w:p>
    <w:p w:rsidR="00876C20" w:rsidRDefault="00876C20" w:rsidP="00876C20">
      <w:r>
        <w:t>10/14/2008 08:45</w:t>
      </w:r>
    </w:p>
    <w:p w:rsidR="003A3A2E" w:rsidRDefault="00876C20" w:rsidP="00876C20">
      <w:r>
        <w:t>11/05/2008 12:30</w:t>
      </w:r>
    </w:p>
    <w:p w:rsidR="00DA791E" w:rsidRPr="002C4200" w:rsidRDefault="00DA791E" w:rsidP="006A2660"/>
    <w:p w:rsidR="002F6FF3" w:rsidRDefault="002F6FF3" w:rsidP="006A2660"/>
    <w:p w:rsidR="00A93924" w:rsidRPr="00050C62" w:rsidRDefault="00A93924" w:rsidP="00A93924">
      <w:pPr>
        <w:pStyle w:val="PlainText"/>
        <w:rPr>
          <w:rFonts w:ascii="Times New Roman" w:hAnsi="Times New Roman"/>
          <w:sz w:val="24"/>
          <w:szCs w:val="24"/>
        </w:rPr>
      </w:pPr>
      <w:r w:rsidRPr="00050C62">
        <w:rPr>
          <w:rFonts w:ascii="Times New Roman" w:hAnsi="Times New Roman"/>
          <w:sz w:val="24"/>
          <w:szCs w:val="24"/>
        </w:rPr>
        <w:t xml:space="preserve">Throughout 2008 both elevated </w:t>
      </w:r>
      <w:r w:rsidR="00E65B2A">
        <w:rPr>
          <w:rFonts w:ascii="Times New Roman" w:hAnsi="Times New Roman"/>
          <w:sz w:val="24"/>
          <w:szCs w:val="24"/>
        </w:rPr>
        <w:t xml:space="preserve">nighttime and negative </w:t>
      </w:r>
      <w:r w:rsidRPr="00050C62">
        <w:rPr>
          <w:rFonts w:ascii="Times New Roman" w:hAnsi="Times New Roman"/>
          <w:sz w:val="24"/>
          <w:szCs w:val="24"/>
        </w:rPr>
        <w:t xml:space="preserve">PAR values were recorded.  </w:t>
      </w:r>
      <w:r w:rsidR="00051E1B" w:rsidRPr="00050C62">
        <w:rPr>
          <w:rFonts w:ascii="Times New Roman" w:hAnsi="Times New Roman"/>
          <w:sz w:val="24"/>
          <w:szCs w:val="24"/>
        </w:rPr>
        <w:t xml:space="preserve">The reason for the elevated readings is unknown.  Several Reserves are looking into the possibility of moisture intrusion into PAR sensors.  Due to its location, the NOC MET station may be measuring light from </w:t>
      </w:r>
      <w:r w:rsidR="00051E1B" w:rsidRPr="00050C62">
        <w:rPr>
          <w:rFonts w:ascii="Times New Roman" w:hAnsi="Times New Roman"/>
          <w:sz w:val="24"/>
          <w:szCs w:val="24"/>
        </w:rPr>
        <w:t>scattered or reflected urban light sources.</w:t>
      </w:r>
      <w:r w:rsidR="00051E1B" w:rsidRPr="00050C62">
        <w:rPr>
          <w:rFonts w:ascii="Times New Roman" w:hAnsi="Times New Roman"/>
          <w:sz w:val="24"/>
          <w:szCs w:val="24"/>
        </w:rPr>
        <w:t xml:space="preserve">  </w:t>
      </w:r>
      <w:r w:rsidRPr="00050C62">
        <w:rPr>
          <w:rFonts w:ascii="Times New Roman" w:hAnsi="Times New Roman"/>
          <w:sz w:val="24"/>
          <w:szCs w:val="24"/>
        </w:rPr>
        <w:t xml:space="preserve">Night time (dark) limitations were defined from the end of astronomical twilight in the evening to the beginning of astronomical twilight in the morning. Astronomical twilight is defined as the time when the center of the sun is between 12° and 18° below the horizon.  Data were flagged and coded as follows: </w:t>
      </w:r>
    </w:p>
    <w:p w:rsidR="00A93924" w:rsidRPr="00050C62" w:rsidRDefault="00A93924" w:rsidP="00A93924">
      <w:pPr>
        <w:pStyle w:val="PlainText"/>
        <w:rPr>
          <w:rFonts w:ascii="Times New Roman" w:hAnsi="Times New Roman"/>
          <w:sz w:val="24"/>
          <w:szCs w:val="24"/>
        </w:rPr>
      </w:pPr>
      <w:r w:rsidRPr="00050C62">
        <w:rPr>
          <w:rFonts w:ascii="Times New Roman" w:hAnsi="Times New Roman"/>
          <w:sz w:val="24"/>
          <w:szCs w:val="24"/>
        </w:rPr>
        <w:t xml:space="preserve">&lt;0&gt; (CSM) Data that have passed initial QAQC checks.  These data may also include slightly elevated PAR values that are 2.2 or lower.   </w:t>
      </w:r>
    </w:p>
    <w:p w:rsidR="00A93924" w:rsidRPr="00050C62" w:rsidRDefault="00A93924" w:rsidP="00A93924">
      <w:r w:rsidRPr="00050C62">
        <w:t>&lt;-3&gt; [SSM] (CCU) Elevated nighttime values that were &gt;10.0 that were not the result of low light at sunrise/sunset.</w:t>
      </w:r>
    </w:p>
    <w:p w:rsidR="00A93924" w:rsidRPr="00050C62" w:rsidRDefault="00A93924" w:rsidP="00A93924">
      <w:r w:rsidRPr="00050C62">
        <w:t>&lt;1&gt; (CDF) Elevated nighttime values that were &gt;2.2 but may have reflected ambient environmental conditions such as scattered or reflected urban light sources.</w:t>
      </w:r>
    </w:p>
    <w:p w:rsidR="00A93924" w:rsidRPr="00050C62" w:rsidRDefault="00A93924" w:rsidP="00A93924">
      <w:r w:rsidRPr="00050C62">
        <w:t>&lt;1&gt; (CAF) Negative values &gt;</w:t>
      </w:r>
      <w:r w:rsidR="00E65B2A">
        <w:t>-</w:t>
      </w:r>
      <w:r w:rsidRPr="00050C62">
        <w:t>2.2 that appeared to be accurate and within the acceptable sensor error.</w:t>
      </w:r>
    </w:p>
    <w:p w:rsidR="00A93924" w:rsidRPr="00050C62" w:rsidRDefault="00A93924" w:rsidP="00A93924">
      <w:r w:rsidRPr="00050C62">
        <w:t>&lt;-3&gt; [SNV] (CSM</w:t>
      </w:r>
      <w:r w:rsidR="002D3F8B" w:rsidRPr="00050C62">
        <w:t>) Negative</w:t>
      </w:r>
      <w:r w:rsidRPr="00050C62">
        <w:t xml:space="preserve"> values &lt;</w:t>
      </w:r>
      <w:r w:rsidR="00E65B2A">
        <w:t>-</w:t>
      </w:r>
      <w:r w:rsidRPr="00050C62">
        <w:t>2.2 are beyond the acceptable sensor error and were rejected</w:t>
      </w:r>
      <w:r w:rsidR="002D3F8B">
        <w:t>.</w:t>
      </w:r>
    </w:p>
    <w:p w:rsidR="00A93924" w:rsidRPr="002C4200" w:rsidRDefault="00A93924" w:rsidP="006A2660"/>
    <w:p w:rsidR="002F6FF3" w:rsidRPr="002C4200" w:rsidRDefault="002F6FF3" w:rsidP="006A2660"/>
    <w:sectPr w:rsidR="002F6FF3" w:rsidRPr="002C4200" w:rsidSect="00695A50">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trackRevisions/>
  <w:defaultTabStop w:val="720"/>
  <w:characterSpacingControl w:val="doNotCompress"/>
  <w:compat/>
  <w:rsids>
    <w:rsidRoot w:val="001E7803"/>
    <w:rsid w:val="00000A1B"/>
    <w:rsid w:val="00002CDE"/>
    <w:rsid w:val="00013779"/>
    <w:rsid w:val="00050ABF"/>
    <w:rsid w:val="00050C62"/>
    <w:rsid w:val="00051E1B"/>
    <w:rsid w:val="00053F42"/>
    <w:rsid w:val="0009358C"/>
    <w:rsid w:val="00093B4B"/>
    <w:rsid w:val="000959E3"/>
    <w:rsid w:val="000A21DD"/>
    <w:rsid w:val="000A71F5"/>
    <w:rsid w:val="000E21B9"/>
    <w:rsid w:val="000E48F5"/>
    <w:rsid w:val="000F5660"/>
    <w:rsid w:val="00114BF6"/>
    <w:rsid w:val="00120911"/>
    <w:rsid w:val="001633C8"/>
    <w:rsid w:val="00182BE3"/>
    <w:rsid w:val="00185769"/>
    <w:rsid w:val="001E4A0E"/>
    <w:rsid w:val="001E611F"/>
    <w:rsid w:val="001E7803"/>
    <w:rsid w:val="00212E04"/>
    <w:rsid w:val="00221FBF"/>
    <w:rsid w:val="00224792"/>
    <w:rsid w:val="002362E9"/>
    <w:rsid w:val="002368C9"/>
    <w:rsid w:val="002423BD"/>
    <w:rsid w:val="00244712"/>
    <w:rsid w:val="0025442F"/>
    <w:rsid w:val="002A1D84"/>
    <w:rsid w:val="002B713A"/>
    <w:rsid w:val="002C4200"/>
    <w:rsid w:val="002D3F8B"/>
    <w:rsid w:val="002D6398"/>
    <w:rsid w:val="002E2F66"/>
    <w:rsid w:val="002F6FF3"/>
    <w:rsid w:val="003129C5"/>
    <w:rsid w:val="003271BB"/>
    <w:rsid w:val="00346724"/>
    <w:rsid w:val="00350B8D"/>
    <w:rsid w:val="0038430B"/>
    <w:rsid w:val="0039024C"/>
    <w:rsid w:val="00392167"/>
    <w:rsid w:val="0039497E"/>
    <w:rsid w:val="003A36E9"/>
    <w:rsid w:val="003A3A2E"/>
    <w:rsid w:val="003A75C2"/>
    <w:rsid w:val="003E1044"/>
    <w:rsid w:val="003E53AE"/>
    <w:rsid w:val="00410C1E"/>
    <w:rsid w:val="00415D6C"/>
    <w:rsid w:val="00421FDA"/>
    <w:rsid w:val="00422E8C"/>
    <w:rsid w:val="00424587"/>
    <w:rsid w:val="00425F51"/>
    <w:rsid w:val="00446F76"/>
    <w:rsid w:val="00457AB9"/>
    <w:rsid w:val="004622AE"/>
    <w:rsid w:val="004670F8"/>
    <w:rsid w:val="00481564"/>
    <w:rsid w:val="0048466C"/>
    <w:rsid w:val="00486956"/>
    <w:rsid w:val="00487D39"/>
    <w:rsid w:val="004A6CD8"/>
    <w:rsid w:val="004B20B8"/>
    <w:rsid w:val="004E054B"/>
    <w:rsid w:val="004F281E"/>
    <w:rsid w:val="0051406A"/>
    <w:rsid w:val="005364F7"/>
    <w:rsid w:val="00537B0E"/>
    <w:rsid w:val="005529B3"/>
    <w:rsid w:val="00554875"/>
    <w:rsid w:val="00560573"/>
    <w:rsid w:val="00570153"/>
    <w:rsid w:val="005A0281"/>
    <w:rsid w:val="005A1EAD"/>
    <w:rsid w:val="005B7128"/>
    <w:rsid w:val="005D284E"/>
    <w:rsid w:val="005D6706"/>
    <w:rsid w:val="00606D38"/>
    <w:rsid w:val="00615CE4"/>
    <w:rsid w:val="006214C4"/>
    <w:rsid w:val="00633C8E"/>
    <w:rsid w:val="00681FCA"/>
    <w:rsid w:val="0068597F"/>
    <w:rsid w:val="00695A50"/>
    <w:rsid w:val="006A2660"/>
    <w:rsid w:val="006B2E2E"/>
    <w:rsid w:val="006C7341"/>
    <w:rsid w:val="00704233"/>
    <w:rsid w:val="00732834"/>
    <w:rsid w:val="00734137"/>
    <w:rsid w:val="00767A26"/>
    <w:rsid w:val="007C33E1"/>
    <w:rsid w:val="007F17CB"/>
    <w:rsid w:val="0080628F"/>
    <w:rsid w:val="00823FF2"/>
    <w:rsid w:val="00832141"/>
    <w:rsid w:val="0084404C"/>
    <w:rsid w:val="008535E6"/>
    <w:rsid w:val="0086489A"/>
    <w:rsid w:val="00865E3F"/>
    <w:rsid w:val="00867474"/>
    <w:rsid w:val="00876C20"/>
    <w:rsid w:val="008A4A26"/>
    <w:rsid w:val="008B054A"/>
    <w:rsid w:val="008B3EF9"/>
    <w:rsid w:val="008C1F8F"/>
    <w:rsid w:val="008C7F1B"/>
    <w:rsid w:val="008D4745"/>
    <w:rsid w:val="008F7841"/>
    <w:rsid w:val="00901B00"/>
    <w:rsid w:val="00910856"/>
    <w:rsid w:val="009208E8"/>
    <w:rsid w:val="00920DBE"/>
    <w:rsid w:val="00921AD5"/>
    <w:rsid w:val="0096274A"/>
    <w:rsid w:val="00975E95"/>
    <w:rsid w:val="009760A0"/>
    <w:rsid w:val="00985EF8"/>
    <w:rsid w:val="0099270C"/>
    <w:rsid w:val="009B3C7E"/>
    <w:rsid w:val="009C3595"/>
    <w:rsid w:val="009C7DCD"/>
    <w:rsid w:val="009D1014"/>
    <w:rsid w:val="009D1B72"/>
    <w:rsid w:val="009E5EFD"/>
    <w:rsid w:val="00A05559"/>
    <w:rsid w:val="00A57C05"/>
    <w:rsid w:val="00A83BD2"/>
    <w:rsid w:val="00A93924"/>
    <w:rsid w:val="00A94172"/>
    <w:rsid w:val="00AA540F"/>
    <w:rsid w:val="00AB5D81"/>
    <w:rsid w:val="00AF4441"/>
    <w:rsid w:val="00AF47E5"/>
    <w:rsid w:val="00B020E7"/>
    <w:rsid w:val="00B13001"/>
    <w:rsid w:val="00B15BB5"/>
    <w:rsid w:val="00B2637B"/>
    <w:rsid w:val="00B362D9"/>
    <w:rsid w:val="00B705DA"/>
    <w:rsid w:val="00B73251"/>
    <w:rsid w:val="00B91245"/>
    <w:rsid w:val="00BB6D4E"/>
    <w:rsid w:val="00BD166C"/>
    <w:rsid w:val="00C05810"/>
    <w:rsid w:val="00C1228E"/>
    <w:rsid w:val="00C14E45"/>
    <w:rsid w:val="00C27247"/>
    <w:rsid w:val="00C42A31"/>
    <w:rsid w:val="00C46828"/>
    <w:rsid w:val="00C65C7C"/>
    <w:rsid w:val="00C65DC4"/>
    <w:rsid w:val="00C73572"/>
    <w:rsid w:val="00C766D4"/>
    <w:rsid w:val="00C8040F"/>
    <w:rsid w:val="00CA1908"/>
    <w:rsid w:val="00CA22B3"/>
    <w:rsid w:val="00CB5DE3"/>
    <w:rsid w:val="00D07288"/>
    <w:rsid w:val="00D20ABD"/>
    <w:rsid w:val="00D30688"/>
    <w:rsid w:val="00D31876"/>
    <w:rsid w:val="00D40CA5"/>
    <w:rsid w:val="00D436A4"/>
    <w:rsid w:val="00D46CA9"/>
    <w:rsid w:val="00D47172"/>
    <w:rsid w:val="00D528FD"/>
    <w:rsid w:val="00D626C1"/>
    <w:rsid w:val="00D729A0"/>
    <w:rsid w:val="00D764B6"/>
    <w:rsid w:val="00D85613"/>
    <w:rsid w:val="00D876BE"/>
    <w:rsid w:val="00D92336"/>
    <w:rsid w:val="00DA184F"/>
    <w:rsid w:val="00DA2C1E"/>
    <w:rsid w:val="00DA54AE"/>
    <w:rsid w:val="00DA791E"/>
    <w:rsid w:val="00DC512C"/>
    <w:rsid w:val="00DD7109"/>
    <w:rsid w:val="00DE6079"/>
    <w:rsid w:val="00DF367B"/>
    <w:rsid w:val="00DF530D"/>
    <w:rsid w:val="00E0613A"/>
    <w:rsid w:val="00E24953"/>
    <w:rsid w:val="00E26930"/>
    <w:rsid w:val="00E4017D"/>
    <w:rsid w:val="00E46E74"/>
    <w:rsid w:val="00E65325"/>
    <w:rsid w:val="00E65B2A"/>
    <w:rsid w:val="00E7754D"/>
    <w:rsid w:val="00E85C43"/>
    <w:rsid w:val="00E9259E"/>
    <w:rsid w:val="00EA7F82"/>
    <w:rsid w:val="00EC227D"/>
    <w:rsid w:val="00ED0060"/>
    <w:rsid w:val="00ED2F24"/>
    <w:rsid w:val="00ED330B"/>
    <w:rsid w:val="00ED5C89"/>
    <w:rsid w:val="00ED5D81"/>
    <w:rsid w:val="00EE040D"/>
    <w:rsid w:val="00F003F9"/>
    <w:rsid w:val="00F15F86"/>
    <w:rsid w:val="00F2505B"/>
    <w:rsid w:val="00F41421"/>
    <w:rsid w:val="00F671FC"/>
    <w:rsid w:val="00F83C0E"/>
    <w:rsid w:val="00F90E46"/>
    <w:rsid w:val="00F96A99"/>
    <w:rsid w:val="00FA59E6"/>
    <w:rsid w:val="00FA7325"/>
    <w:rsid w:val="00FD7964"/>
    <w:rsid w:val="00FE7566"/>
    <w:rsid w:val="00FF3B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at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5A5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2505B"/>
    <w:rPr>
      <w:color w:val="0000FF"/>
      <w:u w:val="single"/>
    </w:rPr>
  </w:style>
  <w:style w:type="paragraph" w:styleId="BodyText">
    <w:name w:val="Body Text"/>
    <w:basedOn w:val="Normal"/>
    <w:link w:val="BodyTextChar"/>
    <w:rsid w:val="004670F8"/>
    <w:rPr>
      <w:sz w:val="20"/>
    </w:rPr>
  </w:style>
  <w:style w:type="paragraph" w:styleId="BalloonText">
    <w:name w:val="Balloon Text"/>
    <w:basedOn w:val="Normal"/>
    <w:link w:val="BalloonTextChar"/>
    <w:rsid w:val="00560573"/>
    <w:rPr>
      <w:rFonts w:ascii="Tahoma" w:hAnsi="Tahoma" w:cs="Tahoma"/>
      <w:sz w:val="16"/>
      <w:szCs w:val="16"/>
    </w:rPr>
  </w:style>
  <w:style w:type="character" w:customStyle="1" w:styleId="BalloonTextChar">
    <w:name w:val="Balloon Text Char"/>
    <w:basedOn w:val="DefaultParagraphFont"/>
    <w:link w:val="BalloonText"/>
    <w:rsid w:val="00560573"/>
    <w:rPr>
      <w:rFonts w:ascii="Tahoma" w:hAnsi="Tahoma" w:cs="Tahoma"/>
      <w:sz w:val="16"/>
      <w:szCs w:val="16"/>
    </w:rPr>
  </w:style>
  <w:style w:type="character" w:styleId="CommentReference">
    <w:name w:val="annotation reference"/>
    <w:basedOn w:val="DefaultParagraphFont"/>
    <w:uiPriority w:val="99"/>
    <w:rsid w:val="00CA1908"/>
    <w:rPr>
      <w:sz w:val="16"/>
      <w:szCs w:val="16"/>
    </w:rPr>
  </w:style>
  <w:style w:type="paragraph" w:styleId="CommentText">
    <w:name w:val="annotation text"/>
    <w:basedOn w:val="Normal"/>
    <w:link w:val="CommentTextChar"/>
    <w:uiPriority w:val="99"/>
    <w:rsid w:val="00CA1908"/>
    <w:rPr>
      <w:sz w:val="20"/>
      <w:szCs w:val="20"/>
    </w:rPr>
  </w:style>
  <w:style w:type="character" w:customStyle="1" w:styleId="CommentTextChar">
    <w:name w:val="Comment Text Char"/>
    <w:basedOn w:val="DefaultParagraphFont"/>
    <w:link w:val="CommentText"/>
    <w:uiPriority w:val="99"/>
    <w:rsid w:val="00CA1908"/>
  </w:style>
  <w:style w:type="paragraph" w:styleId="CommentSubject">
    <w:name w:val="annotation subject"/>
    <w:basedOn w:val="CommentText"/>
    <w:next w:val="CommentText"/>
    <w:link w:val="CommentSubjectChar"/>
    <w:rsid w:val="00CA1908"/>
    <w:rPr>
      <w:b/>
      <w:bCs/>
    </w:rPr>
  </w:style>
  <w:style w:type="character" w:customStyle="1" w:styleId="CommentSubjectChar">
    <w:name w:val="Comment Subject Char"/>
    <w:basedOn w:val="CommentTextChar"/>
    <w:link w:val="CommentSubject"/>
    <w:rsid w:val="00CA1908"/>
    <w:rPr>
      <w:b/>
      <w:bCs/>
    </w:rPr>
  </w:style>
  <w:style w:type="character" w:customStyle="1" w:styleId="BodyTextChar">
    <w:name w:val="Body Text Char"/>
    <w:basedOn w:val="DefaultParagraphFont"/>
    <w:link w:val="BodyText"/>
    <w:rsid w:val="00B705DA"/>
    <w:rPr>
      <w:szCs w:val="24"/>
    </w:rPr>
  </w:style>
  <w:style w:type="paragraph" w:styleId="PlainText">
    <w:name w:val="Plain Text"/>
    <w:basedOn w:val="Normal"/>
    <w:link w:val="PlainTextChar"/>
    <w:uiPriority w:val="99"/>
    <w:rsid w:val="00910856"/>
    <w:rPr>
      <w:rFonts w:ascii="Courier New" w:hAnsi="Courier New"/>
      <w:sz w:val="20"/>
      <w:szCs w:val="20"/>
    </w:rPr>
  </w:style>
  <w:style w:type="character" w:customStyle="1" w:styleId="PlainTextChar">
    <w:name w:val="Plain Text Char"/>
    <w:basedOn w:val="DefaultParagraphFont"/>
    <w:link w:val="PlainText"/>
    <w:uiPriority w:val="99"/>
    <w:rsid w:val="00910856"/>
    <w:rPr>
      <w:rFonts w:ascii="Courier New" w:hAnsi="Courier New"/>
    </w:rPr>
  </w:style>
  <w:style w:type="table" w:styleId="TableGrid">
    <w:name w:val="Table Grid"/>
    <w:basedOn w:val="TableNormal"/>
    <w:rsid w:val="009108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7531629">
      <w:bodyDiv w:val="1"/>
      <w:marLeft w:val="0"/>
      <w:marRight w:val="0"/>
      <w:marTop w:val="0"/>
      <w:marBottom w:val="0"/>
      <w:divBdr>
        <w:top w:val="none" w:sz="0" w:space="0" w:color="auto"/>
        <w:left w:val="none" w:sz="0" w:space="0" w:color="auto"/>
        <w:bottom w:val="none" w:sz="0" w:space="0" w:color="auto"/>
        <w:right w:val="none" w:sz="0" w:space="0" w:color="auto"/>
      </w:divBdr>
    </w:div>
    <w:div w:id="116606423">
      <w:bodyDiv w:val="1"/>
      <w:marLeft w:val="0"/>
      <w:marRight w:val="0"/>
      <w:marTop w:val="0"/>
      <w:marBottom w:val="0"/>
      <w:divBdr>
        <w:top w:val="none" w:sz="0" w:space="0" w:color="auto"/>
        <w:left w:val="none" w:sz="0" w:space="0" w:color="auto"/>
        <w:bottom w:val="none" w:sz="0" w:space="0" w:color="auto"/>
        <w:right w:val="none" w:sz="0" w:space="0" w:color="auto"/>
      </w:divBdr>
    </w:div>
    <w:div w:id="136454371">
      <w:bodyDiv w:val="1"/>
      <w:marLeft w:val="0"/>
      <w:marRight w:val="0"/>
      <w:marTop w:val="0"/>
      <w:marBottom w:val="0"/>
      <w:divBdr>
        <w:top w:val="none" w:sz="0" w:space="0" w:color="auto"/>
        <w:left w:val="none" w:sz="0" w:space="0" w:color="auto"/>
        <w:bottom w:val="none" w:sz="0" w:space="0" w:color="auto"/>
        <w:right w:val="none" w:sz="0" w:space="0" w:color="auto"/>
      </w:divBdr>
    </w:div>
    <w:div w:id="160319835">
      <w:bodyDiv w:val="1"/>
      <w:marLeft w:val="0"/>
      <w:marRight w:val="0"/>
      <w:marTop w:val="0"/>
      <w:marBottom w:val="0"/>
      <w:divBdr>
        <w:top w:val="none" w:sz="0" w:space="0" w:color="auto"/>
        <w:left w:val="none" w:sz="0" w:space="0" w:color="auto"/>
        <w:bottom w:val="none" w:sz="0" w:space="0" w:color="auto"/>
        <w:right w:val="none" w:sz="0" w:space="0" w:color="auto"/>
      </w:divBdr>
    </w:div>
    <w:div w:id="332949801">
      <w:bodyDiv w:val="1"/>
      <w:marLeft w:val="0"/>
      <w:marRight w:val="0"/>
      <w:marTop w:val="0"/>
      <w:marBottom w:val="0"/>
      <w:divBdr>
        <w:top w:val="none" w:sz="0" w:space="0" w:color="auto"/>
        <w:left w:val="none" w:sz="0" w:space="0" w:color="auto"/>
        <w:bottom w:val="none" w:sz="0" w:space="0" w:color="auto"/>
        <w:right w:val="none" w:sz="0" w:space="0" w:color="auto"/>
      </w:divBdr>
    </w:div>
    <w:div w:id="352272529">
      <w:bodyDiv w:val="1"/>
      <w:marLeft w:val="0"/>
      <w:marRight w:val="0"/>
      <w:marTop w:val="0"/>
      <w:marBottom w:val="0"/>
      <w:divBdr>
        <w:top w:val="none" w:sz="0" w:space="0" w:color="auto"/>
        <w:left w:val="none" w:sz="0" w:space="0" w:color="auto"/>
        <w:bottom w:val="none" w:sz="0" w:space="0" w:color="auto"/>
        <w:right w:val="none" w:sz="0" w:space="0" w:color="auto"/>
      </w:divBdr>
    </w:div>
    <w:div w:id="355082896">
      <w:bodyDiv w:val="1"/>
      <w:marLeft w:val="0"/>
      <w:marRight w:val="0"/>
      <w:marTop w:val="0"/>
      <w:marBottom w:val="0"/>
      <w:divBdr>
        <w:top w:val="none" w:sz="0" w:space="0" w:color="auto"/>
        <w:left w:val="none" w:sz="0" w:space="0" w:color="auto"/>
        <w:bottom w:val="none" w:sz="0" w:space="0" w:color="auto"/>
        <w:right w:val="none" w:sz="0" w:space="0" w:color="auto"/>
      </w:divBdr>
    </w:div>
    <w:div w:id="488791930">
      <w:bodyDiv w:val="1"/>
      <w:marLeft w:val="0"/>
      <w:marRight w:val="0"/>
      <w:marTop w:val="0"/>
      <w:marBottom w:val="0"/>
      <w:divBdr>
        <w:top w:val="none" w:sz="0" w:space="0" w:color="auto"/>
        <w:left w:val="none" w:sz="0" w:space="0" w:color="auto"/>
        <w:bottom w:val="none" w:sz="0" w:space="0" w:color="auto"/>
        <w:right w:val="none" w:sz="0" w:space="0" w:color="auto"/>
      </w:divBdr>
    </w:div>
    <w:div w:id="517357929">
      <w:bodyDiv w:val="1"/>
      <w:marLeft w:val="0"/>
      <w:marRight w:val="0"/>
      <w:marTop w:val="0"/>
      <w:marBottom w:val="0"/>
      <w:divBdr>
        <w:top w:val="none" w:sz="0" w:space="0" w:color="auto"/>
        <w:left w:val="none" w:sz="0" w:space="0" w:color="auto"/>
        <w:bottom w:val="none" w:sz="0" w:space="0" w:color="auto"/>
        <w:right w:val="none" w:sz="0" w:space="0" w:color="auto"/>
      </w:divBdr>
    </w:div>
    <w:div w:id="557664483">
      <w:bodyDiv w:val="1"/>
      <w:marLeft w:val="0"/>
      <w:marRight w:val="0"/>
      <w:marTop w:val="0"/>
      <w:marBottom w:val="0"/>
      <w:divBdr>
        <w:top w:val="none" w:sz="0" w:space="0" w:color="auto"/>
        <w:left w:val="none" w:sz="0" w:space="0" w:color="auto"/>
        <w:bottom w:val="none" w:sz="0" w:space="0" w:color="auto"/>
        <w:right w:val="none" w:sz="0" w:space="0" w:color="auto"/>
      </w:divBdr>
    </w:div>
    <w:div w:id="609091758">
      <w:bodyDiv w:val="1"/>
      <w:marLeft w:val="0"/>
      <w:marRight w:val="0"/>
      <w:marTop w:val="0"/>
      <w:marBottom w:val="0"/>
      <w:divBdr>
        <w:top w:val="none" w:sz="0" w:space="0" w:color="auto"/>
        <w:left w:val="none" w:sz="0" w:space="0" w:color="auto"/>
        <w:bottom w:val="none" w:sz="0" w:space="0" w:color="auto"/>
        <w:right w:val="none" w:sz="0" w:space="0" w:color="auto"/>
      </w:divBdr>
    </w:div>
    <w:div w:id="783616081">
      <w:bodyDiv w:val="1"/>
      <w:marLeft w:val="0"/>
      <w:marRight w:val="0"/>
      <w:marTop w:val="0"/>
      <w:marBottom w:val="0"/>
      <w:divBdr>
        <w:top w:val="none" w:sz="0" w:space="0" w:color="auto"/>
        <w:left w:val="none" w:sz="0" w:space="0" w:color="auto"/>
        <w:bottom w:val="none" w:sz="0" w:space="0" w:color="auto"/>
        <w:right w:val="none" w:sz="0" w:space="0" w:color="auto"/>
      </w:divBdr>
    </w:div>
    <w:div w:id="813110341">
      <w:bodyDiv w:val="1"/>
      <w:marLeft w:val="0"/>
      <w:marRight w:val="0"/>
      <w:marTop w:val="0"/>
      <w:marBottom w:val="0"/>
      <w:divBdr>
        <w:top w:val="none" w:sz="0" w:space="0" w:color="auto"/>
        <w:left w:val="none" w:sz="0" w:space="0" w:color="auto"/>
        <w:bottom w:val="none" w:sz="0" w:space="0" w:color="auto"/>
        <w:right w:val="none" w:sz="0" w:space="0" w:color="auto"/>
      </w:divBdr>
    </w:div>
    <w:div w:id="897277318">
      <w:bodyDiv w:val="1"/>
      <w:marLeft w:val="0"/>
      <w:marRight w:val="0"/>
      <w:marTop w:val="0"/>
      <w:marBottom w:val="0"/>
      <w:divBdr>
        <w:top w:val="none" w:sz="0" w:space="0" w:color="auto"/>
        <w:left w:val="none" w:sz="0" w:space="0" w:color="auto"/>
        <w:bottom w:val="none" w:sz="0" w:space="0" w:color="auto"/>
        <w:right w:val="none" w:sz="0" w:space="0" w:color="auto"/>
      </w:divBdr>
    </w:div>
    <w:div w:id="982924697">
      <w:bodyDiv w:val="1"/>
      <w:marLeft w:val="0"/>
      <w:marRight w:val="0"/>
      <w:marTop w:val="0"/>
      <w:marBottom w:val="0"/>
      <w:divBdr>
        <w:top w:val="none" w:sz="0" w:space="0" w:color="auto"/>
        <w:left w:val="none" w:sz="0" w:space="0" w:color="auto"/>
        <w:bottom w:val="none" w:sz="0" w:space="0" w:color="auto"/>
        <w:right w:val="none" w:sz="0" w:space="0" w:color="auto"/>
      </w:divBdr>
    </w:div>
    <w:div w:id="1192188927">
      <w:bodyDiv w:val="1"/>
      <w:marLeft w:val="0"/>
      <w:marRight w:val="0"/>
      <w:marTop w:val="0"/>
      <w:marBottom w:val="0"/>
      <w:divBdr>
        <w:top w:val="none" w:sz="0" w:space="0" w:color="auto"/>
        <w:left w:val="none" w:sz="0" w:space="0" w:color="auto"/>
        <w:bottom w:val="none" w:sz="0" w:space="0" w:color="auto"/>
        <w:right w:val="none" w:sz="0" w:space="0" w:color="auto"/>
      </w:divBdr>
    </w:div>
    <w:div w:id="1387879532">
      <w:bodyDiv w:val="1"/>
      <w:marLeft w:val="0"/>
      <w:marRight w:val="0"/>
      <w:marTop w:val="0"/>
      <w:marBottom w:val="0"/>
      <w:divBdr>
        <w:top w:val="none" w:sz="0" w:space="0" w:color="auto"/>
        <w:left w:val="none" w:sz="0" w:space="0" w:color="auto"/>
        <w:bottom w:val="none" w:sz="0" w:space="0" w:color="auto"/>
        <w:right w:val="none" w:sz="0" w:space="0" w:color="auto"/>
      </w:divBdr>
    </w:div>
    <w:div w:id="1555776254">
      <w:bodyDiv w:val="1"/>
      <w:marLeft w:val="0"/>
      <w:marRight w:val="0"/>
      <w:marTop w:val="0"/>
      <w:marBottom w:val="0"/>
      <w:divBdr>
        <w:top w:val="none" w:sz="0" w:space="0" w:color="auto"/>
        <w:left w:val="none" w:sz="0" w:space="0" w:color="auto"/>
        <w:bottom w:val="none" w:sz="0" w:space="0" w:color="auto"/>
        <w:right w:val="none" w:sz="0" w:space="0" w:color="auto"/>
      </w:divBdr>
    </w:div>
    <w:div w:id="1587686424">
      <w:bodyDiv w:val="1"/>
      <w:marLeft w:val="0"/>
      <w:marRight w:val="0"/>
      <w:marTop w:val="0"/>
      <w:marBottom w:val="0"/>
      <w:divBdr>
        <w:top w:val="none" w:sz="0" w:space="0" w:color="auto"/>
        <w:left w:val="none" w:sz="0" w:space="0" w:color="auto"/>
        <w:bottom w:val="none" w:sz="0" w:space="0" w:color="auto"/>
        <w:right w:val="none" w:sz="0" w:space="0" w:color="auto"/>
      </w:divBdr>
    </w:div>
    <w:div w:id="1685932893">
      <w:bodyDiv w:val="1"/>
      <w:marLeft w:val="0"/>
      <w:marRight w:val="0"/>
      <w:marTop w:val="0"/>
      <w:marBottom w:val="0"/>
      <w:divBdr>
        <w:top w:val="none" w:sz="0" w:space="0" w:color="auto"/>
        <w:left w:val="none" w:sz="0" w:space="0" w:color="auto"/>
        <w:bottom w:val="none" w:sz="0" w:space="0" w:color="auto"/>
        <w:right w:val="none" w:sz="0" w:space="0" w:color="auto"/>
      </w:divBdr>
    </w:div>
    <w:div w:id="1813206528">
      <w:bodyDiv w:val="1"/>
      <w:marLeft w:val="0"/>
      <w:marRight w:val="0"/>
      <w:marTop w:val="0"/>
      <w:marBottom w:val="0"/>
      <w:divBdr>
        <w:top w:val="none" w:sz="0" w:space="0" w:color="auto"/>
        <w:left w:val="none" w:sz="0" w:space="0" w:color="auto"/>
        <w:bottom w:val="none" w:sz="0" w:space="0" w:color="auto"/>
        <w:right w:val="none" w:sz="0" w:space="0" w:color="auto"/>
      </w:divBdr>
    </w:div>
    <w:div w:id="1834373631">
      <w:bodyDiv w:val="1"/>
      <w:marLeft w:val="0"/>
      <w:marRight w:val="0"/>
      <w:marTop w:val="0"/>
      <w:marBottom w:val="0"/>
      <w:divBdr>
        <w:top w:val="none" w:sz="0" w:space="0" w:color="auto"/>
        <w:left w:val="none" w:sz="0" w:space="0" w:color="auto"/>
        <w:bottom w:val="none" w:sz="0" w:space="0" w:color="auto"/>
        <w:right w:val="none" w:sz="0" w:space="0" w:color="auto"/>
      </w:divBdr>
    </w:div>
    <w:div w:id="1851484543">
      <w:bodyDiv w:val="1"/>
      <w:marLeft w:val="0"/>
      <w:marRight w:val="0"/>
      <w:marTop w:val="0"/>
      <w:marBottom w:val="0"/>
      <w:divBdr>
        <w:top w:val="none" w:sz="0" w:space="0" w:color="auto"/>
        <w:left w:val="none" w:sz="0" w:space="0" w:color="auto"/>
        <w:bottom w:val="none" w:sz="0" w:space="0" w:color="auto"/>
        <w:right w:val="none" w:sz="0" w:space="0" w:color="auto"/>
      </w:divBdr>
    </w:div>
    <w:div w:id="1928883052">
      <w:bodyDiv w:val="1"/>
      <w:marLeft w:val="0"/>
      <w:marRight w:val="0"/>
      <w:marTop w:val="0"/>
      <w:marBottom w:val="0"/>
      <w:divBdr>
        <w:top w:val="none" w:sz="0" w:space="0" w:color="auto"/>
        <w:left w:val="none" w:sz="0" w:space="0" w:color="auto"/>
        <w:bottom w:val="none" w:sz="0" w:space="0" w:color="auto"/>
        <w:right w:val="none" w:sz="0" w:space="0" w:color="auto"/>
      </w:divBdr>
    </w:div>
    <w:div w:id="2033459756">
      <w:bodyDiv w:val="1"/>
      <w:marLeft w:val="0"/>
      <w:marRight w:val="0"/>
      <w:marTop w:val="0"/>
      <w:marBottom w:val="0"/>
      <w:divBdr>
        <w:top w:val="none" w:sz="0" w:space="0" w:color="auto"/>
        <w:left w:val="none" w:sz="0" w:space="0" w:color="auto"/>
        <w:bottom w:val="none" w:sz="0" w:space="0" w:color="auto"/>
        <w:right w:val="none" w:sz="0" w:space="0" w:color="auto"/>
      </w:divBdr>
    </w:div>
    <w:div w:id="2081127152">
      <w:bodyDiv w:val="1"/>
      <w:marLeft w:val="0"/>
      <w:marRight w:val="0"/>
      <w:marTop w:val="0"/>
      <w:marBottom w:val="0"/>
      <w:divBdr>
        <w:top w:val="none" w:sz="0" w:space="0" w:color="auto"/>
        <w:left w:val="none" w:sz="0" w:space="0" w:color="auto"/>
        <w:bottom w:val="none" w:sz="0" w:space="0" w:color="auto"/>
        <w:right w:val="none" w:sz="0" w:space="0" w:color="auto"/>
      </w:divBdr>
    </w:div>
    <w:div w:id="2086561941">
      <w:bodyDiv w:val="1"/>
      <w:marLeft w:val="0"/>
      <w:marRight w:val="0"/>
      <w:marTop w:val="0"/>
      <w:marBottom w:val="0"/>
      <w:divBdr>
        <w:top w:val="none" w:sz="0" w:space="0" w:color="auto"/>
        <w:left w:val="none" w:sz="0" w:space="0" w:color="auto"/>
        <w:bottom w:val="none" w:sz="0" w:space="0" w:color="auto"/>
        <w:right w:val="none" w:sz="0" w:space="0" w:color="auto"/>
      </w:divBdr>
    </w:div>
    <w:div w:id="211918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cdmo.baruch.sc.edu" TargetMode="External"/><Relationship Id="rId4" Type="http://schemas.openxmlformats.org/officeDocument/2006/relationships/hyperlink" Target="mailto:wellsh@uncw.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10</Pages>
  <Words>2937</Words>
  <Characters>16746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North Carolina (NOC) National Estuarine Research Reserve</vt:lpstr>
    </vt:vector>
  </TitlesOfParts>
  <Company>The University of South Carolina</Company>
  <LinksUpToDate>false</LinksUpToDate>
  <CharactersWithSpaces>19644</CharactersWithSpaces>
  <SharedDoc>false</SharedDoc>
  <HLinks>
    <vt:vector size="12" baseType="variant">
      <vt:variant>
        <vt:i4>6357036</vt:i4>
      </vt:variant>
      <vt:variant>
        <vt:i4>3</vt:i4>
      </vt:variant>
      <vt:variant>
        <vt:i4>0</vt:i4>
      </vt:variant>
      <vt:variant>
        <vt:i4>5</vt:i4>
      </vt:variant>
      <vt:variant>
        <vt:lpwstr>http://cdmo.baruch.sc.edu/</vt:lpwstr>
      </vt:variant>
      <vt:variant>
        <vt:lpwstr/>
      </vt:variant>
      <vt:variant>
        <vt:i4>4391031</vt:i4>
      </vt:variant>
      <vt:variant>
        <vt:i4>0</vt:i4>
      </vt:variant>
      <vt:variant>
        <vt:i4>0</vt:i4>
      </vt:variant>
      <vt:variant>
        <vt:i4>5</vt:i4>
      </vt:variant>
      <vt:variant>
        <vt:lpwstr>mailto:wellsh@uncw.edu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Carolina (NOC) National Estuarine Research Reserve</dc:title>
  <dc:creator>Paula May</dc:creator>
  <cp:lastModifiedBy>Jennifer</cp:lastModifiedBy>
  <cp:revision>2</cp:revision>
  <cp:lastPrinted>2005-09-16T13:45:00Z</cp:lastPrinted>
  <dcterms:created xsi:type="dcterms:W3CDTF">2012-08-30T15:48:00Z</dcterms:created>
  <dcterms:modified xsi:type="dcterms:W3CDTF">2012-08-30T15:48:00Z</dcterms:modified>
</cp:coreProperties>
</file>