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5AF" w:rsidRPr="002F15AF" w:rsidRDefault="002F15AF" w:rsidP="002F15AF">
      <w:pPr>
        <w:pStyle w:val="Heading3"/>
        <w:ind w:left="0" w:firstLine="0"/>
        <w:rPr>
          <w:rFonts w:ascii="Garamond" w:hAnsi="Garamond" w:cs="Arial"/>
          <w:b w:val="0"/>
          <w:color w:val="000000" w:themeColor="text1"/>
          <w:sz w:val="22"/>
          <w:szCs w:val="22"/>
        </w:rPr>
      </w:pPr>
      <w:r w:rsidRPr="002F15AF">
        <w:rPr>
          <w:rFonts w:ascii="Garamond" w:hAnsi="Garamond" w:cs="Arial"/>
          <w:b w:val="0"/>
          <w:color w:val="000000" w:themeColor="text1"/>
          <w:sz w:val="22"/>
          <w:szCs w:val="22"/>
        </w:rPr>
        <w:t>Sapelo Island (SAP) NERR Meteorological Metadata</w:t>
      </w:r>
    </w:p>
    <w:p w:rsidR="002F15AF" w:rsidRPr="002F15AF" w:rsidRDefault="00300976" w:rsidP="002F15AF">
      <w:pPr>
        <w:rPr>
          <w:rFonts w:ascii="Garamond" w:hAnsi="Garamond" w:cs="Arial"/>
          <w:bCs/>
          <w:color w:val="000000" w:themeColor="text1"/>
          <w:sz w:val="22"/>
          <w:szCs w:val="22"/>
        </w:rPr>
      </w:pPr>
      <w:r>
        <w:rPr>
          <w:rFonts w:ascii="Garamond" w:hAnsi="Garamond" w:cs="Arial"/>
          <w:bCs/>
          <w:color w:val="000000" w:themeColor="text1"/>
          <w:sz w:val="22"/>
          <w:szCs w:val="22"/>
        </w:rPr>
        <w:t>January</w:t>
      </w:r>
      <w:r w:rsidR="00CC23E5">
        <w:rPr>
          <w:rFonts w:ascii="Garamond" w:hAnsi="Garamond" w:cs="Arial"/>
          <w:bCs/>
          <w:color w:val="000000" w:themeColor="text1"/>
          <w:sz w:val="22"/>
          <w:szCs w:val="22"/>
        </w:rPr>
        <w:t xml:space="preserve"> – </w:t>
      </w:r>
      <w:r w:rsidR="00702097">
        <w:rPr>
          <w:rFonts w:ascii="Garamond" w:hAnsi="Garamond" w:cs="Arial"/>
          <w:bCs/>
          <w:color w:val="000000" w:themeColor="text1"/>
          <w:sz w:val="22"/>
          <w:szCs w:val="22"/>
        </w:rPr>
        <w:t>December</w:t>
      </w:r>
      <w:r w:rsidR="00750BAC">
        <w:rPr>
          <w:rFonts w:ascii="Garamond" w:hAnsi="Garamond" w:cs="Arial"/>
          <w:bCs/>
          <w:color w:val="000000" w:themeColor="text1"/>
          <w:sz w:val="22"/>
          <w:szCs w:val="22"/>
        </w:rPr>
        <w:t xml:space="preserve"> </w:t>
      </w:r>
      <w:r w:rsidR="00DB6E05">
        <w:rPr>
          <w:rFonts w:ascii="Garamond" w:hAnsi="Garamond" w:cs="Arial"/>
          <w:bCs/>
          <w:color w:val="000000" w:themeColor="text1"/>
          <w:sz w:val="22"/>
          <w:szCs w:val="22"/>
        </w:rPr>
        <w:t>2012</w:t>
      </w:r>
    </w:p>
    <w:p w:rsidR="002F15AF" w:rsidRPr="00B81257" w:rsidRDefault="002F15AF" w:rsidP="002F15AF">
      <w:pPr>
        <w:pStyle w:val="Heading2"/>
        <w:ind w:left="0" w:firstLine="0"/>
        <w:rPr>
          <w:rFonts w:ascii="Garamond" w:hAnsi="Garamond" w:cs="Arial"/>
          <w:b w:val="0"/>
          <w:color w:val="auto"/>
          <w:sz w:val="22"/>
          <w:szCs w:val="22"/>
        </w:rPr>
      </w:pPr>
      <w:r w:rsidRPr="00B81257">
        <w:rPr>
          <w:rFonts w:ascii="Garamond" w:hAnsi="Garamond" w:cs="Arial"/>
          <w:b w:val="0"/>
          <w:color w:val="auto"/>
          <w:sz w:val="22"/>
          <w:szCs w:val="22"/>
        </w:rPr>
        <w:t xml:space="preserve">Last Update on </w:t>
      </w:r>
      <w:r w:rsidR="00F16D87">
        <w:rPr>
          <w:rFonts w:ascii="Garamond" w:hAnsi="Garamond" w:cs="Arial"/>
          <w:b w:val="0"/>
          <w:color w:val="auto"/>
          <w:sz w:val="22"/>
          <w:szCs w:val="22"/>
        </w:rPr>
        <w:t>April 1st</w:t>
      </w:r>
      <w:r w:rsidR="00B92E1B">
        <w:rPr>
          <w:rFonts w:ascii="Garamond" w:hAnsi="Garamond" w:cs="Arial"/>
          <w:b w:val="0"/>
          <w:color w:val="auto"/>
          <w:sz w:val="22"/>
          <w:szCs w:val="22"/>
        </w:rPr>
        <w:t xml:space="preserve"> 2013</w:t>
      </w:r>
    </w:p>
    <w:p w:rsidR="002F15AF" w:rsidRPr="002F15AF" w:rsidRDefault="002F15AF" w:rsidP="002F15AF">
      <w:pPr>
        <w:pStyle w:val="HTMLPreformatted"/>
        <w:rPr>
          <w:rFonts w:ascii="Garamond" w:hAnsi="Garamond"/>
          <w:strike/>
          <w:sz w:val="22"/>
          <w:szCs w:val="22"/>
        </w:rPr>
      </w:pPr>
    </w:p>
    <w:p w:rsidR="00B4483D" w:rsidRDefault="00B4483D">
      <w:pPr>
        <w:pStyle w:val="HTMLPreformatted"/>
        <w:rPr>
          <w:rFonts w:ascii="Garamond" w:hAnsi="Garamond"/>
          <w:sz w:val="22"/>
          <w:szCs w:val="22"/>
        </w:rPr>
      </w:pPr>
    </w:p>
    <w:p w:rsidR="0042756E" w:rsidRDefault="0042756E" w:rsidP="00AA01CE">
      <w:pPr>
        <w:pStyle w:val="HTMLPreformatted"/>
        <w:rPr>
          <w:rFonts w:ascii="Garamond" w:hAnsi="Garamond"/>
          <w:sz w:val="22"/>
          <w:szCs w:val="22"/>
        </w:rPr>
      </w:pPr>
    </w:p>
    <w:p w:rsidR="00AA01CE" w:rsidRDefault="002F15AF" w:rsidP="00AA01CE">
      <w:pPr>
        <w:pStyle w:val="HTMLPreformatted"/>
        <w:rPr>
          <w:rFonts w:ascii="Garamond" w:hAnsi="Garamond"/>
          <w:sz w:val="22"/>
          <w:szCs w:val="22"/>
        </w:rPr>
      </w:pPr>
      <w:r>
        <w:rPr>
          <w:rFonts w:ascii="Garamond" w:hAnsi="Garamond"/>
          <w:sz w:val="22"/>
          <w:szCs w:val="22"/>
        </w:rPr>
        <w:t>N</w:t>
      </w:r>
      <w:r w:rsidR="00AA01CE">
        <w:rPr>
          <w:rFonts w:ascii="Garamond" w:hAnsi="Garamond"/>
          <w:sz w:val="22"/>
          <w:szCs w:val="22"/>
        </w:rPr>
        <w:t xml:space="preserve">ote: This is a provisional metadata document; it has not been authenticated as of its download date.  Contents of this document are subject to change throughout the QAQC process and it </w:t>
      </w:r>
      <w:bookmarkStart w:id="0" w:name="_GoBack"/>
      <w:bookmarkEnd w:id="0"/>
      <w:r w:rsidR="00AA01CE">
        <w:rPr>
          <w:rFonts w:ascii="Garamond" w:hAnsi="Garamond"/>
          <w:sz w:val="22"/>
          <w:szCs w:val="22"/>
        </w:rPr>
        <w:t>should not be considered a final record of data documentation until that process is complete.  Contact the CDMO (</w:t>
      </w:r>
      <w:hyperlink r:id="rId9" w:history="1">
        <w:r w:rsidR="00AA01CE" w:rsidRPr="00053E5A">
          <w:rPr>
            <w:rStyle w:val="Hyperlink"/>
            <w:rFonts w:ascii="Garamond" w:hAnsi="Garamond"/>
            <w:color w:val="auto"/>
            <w:sz w:val="22"/>
            <w:szCs w:val="22"/>
          </w:rPr>
          <w:t>cdmosupport@belle.baruch.sc.edu</w:t>
        </w:r>
      </w:hyperlink>
      <w:r w:rsidR="00AA01CE" w:rsidRPr="00053E5A">
        <w:rPr>
          <w:rFonts w:ascii="Garamond" w:hAnsi="Garamond"/>
          <w:sz w:val="22"/>
          <w:szCs w:val="22"/>
        </w:rPr>
        <w:t>)</w:t>
      </w:r>
      <w:r w:rsidR="00AA01CE">
        <w:rPr>
          <w:rFonts w:ascii="Garamond" w:hAnsi="Garamond"/>
          <w:sz w:val="22"/>
          <w:szCs w:val="22"/>
        </w:rPr>
        <w:t xml:space="preserve"> or Reserve with any additional questions.</w:t>
      </w:r>
    </w:p>
    <w:p w:rsidR="00AA01CE" w:rsidRPr="00E87CC3" w:rsidRDefault="00AA01CE">
      <w:pPr>
        <w:pStyle w:val="HTMLPreformatted"/>
        <w:rPr>
          <w:rFonts w:ascii="Garamond" w:hAnsi="Garamond"/>
          <w:sz w:val="22"/>
          <w:szCs w:val="22"/>
        </w:rPr>
      </w:pPr>
    </w:p>
    <w:p w:rsidR="002F15AF" w:rsidRDefault="002F15AF" w:rsidP="002F15AF">
      <w:pPr>
        <w:pStyle w:val="HTMLPreformatted"/>
        <w:rPr>
          <w:rFonts w:ascii="Garamond" w:hAnsi="Garamond"/>
          <w:b/>
          <w:bCs/>
          <w:sz w:val="22"/>
          <w:szCs w:val="22"/>
        </w:rPr>
      </w:pPr>
      <w:r w:rsidRPr="002F15AF">
        <w:rPr>
          <w:rFonts w:ascii="Garamond" w:hAnsi="Garamond"/>
          <w:b/>
          <w:bCs/>
          <w:sz w:val="22"/>
          <w:szCs w:val="22"/>
        </w:rPr>
        <w:t>I.</w:t>
      </w:r>
      <w:r>
        <w:rPr>
          <w:rFonts w:ascii="Garamond" w:hAnsi="Garamond"/>
          <w:b/>
          <w:bCs/>
          <w:sz w:val="22"/>
          <w:szCs w:val="22"/>
        </w:rPr>
        <w:t xml:space="preserve">  </w:t>
      </w:r>
      <w:r w:rsidR="00B4483D" w:rsidRPr="00E87CC3">
        <w:rPr>
          <w:rFonts w:ascii="Garamond" w:hAnsi="Garamond"/>
          <w:b/>
          <w:bCs/>
          <w:sz w:val="22"/>
          <w:szCs w:val="22"/>
        </w:rPr>
        <w:t>Data Set and Research Descriptors</w:t>
      </w:r>
    </w:p>
    <w:p w:rsidR="002F15AF" w:rsidRDefault="002F15AF" w:rsidP="002F15AF">
      <w:pPr>
        <w:pStyle w:val="HTMLPreformatted"/>
        <w:rPr>
          <w:rFonts w:ascii="Garamond" w:hAnsi="Garamond"/>
          <w:b/>
          <w:bCs/>
          <w:sz w:val="22"/>
          <w:szCs w:val="22"/>
        </w:rPr>
      </w:pPr>
    </w:p>
    <w:p w:rsidR="002F15AF" w:rsidRPr="002F15AF" w:rsidRDefault="002F15AF" w:rsidP="002F15AF">
      <w:pPr>
        <w:pStyle w:val="HTMLPreformatted"/>
        <w:rPr>
          <w:rFonts w:ascii="Garamond" w:hAnsi="Garamond"/>
          <w:b/>
          <w:bCs/>
          <w:sz w:val="22"/>
          <w:szCs w:val="22"/>
        </w:rPr>
      </w:pPr>
      <w:r>
        <w:rPr>
          <w:rFonts w:ascii="Garamond" w:hAnsi="Garamond"/>
          <w:b/>
          <w:bCs/>
          <w:sz w:val="22"/>
          <w:szCs w:val="22"/>
        </w:rPr>
        <w:t xml:space="preserve">1) </w:t>
      </w:r>
      <w:r w:rsidR="00B4483D" w:rsidRPr="002F15AF">
        <w:rPr>
          <w:rFonts w:ascii="Garamond" w:hAnsi="Garamond"/>
          <w:b/>
          <w:bCs/>
          <w:sz w:val="22"/>
          <w:szCs w:val="22"/>
        </w:rPr>
        <w:t>Princip</w:t>
      </w:r>
      <w:r w:rsidR="0078064E" w:rsidRPr="002F15AF">
        <w:rPr>
          <w:rFonts w:ascii="Garamond" w:hAnsi="Garamond"/>
          <w:b/>
          <w:bCs/>
          <w:sz w:val="22"/>
          <w:szCs w:val="22"/>
        </w:rPr>
        <w:t>al</w:t>
      </w:r>
      <w:r w:rsidR="00B4483D" w:rsidRPr="002F15AF">
        <w:rPr>
          <w:rFonts w:ascii="Garamond" w:hAnsi="Garamond"/>
          <w:b/>
          <w:bCs/>
          <w:sz w:val="22"/>
          <w:szCs w:val="22"/>
        </w:rPr>
        <w:t xml:space="preserve"> investigator(s) and contact persons</w:t>
      </w:r>
      <w:r w:rsidR="007F13A5" w:rsidRPr="002F15AF">
        <w:rPr>
          <w:rFonts w:ascii="Garamond" w:hAnsi="Garamond"/>
          <w:b/>
          <w:bCs/>
          <w:sz w:val="22"/>
          <w:szCs w:val="22"/>
        </w:rPr>
        <w:t xml:space="preserve"> </w:t>
      </w:r>
    </w:p>
    <w:p w:rsidR="002F15AF" w:rsidRPr="002F15AF" w:rsidRDefault="002F15AF" w:rsidP="002F15AF">
      <w:pPr>
        <w:rPr>
          <w:rFonts w:ascii="Garamond" w:hAnsi="Garamond" w:cs="Arial"/>
          <w:sz w:val="22"/>
          <w:szCs w:val="22"/>
          <w:u w:val="single"/>
        </w:rPr>
      </w:pPr>
      <w:r>
        <w:rPr>
          <w:rFonts w:ascii="Garamond" w:hAnsi="Garamond" w:cs="Arial"/>
          <w:sz w:val="22"/>
          <w:szCs w:val="22"/>
        </w:rPr>
        <w:t xml:space="preserve">             </w:t>
      </w:r>
      <w:r w:rsidRPr="002F15AF">
        <w:rPr>
          <w:rFonts w:ascii="Garamond" w:hAnsi="Garamond" w:cs="Arial"/>
          <w:sz w:val="22"/>
          <w:szCs w:val="22"/>
        </w:rPr>
        <w:t xml:space="preserve">Dorset Hurley, Research Coordinator, </w:t>
      </w:r>
      <w:hyperlink r:id="rId10" w:history="1">
        <w:r w:rsidRPr="002F15AF">
          <w:rPr>
            <w:rStyle w:val="Hyperlink"/>
            <w:rFonts w:ascii="Garamond" w:hAnsi="Garamond" w:cs="Arial"/>
            <w:sz w:val="22"/>
            <w:szCs w:val="22"/>
          </w:rPr>
          <w:t>dhurley@darientel.net</w:t>
        </w:r>
      </w:hyperlink>
    </w:p>
    <w:p w:rsidR="002F15AF" w:rsidRPr="002F15AF" w:rsidRDefault="002F15AF" w:rsidP="002F15AF">
      <w:pPr>
        <w:rPr>
          <w:rFonts w:ascii="Garamond" w:hAnsi="Garamond" w:cs="Arial"/>
          <w:sz w:val="22"/>
          <w:szCs w:val="22"/>
          <w:u w:val="single"/>
        </w:rPr>
      </w:pPr>
      <w:r>
        <w:rPr>
          <w:rFonts w:ascii="Garamond" w:hAnsi="Garamond" w:cs="Arial"/>
          <w:sz w:val="22"/>
          <w:szCs w:val="22"/>
        </w:rPr>
        <w:tab/>
      </w:r>
      <w:r w:rsidRPr="002F15AF">
        <w:rPr>
          <w:rFonts w:ascii="Garamond" w:hAnsi="Garamond" w:cs="Arial"/>
          <w:sz w:val="22"/>
          <w:szCs w:val="22"/>
        </w:rPr>
        <w:t xml:space="preserve">Patrick Hagan, Research Assistant, </w:t>
      </w:r>
      <w:hyperlink r:id="rId11" w:history="1">
        <w:r w:rsidRPr="002F15AF">
          <w:rPr>
            <w:rStyle w:val="Hyperlink"/>
            <w:rFonts w:ascii="Garamond" w:hAnsi="Garamond" w:cs="Arial"/>
            <w:sz w:val="22"/>
            <w:szCs w:val="22"/>
          </w:rPr>
          <w:t>bluewatermotion@hotmail.com</w:t>
        </w:r>
      </w:hyperlink>
    </w:p>
    <w:p w:rsidR="002F15AF" w:rsidRPr="002F15AF" w:rsidRDefault="002F15AF" w:rsidP="002F15AF">
      <w:pPr>
        <w:ind w:left="720"/>
        <w:rPr>
          <w:rFonts w:ascii="Garamond" w:hAnsi="Garamond" w:cs="Arial"/>
          <w:sz w:val="22"/>
          <w:szCs w:val="22"/>
          <w:u w:val="single"/>
        </w:rPr>
      </w:pPr>
    </w:p>
    <w:p w:rsidR="002F15AF" w:rsidRPr="002F15AF" w:rsidRDefault="002F15AF" w:rsidP="002F15AF">
      <w:pPr>
        <w:rPr>
          <w:rFonts w:ascii="Garamond" w:hAnsi="Garamond" w:cs="Arial"/>
          <w:b/>
          <w:bCs/>
          <w:sz w:val="22"/>
          <w:szCs w:val="22"/>
        </w:rPr>
      </w:pPr>
      <w:r>
        <w:rPr>
          <w:rFonts w:ascii="Garamond" w:hAnsi="Garamond" w:cs="Arial"/>
          <w:b/>
          <w:bCs/>
          <w:sz w:val="22"/>
          <w:szCs w:val="22"/>
        </w:rPr>
        <w:tab/>
      </w:r>
      <w:r w:rsidRPr="002F15AF">
        <w:rPr>
          <w:rFonts w:ascii="Garamond" w:hAnsi="Garamond" w:cs="Arial"/>
          <w:b/>
          <w:bCs/>
          <w:sz w:val="22"/>
          <w:szCs w:val="22"/>
        </w:rPr>
        <w:t>Address:</w:t>
      </w:r>
    </w:p>
    <w:p w:rsidR="002F15AF" w:rsidRPr="002F15AF" w:rsidRDefault="002F15AF" w:rsidP="002F15AF">
      <w:pPr>
        <w:rPr>
          <w:rFonts w:ascii="Garamond" w:hAnsi="Garamond" w:cs="Arial"/>
          <w:sz w:val="22"/>
          <w:szCs w:val="22"/>
        </w:rPr>
      </w:pPr>
      <w:r>
        <w:rPr>
          <w:rFonts w:ascii="Garamond" w:hAnsi="Garamond" w:cs="Arial"/>
          <w:sz w:val="22"/>
          <w:szCs w:val="22"/>
        </w:rPr>
        <w:tab/>
      </w:r>
      <w:proofErr w:type="gramStart"/>
      <w:r w:rsidRPr="002F15AF">
        <w:rPr>
          <w:rFonts w:ascii="Garamond" w:hAnsi="Garamond" w:cs="Arial"/>
          <w:sz w:val="22"/>
          <w:szCs w:val="22"/>
        </w:rPr>
        <w:t>State of Georgia Natural Resources Dept.</w:t>
      </w:r>
      <w:proofErr w:type="gramEnd"/>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1 Long Tabby Lane</w:t>
      </w:r>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 xml:space="preserve">Sapelo Island, </w:t>
      </w:r>
      <w:r w:rsidR="007B6A87" w:rsidRPr="002F15AF">
        <w:rPr>
          <w:rFonts w:ascii="Garamond" w:hAnsi="Garamond" w:cs="Arial"/>
          <w:sz w:val="22"/>
          <w:szCs w:val="22"/>
        </w:rPr>
        <w:t>GA</w:t>
      </w:r>
      <w:r w:rsidRPr="002F15AF">
        <w:rPr>
          <w:rFonts w:ascii="Garamond" w:hAnsi="Garamond" w:cs="Arial"/>
          <w:sz w:val="22"/>
          <w:szCs w:val="22"/>
        </w:rPr>
        <w:t xml:space="preserve"> 31327</w:t>
      </w:r>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(912)-485-2251</w:t>
      </w:r>
    </w:p>
    <w:p w:rsidR="007F13A5" w:rsidRPr="00E87CC3" w:rsidRDefault="007F13A5">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2F15AF" w:rsidRDefault="00E25C96" w:rsidP="002F15AF">
      <w:pPr>
        <w:pStyle w:val="BodyText"/>
        <w:ind w:left="540" w:right="900"/>
        <w:jc w:val="both"/>
        <w:rPr>
          <w:rFonts w:ascii="Garamond" w:hAnsi="Garamond" w:cs="Arial"/>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2F15AF" w:rsidRPr="002F15AF">
        <w:rPr>
          <w:rFonts w:ascii="Garamond" w:hAnsi="Garamond" w:cs="Arial"/>
          <w:sz w:val="22"/>
          <w:szCs w:val="22"/>
        </w:rPr>
        <w:t xml:space="preserve"> </w:t>
      </w:r>
      <w:r w:rsidR="002F15AF" w:rsidRPr="007A7C54">
        <w:rPr>
          <w:rFonts w:ascii="Garamond" w:hAnsi="Garamond" w:cs="Arial"/>
          <w:sz w:val="22"/>
          <w:szCs w:val="22"/>
        </w:rPr>
        <w:t>Patrick Hagan is responsible for all data management.</w:t>
      </w:r>
    </w:p>
    <w:p w:rsidR="0042756E" w:rsidRDefault="0042756E" w:rsidP="002F15AF">
      <w:pPr>
        <w:pStyle w:val="BodyText"/>
        <w:ind w:left="540" w:right="900"/>
        <w:jc w:val="both"/>
        <w:rPr>
          <w:rFonts w:ascii="Garamond" w:hAnsi="Garamond" w:cs="Arial"/>
          <w:sz w:val="22"/>
          <w:szCs w:val="22"/>
        </w:rPr>
      </w:pPr>
    </w:p>
    <w:p w:rsidR="002F15AF" w:rsidRDefault="002F15AF" w:rsidP="002F15AF">
      <w:pPr>
        <w:pStyle w:val="BodyText"/>
        <w:ind w:left="540" w:right="900"/>
        <w:jc w:val="both"/>
        <w:rPr>
          <w:rFonts w:ascii="Garamond" w:hAnsi="Garamond" w:cs="Arial"/>
          <w:sz w:val="22"/>
          <w:szCs w:val="22"/>
        </w:rPr>
      </w:pPr>
    </w:p>
    <w:p w:rsidR="002F15AF" w:rsidRDefault="00B4483D" w:rsidP="002F15AF">
      <w:pPr>
        <w:pStyle w:val="BodyText"/>
        <w:ind w:left="540" w:right="900"/>
        <w:jc w:val="both"/>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p>
    <w:p w:rsidR="0042756E" w:rsidRDefault="0042756E" w:rsidP="002F15AF">
      <w:pPr>
        <w:pStyle w:val="BodyText"/>
        <w:ind w:left="540" w:right="900"/>
        <w:jc w:val="both"/>
        <w:rPr>
          <w:rFonts w:ascii="Garamond" w:hAnsi="Garamond" w:cs="Arial"/>
          <w:sz w:val="22"/>
          <w:szCs w:val="22"/>
        </w:rPr>
      </w:pPr>
    </w:p>
    <w:p w:rsidR="002F15AF" w:rsidRPr="002F15AF" w:rsidRDefault="00AA53D4" w:rsidP="002F15AF">
      <w:pPr>
        <w:pStyle w:val="BodyText"/>
        <w:ind w:left="540" w:right="900"/>
        <w:jc w:val="both"/>
        <w:rPr>
          <w:rFonts w:ascii="Garamond" w:hAnsi="Garamond"/>
          <w:sz w:val="22"/>
          <w:szCs w:val="22"/>
        </w:rPr>
      </w:pPr>
      <w:r w:rsidRPr="00E87CC3">
        <w:rPr>
          <w:rFonts w:ascii="Garamond" w:hAnsi="Garamond"/>
          <w:b/>
          <w:bCs/>
          <w:sz w:val="22"/>
          <w:szCs w:val="22"/>
        </w:rPr>
        <w:t xml:space="preserve"> </w:t>
      </w:r>
      <w:r w:rsidR="002F15AF" w:rsidRPr="007A7C54">
        <w:rPr>
          <w:rFonts w:ascii="Garamond" w:hAnsi="Garamond" w:cs="Arial"/>
          <w:sz w:val="22"/>
          <w:szCs w:val="22"/>
        </w:rPr>
        <w:t>The principal objectives are to record meteorological information for the Sapelo Island NERR’s site that can be used 1) as a reference for meteorological data for research projects on the reserve, 2) to give meteorological context for our half hourly SWMP water quality data, and other long term environmental monitoring projects at the Reserve, 3) to observe and characterize important events such as storms, heat and cold waves, droughts, and heavy rainfalls, and 4) to detect trends and characterize climate variability over the long-term</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42756E" w:rsidRDefault="00B4483D" w:rsidP="0042756E">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4)  Research methods </w:t>
      </w:r>
    </w:p>
    <w:p w:rsidR="0042756E" w:rsidRDefault="0042756E" w:rsidP="0042756E">
      <w:pPr>
        <w:pStyle w:val="HTMLPreformatted"/>
        <w:rPr>
          <w:rFonts w:ascii="Garamond" w:hAnsi="Garamond" w:cs="Times New Roman"/>
          <w:b/>
          <w:bCs/>
          <w:sz w:val="22"/>
          <w:szCs w:val="22"/>
        </w:rPr>
      </w:pPr>
    </w:p>
    <w:p w:rsidR="00501CD9" w:rsidRPr="00D403E0" w:rsidRDefault="00D403E0" w:rsidP="0042756E">
      <w:pPr>
        <w:pStyle w:val="HTMLPreformatted"/>
        <w:rPr>
          <w:rFonts w:ascii="Garamond" w:hAnsi="Garamond" w:cs="Times New Roman"/>
          <w:sz w:val="22"/>
          <w:szCs w:val="22"/>
        </w:rPr>
      </w:pPr>
      <w:r w:rsidRPr="00D403E0">
        <w:rPr>
          <w:rFonts w:ascii="Garamond" w:hAnsi="Garamond" w:cs="Arial"/>
          <w:sz w:val="22"/>
          <w:szCs w:val="22"/>
        </w:rPr>
        <w:t xml:space="preserve">Campbell Scientific data telemetry equipment was installed at the Marsh Landing station on 02/15/2007 and transmits data to the NOAA GOES satellite, NESDIS ID #3B036592.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D403E0">
          <w:rPr>
            <w:rStyle w:val="Hyperlink"/>
            <w:rFonts w:ascii="Garamond" w:hAnsi="Garamond" w:cs="Arial"/>
            <w:sz w:val="22"/>
            <w:szCs w:val="22"/>
          </w:rPr>
          <w:t>http://cdmo.baruch.sc.edu</w:t>
        </w:r>
      </w:hyperlink>
      <w:r w:rsidRPr="00D403E0">
        <w:rPr>
          <w:rFonts w:ascii="Garamond" w:hAnsi="Garamond" w:cs="Arial"/>
          <w:sz w:val="22"/>
          <w:szCs w:val="22"/>
        </w:rPr>
        <w:t>.</w:t>
      </w:r>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xml:space="preserve">, </w:t>
      </w:r>
      <w:r w:rsidR="00746B3B" w:rsidRPr="00901ACE">
        <w:rPr>
          <w:rFonts w:ascii="Garamond" w:hAnsi="Garamond"/>
          <w:sz w:val="22"/>
          <w:szCs w:val="22"/>
        </w:rPr>
        <w:t xml:space="preserve"> </w:t>
      </w:r>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EA0D9E">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B92E1B" w:rsidRDefault="00B92E1B" w:rsidP="004A1D11">
      <w:pPr>
        <w:ind w:left="1080" w:right="900"/>
        <w:jc w:val="both"/>
        <w:rPr>
          <w:rFonts w:ascii="Garamond" w:hAnsi="Garamond"/>
          <w:sz w:val="22"/>
          <w:szCs w:val="22"/>
        </w:rPr>
      </w:pPr>
    </w:p>
    <w:p w:rsidR="00B92E1B" w:rsidRDefault="00B92E1B" w:rsidP="004A1D11">
      <w:pPr>
        <w:ind w:left="1080" w:right="900"/>
        <w:jc w:val="both"/>
        <w:rPr>
          <w:rFonts w:ascii="Garamond" w:hAnsi="Garamond"/>
          <w:sz w:val="22"/>
          <w:szCs w:val="22"/>
        </w:rPr>
      </w:pPr>
      <w:r>
        <w:rPr>
          <w:rFonts w:ascii="Garamond" w:hAnsi="Garamond"/>
          <w:sz w:val="22"/>
          <w:szCs w:val="22"/>
        </w:rPr>
        <w:t>Sensors are visually inspected on a monthly basis and are removed and recalibrated by the manufacturer on the following schedule:</w:t>
      </w:r>
    </w:p>
    <w:p w:rsidR="00B92E1B" w:rsidRDefault="00B92E1B" w:rsidP="004A1D11">
      <w:pPr>
        <w:ind w:left="1080" w:right="900"/>
        <w:jc w:val="both"/>
        <w:rPr>
          <w:rFonts w:ascii="Garamond" w:hAnsi="Garamond"/>
          <w:sz w:val="22"/>
          <w:szCs w:val="22"/>
        </w:rPr>
      </w:pPr>
      <w:r>
        <w:rPr>
          <w:rFonts w:ascii="Garamond" w:hAnsi="Garamond"/>
          <w:sz w:val="22"/>
          <w:szCs w:val="22"/>
        </w:rPr>
        <w:t>Temp/RH -annually</w:t>
      </w:r>
    </w:p>
    <w:p w:rsidR="00B92E1B" w:rsidRDefault="00B92E1B" w:rsidP="004A1D11">
      <w:pPr>
        <w:ind w:left="1080" w:right="900"/>
        <w:jc w:val="both"/>
        <w:rPr>
          <w:rFonts w:ascii="Garamond" w:hAnsi="Garamond"/>
          <w:sz w:val="22"/>
          <w:szCs w:val="22"/>
        </w:rPr>
      </w:pPr>
      <w:proofErr w:type="spellStart"/>
      <w:r>
        <w:rPr>
          <w:rFonts w:ascii="Garamond" w:hAnsi="Garamond"/>
          <w:sz w:val="22"/>
          <w:szCs w:val="22"/>
        </w:rPr>
        <w:t>Precip</w:t>
      </w:r>
      <w:proofErr w:type="spellEnd"/>
      <w:r>
        <w:rPr>
          <w:rFonts w:ascii="Garamond" w:hAnsi="Garamond"/>
          <w:sz w:val="22"/>
          <w:szCs w:val="22"/>
        </w:rPr>
        <w:t xml:space="preserve">-annually </w:t>
      </w:r>
    </w:p>
    <w:p w:rsidR="00B92E1B" w:rsidRDefault="00B92E1B" w:rsidP="004A1D11">
      <w:pPr>
        <w:ind w:left="1080" w:right="900"/>
        <w:jc w:val="both"/>
        <w:rPr>
          <w:rFonts w:ascii="Garamond" w:hAnsi="Garamond"/>
          <w:sz w:val="22"/>
          <w:szCs w:val="22"/>
        </w:rPr>
      </w:pPr>
      <w:r>
        <w:rPr>
          <w:rFonts w:ascii="Garamond" w:hAnsi="Garamond"/>
          <w:sz w:val="22"/>
          <w:szCs w:val="22"/>
        </w:rPr>
        <w:t>Barometric pressure, PAR, and wind-semi annually</w:t>
      </w:r>
    </w:p>
    <w:p w:rsidR="00B92E1B" w:rsidRDefault="00B92E1B" w:rsidP="004A1D11">
      <w:pPr>
        <w:ind w:left="1080" w:right="900"/>
        <w:jc w:val="both"/>
        <w:rPr>
          <w:rFonts w:ascii="Garamond" w:hAnsi="Garamond"/>
          <w:sz w:val="22"/>
          <w:szCs w:val="22"/>
        </w:rPr>
      </w:pPr>
    </w:p>
    <w:p w:rsidR="00B92E1B" w:rsidRPr="00901ACE" w:rsidRDefault="00B92E1B" w:rsidP="004A1D11">
      <w:pPr>
        <w:ind w:left="1080" w:right="900"/>
        <w:jc w:val="both"/>
        <w:rPr>
          <w:rFonts w:ascii="Garamond" w:hAnsi="Garamond"/>
          <w:sz w:val="22"/>
          <w:szCs w:val="22"/>
        </w:rPr>
      </w:pPr>
    </w:p>
    <w:p w:rsidR="00901ACE" w:rsidRPr="001B4D6B" w:rsidRDefault="00901ACE" w:rsidP="00A907F1">
      <w:pPr>
        <w:ind w:left="540" w:right="900"/>
        <w:jc w:val="both"/>
        <w:rPr>
          <w:sz w:val="20"/>
          <w:szCs w:val="20"/>
        </w:rPr>
      </w:pP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42756E" w:rsidRDefault="0042756E" w:rsidP="00AA53D4">
      <w:pPr>
        <w:pStyle w:val="HTMLPreformatted"/>
        <w:rPr>
          <w:rFonts w:ascii="Garamond" w:hAnsi="Garamond" w:cs="Times New Roman"/>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The site is located at N 31deg 25.068’, W 081deg 17.721’, about 15 feet above sea level. All sensors are mounted on a 10m-aluminum tower located in the northern corner of the Marsh Landing parking lot on the southwest corner of the island. The parking lot surface is approximately a meter above the surrounding marsh.  The heights of the sensors on the tower are as follows:  </w:t>
      </w:r>
    </w:p>
    <w:p w:rsidR="0042756E" w:rsidRPr="007A7C54" w:rsidRDefault="0042756E" w:rsidP="0042756E">
      <w:pPr>
        <w:ind w:left="720"/>
        <w:rPr>
          <w:rFonts w:ascii="Garamond" w:hAnsi="Garamond" w:cs="Arial"/>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Temperature and relative humidity  </w:t>
      </w:r>
      <w:r w:rsidRPr="007A7C54">
        <w:rPr>
          <w:rFonts w:ascii="Garamond" w:hAnsi="Garamond" w:cs="Arial"/>
          <w:sz w:val="22"/>
          <w:szCs w:val="22"/>
        </w:rPr>
        <w:tab/>
        <w:t>2m</w:t>
      </w: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Barometric pressure  </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 xml:space="preserve">1m </w:t>
      </w: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PAR</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3m</w:t>
      </w:r>
    </w:p>
    <w:p w:rsidR="0042756E" w:rsidRPr="007A7C54" w:rsidRDefault="0042756E" w:rsidP="0042756E">
      <w:pPr>
        <w:rPr>
          <w:rFonts w:ascii="Garamond" w:hAnsi="Garamond" w:cs="Arial"/>
          <w:sz w:val="22"/>
          <w:szCs w:val="22"/>
        </w:rPr>
      </w:pPr>
      <w:r w:rsidRPr="007A7C54">
        <w:rPr>
          <w:rFonts w:ascii="Garamond" w:hAnsi="Garamond" w:cs="Arial"/>
          <w:sz w:val="22"/>
          <w:szCs w:val="22"/>
        </w:rPr>
        <w:tab/>
        <w:t>Precipitation gauge</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6m</w:t>
      </w:r>
    </w:p>
    <w:p w:rsidR="0042756E" w:rsidRPr="007A7C54" w:rsidRDefault="0042756E" w:rsidP="0042756E">
      <w:pPr>
        <w:rPr>
          <w:rFonts w:ascii="Garamond" w:hAnsi="Garamond" w:cs="Arial"/>
          <w:sz w:val="22"/>
          <w:szCs w:val="22"/>
        </w:rPr>
      </w:pPr>
      <w:r w:rsidRPr="007A7C54">
        <w:rPr>
          <w:rFonts w:ascii="Garamond" w:hAnsi="Garamond" w:cs="Arial"/>
          <w:sz w:val="22"/>
          <w:szCs w:val="22"/>
        </w:rPr>
        <w:tab/>
        <w:t>Wind sensor</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10m</w:t>
      </w:r>
    </w:p>
    <w:p w:rsidR="0042756E" w:rsidRPr="007A7C54" w:rsidRDefault="0042756E" w:rsidP="0042756E">
      <w:pPr>
        <w:ind w:left="720"/>
        <w:rPr>
          <w:rFonts w:ascii="Garamond" w:hAnsi="Garamond" w:cs="Arial"/>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It is bordered with salt marsh to the north and south with transition into pine forest occurring 1/2 mi to the east. On the immediate west lie the Duplin River and the ferry dock, which is also the location of our lower Duplin and marsh Landing Water Quality sampling sites. The station is well exposed to all winds and weather with </w:t>
      </w:r>
      <w:r w:rsidR="00B84354">
        <w:rPr>
          <w:rFonts w:ascii="Garamond" w:hAnsi="Garamond" w:cs="Arial"/>
          <w:sz w:val="22"/>
          <w:szCs w:val="22"/>
        </w:rPr>
        <w:t>little</w:t>
      </w:r>
      <w:r w:rsidRPr="007A7C54">
        <w:rPr>
          <w:rFonts w:ascii="Garamond" w:hAnsi="Garamond" w:cs="Arial"/>
          <w:sz w:val="22"/>
          <w:szCs w:val="22"/>
        </w:rPr>
        <w:t xml:space="preserve"> blockage</w:t>
      </w:r>
      <w:r w:rsidR="00B84354">
        <w:rPr>
          <w:rFonts w:ascii="Garamond" w:hAnsi="Garamond" w:cs="Arial"/>
          <w:sz w:val="22"/>
          <w:szCs w:val="22"/>
        </w:rPr>
        <w:t xml:space="preserve"> and no shading</w:t>
      </w:r>
      <w:r w:rsidRPr="007A7C54">
        <w:rPr>
          <w:rFonts w:ascii="Garamond" w:hAnsi="Garamond" w:cs="Arial"/>
          <w:sz w:val="22"/>
          <w:szCs w:val="22"/>
        </w:rPr>
        <w:t xml:space="preserve">. This region is subject to multiple severe weather phenomena partially due to </w:t>
      </w:r>
      <w:r w:rsidRPr="007A7C54">
        <w:rPr>
          <w:rFonts w:ascii="Garamond" w:hAnsi="Garamond" w:cs="Arial"/>
          <w:sz w:val="22"/>
          <w:szCs w:val="22"/>
        </w:rPr>
        <w:lastRenderedPageBreak/>
        <w:t xml:space="preserve">the proximity to the ocean. These phenomena include severe summer thunderstorms, which can cause drastic, localized drops in pressure, temperature, and heavy rains; powerful fall and winter frontal systems carrying prolonged strong winds (usually NNE), drastic and sudden drops in temperature and pressure, and long, steady rains; and </w:t>
      </w:r>
      <w:r w:rsidR="00B84354">
        <w:rPr>
          <w:rFonts w:ascii="Garamond" w:hAnsi="Garamond" w:cs="Arial"/>
          <w:sz w:val="22"/>
          <w:szCs w:val="22"/>
        </w:rPr>
        <w:t>finally</w:t>
      </w:r>
      <w:r w:rsidRPr="007A7C54">
        <w:rPr>
          <w:rFonts w:ascii="Garamond" w:hAnsi="Garamond" w:cs="Arial"/>
          <w:sz w:val="22"/>
          <w:szCs w:val="22"/>
        </w:rPr>
        <w:t xml:space="preserve"> the late summer and early fall hurricanes. It must be noted that due to the remote location and proximity to the ocean our weather patterns can vary greatly from those on the mainland, particularly temperatures which tend to moderate due to our being surrounded by water. The nearest sites for comparison is the Grays Reef NOAA weather Buoy located about 20nm east of Sapelo Island and Glynco airport located approx. </w:t>
      </w:r>
      <w:smartTag w:uri="urn:schemas-microsoft-com:office:smarttags" w:element="metricconverter">
        <w:smartTagPr>
          <w:attr w:name="ProductID" w:val="30 mi"/>
        </w:smartTagPr>
        <w:r w:rsidRPr="007A7C54">
          <w:rPr>
            <w:rFonts w:ascii="Garamond" w:hAnsi="Garamond" w:cs="Arial"/>
            <w:sz w:val="22"/>
            <w:szCs w:val="22"/>
          </w:rPr>
          <w:t>30 mi</w:t>
        </w:r>
      </w:smartTag>
      <w:r w:rsidRPr="007A7C54">
        <w:rPr>
          <w:rFonts w:ascii="Garamond" w:hAnsi="Garamond" w:cs="Arial"/>
          <w:sz w:val="22"/>
          <w:szCs w:val="22"/>
        </w:rPr>
        <w:t xml:space="preserve"> to the SSE.</w:t>
      </w:r>
    </w:p>
    <w:p w:rsidR="0042756E" w:rsidRPr="00E87CC3" w:rsidRDefault="0042756E"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DB6E05">
        <w:rPr>
          <w:rFonts w:ascii="Garamond" w:hAnsi="Garamond" w:cs="Times New Roman"/>
          <w:b/>
          <w:bCs/>
          <w:sz w:val="22"/>
          <w:szCs w:val="22"/>
        </w:rPr>
        <w:t>-</w:t>
      </w:r>
      <w:r w:rsidR="00DB6E05" w:rsidRPr="00DB6E05">
        <w:rPr>
          <w:rFonts w:ascii="Garamond" w:eastAsia="Times New Roman" w:hAnsi="Garamond" w:cs="Times New Roman"/>
          <w:sz w:val="22"/>
          <w:szCs w:val="22"/>
        </w:rPr>
        <w:t xml:space="preserve"> </w:t>
      </w:r>
    </w:p>
    <w:p w:rsidR="00CD57FF" w:rsidRPr="00CD57FF" w:rsidRDefault="00CD57FF" w:rsidP="00E87CC3">
      <w:pPr>
        <w:pStyle w:val="HTMLPreformatted"/>
        <w:rPr>
          <w:rFonts w:ascii="Garamond" w:hAnsi="Garamond" w:cs="Times New Roman"/>
          <w:bCs/>
          <w:sz w:val="22"/>
          <w:szCs w:val="22"/>
        </w:rPr>
      </w:pPr>
      <w:r>
        <w:rPr>
          <w:rFonts w:ascii="Garamond" w:hAnsi="Garamond" w:cs="Times New Roman"/>
          <w:b/>
          <w:bCs/>
          <w:sz w:val="22"/>
          <w:szCs w:val="22"/>
        </w:rPr>
        <w:tab/>
      </w:r>
      <w:r w:rsidRPr="00CD57FF">
        <w:rPr>
          <w:rFonts w:ascii="Garamond" w:hAnsi="Garamond" w:cs="Times New Roman"/>
          <w:bCs/>
          <w:sz w:val="22"/>
          <w:szCs w:val="22"/>
        </w:rPr>
        <w:t xml:space="preserve">The data collection period for </w:t>
      </w:r>
      <w:r>
        <w:rPr>
          <w:rFonts w:ascii="Garamond" w:hAnsi="Garamond" w:cs="Times New Roman"/>
          <w:bCs/>
          <w:sz w:val="22"/>
          <w:szCs w:val="22"/>
        </w:rPr>
        <w:t>2012</w:t>
      </w:r>
      <w:r w:rsidRPr="00CD57FF">
        <w:rPr>
          <w:rFonts w:ascii="Garamond" w:hAnsi="Garamond" w:cs="Times New Roman"/>
          <w:bCs/>
          <w:sz w:val="22"/>
          <w:szCs w:val="22"/>
        </w:rPr>
        <w:t xml:space="preserve"> ran </w:t>
      </w:r>
      <w:r>
        <w:rPr>
          <w:rFonts w:ascii="Garamond" w:hAnsi="Garamond" w:cs="Times New Roman"/>
          <w:bCs/>
          <w:sz w:val="22"/>
          <w:szCs w:val="22"/>
        </w:rPr>
        <w:t>from Jan 1, 2012 @00:00 to Dec 31, 2012</w:t>
      </w:r>
      <w:r w:rsidRPr="00CD57FF">
        <w:rPr>
          <w:rFonts w:ascii="Garamond" w:hAnsi="Garamond" w:cs="Times New Roman"/>
          <w:bCs/>
          <w:sz w:val="22"/>
          <w:szCs w:val="22"/>
        </w:rPr>
        <w:t xml:space="preserve"> @ </w:t>
      </w:r>
      <w:r w:rsidRPr="00CD57FF">
        <w:rPr>
          <w:rFonts w:ascii="Garamond" w:hAnsi="Garamond" w:cs="Times New Roman"/>
          <w:bCs/>
          <w:sz w:val="22"/>
          <w:szCs w:val="22"/>
        </w:rPr>
        <w:tab/>
        <w:t>23:45 Data collection began at this site in September 2002.</w:t>
      </w:r>
    </w:p>
    <w:p w:rsidR="0042756E" w:rsidRDefault="0042756E" w:rsidP="00E87CC3">
      <w:pPr>
        <w:pStyle w:val="HTMLPreformatted"/>
        <w:rPr>
          <w:rFonts w:ascii="Garamond" w:hAnsi="Garamond" w:cs="Times New Roman"/>
          <w:b/>
          <w:bCs/>
          <w:sz w:val="22"/>
          <w:szCs w:val="22"/>
        </w:rPr>
      </w:pPr>
    </w:p>
    <w:p w:rsidR="0042756E" w:rsidRPr="007A7C54" w:rsidRDefault="0042756E" w:rsidP="0042756E">
      <w:pPr>
        <w:pStyle w:val="BodyTextIndent2"/>
        <w:rPr>
          <w:rFonts w:ascii="Garamond" w:hAnsi="Garamond" w:cs="Arial"/>
          <w:sz w:val="22"/>
          <w:szCs w:val="22"/>
        </w:rPr>
      </w:pPr>
    </w:p>
    <w:p w:rsidR="0042756E" w:rsidRPr="004341A7" w:rsidRDefault="0042756E" w:rsidP="00E87CC3">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E87CC3" w:rsidRDefault="00AA53D4" w:rsidP="00AA53D4">
      <w:pPr>
        <w:pStyle w:val="BodyTextIndent2"/>
        <w:spacing w:after="0" w:line="240" w:lineRule="auto"/>
        <w:jc w:val="both"/>
        <w:rPr>
          <w:rFonts w:ascii="Garamond" w:hAnsi="Garamond"/>
          <w:sz w:val="22"/>
          <w:szCs w:val="22"/>
        </w:rPr>
      </w:pPr>
    </w:p>
    <w:p w:rsidR="00AA53D4" w:rsidRPr="00E87CC3" w:rsidRDefault="00E25C96" w:rsidP="00A907F1">
      <w:pPr>
        <w:pStyle w:val="BodyTextIndent3"/>
        <w:spacing w:after="0"/>
        <w:ind w:left="540" w:right="90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00AA53D4" w:rsidRPr="00053E5A">
          <w:rPr>
            <w:rStyle w:val="Hyperlink"/>
            <w:rFonts w:ascii="Garamond" w:hAnsi="Garamond"/>
            <w:color w:val="auto"/>
            <w:sz w:val="22"/>
            <w:szCs w:val="22"/>
          </w:rPr>
          <w:t>http://cdmo.baruch.sc.edu/</w:t>
        </w:r>
      </w:hyperlink>
      <w:r w:rsidR="00AA53D4" w:rsidRPr="00053E5A">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42756E" w:rsidRDefault="00B4483D" w:rsidP="0042756E">
      <w:pPr>
        <w:pStyle w:val="HTMLPreformatted"/>
        <w:rPr>
          <w:rFonts w:ascii="Garamond" w:hAnsi="Garamond"/>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r w:rsidR="00DB6E05">
        <w:rPr>
          <w:rFonts w:ascii="Garamond" w:hAnsi="Garamond"/>
          <w:b/>
          <w:bCs/>
          <w:sz w:val="22"/>
          <w:szCs w:val="22"/>
        </w:rPr>
        <w:t>-</w:t>
      </w:r>
      <w:r w:rsidR="00DB6E05" w:rsidRPr="00DB6E05">
        <w:rPr>
          <w:rFonts w:ascii="Garamond" w:hAnsi="Garamond"/>
          <w:bCs/>
          <w:sz w:val="22"/>
          <w:szCs w:val="22"/>
        </w:rPr>
        <w:t xml:space="preserve"> </w:t>
      </w:r>
    </w:p>
    <w:p w:rsidR="0056579B" w:rsidRPr="00B84354" w:rsidRDefault="0056579B" w:rsidP="0056579B">
      <w:pPr>
        <w:pStyle w:val="HTMLPreformatted"/>
        <w:rPr>
          <w:rFonts w:ascii="Garamond" w:hAnsi="Garamond"/>
          <w:bCs/>
          <w:sz w:val="22"/>
          <w:szCs w:val="22"/>
        </w:rPr>
      </w:pPr>
      <w:r>
        <w:rPr>
          <w:rFonts w:ascii="Garamond" w:hAnsi="Garamond"/>
          <w:bCs/>
          <w:sz w:val="22"/>
          <w:szCs w:val="22"/>
        </w:rPr>
        <w:t xml:space="preserve">         </w:t>
      </w:r>
      <w:r w:rsidRPr="0056579B">
        <w:rPr>
          <w:rFonts w:ascii="Garamond" w:hAnsi="Garamond"/>
          <w:bCs/>
          <w:sz w:val="22"/>
          <w:szCs w:val="22"/>
        </w:rPr>
        <w:t xml:space="preserve">The SWMP program in place on Sapelo also includes water quality and nutrient datasets </w:t>
      </w:r>
      <w:r>
        <w:rPr>
          <w:rFonts w:ascii="Garamond" w:hAnsi="Garamond"/>
          <w:bCs/>
          <w:sz w:val="22"/>
          <w:szCs w:val="22"/>
        </w:rPr>
        <w:t xml:space="preserve">                                           </w:t>
      </w:r>
      <w:r w:rsidRPr="0056579B">
        <w:rPr>
          <w:rFonts w:ascii="Garamond" w:hAnsi="Garamond"/>
          <w:bCs/>
          <w:sz w:val="22"/>
          <w:szCs w:val="22"/>
        </w:rPr>
        <w:t xml:space="preserve">collected along with this </w:t>
      </w:r>
      <w:r w:rsidR="00B84354">
        <w:rPr>
          <w:rFonts w:ascii="Garamond" w:hAnsi="Garamond"/>
          <w:bCs/>
          <w:sz w:val="22"/>
          <w:szCs w:val="22"/>
        </w:rPr>
        <w:t>meteorological</w:t>
      </w:r>
      <w:r w:rsidRPr="0056579B">
        <w:rPr>
          <w:rFonts w:ascii="Garamond" w:hAnsi="Garamond"/>
          <w:bCs/>
          <w:sz w:val="22"/>
          <w:szCs w:val="22"/>
        </w:rPr>
        <w:t xml:space="preserve"> data. Sapelo Island has a long history of maintaining </w:t>
      </w:r>
      <w:r w:rsidRPr="0056579B">
        <w:rPr>
          <w:rFonts w:ascii="Garamond" w:hAnsi="Garamond"/>
          <w:bCs/>
          <w:sz w:val="22"/>
          <w:szCs w:val="22"/>
        </w:rPr>
        <w:lastRenderedPageBreak/>
        <w:t xml:space="preserve">research.  In 1953, the University </w:t>
      </w:r>
      <w:proofErr w:type="gramStart"/>
      <w:r w:rsidRPr="0056579B">
        <w:rPr>
          <w:rFonts w:ascii="Garamond" w:hAnsi="Garamond"/>
          <w:bCs/>
          <w:sz w:val="22"/>
          <w:szCs w:val="22"/>
        </w:rPr>
        <w:t>of</w:t>
      </w:r>
      <w:proofErr w:type="gramEnd"/>
      <w:r w:rsidRPr="0056579B">
        <w:rPr>
          <w:rFonts w:ascii="Garamond" w:hAnsi="Garamond"/>
          <w:bCs/>
          <w:sz w:val="22"/>
          <w:szCs w:val="22"/>
        </w:rPr>
        <w:t xml:space="preserve"> Georgia Marine Institute (UGAMI) was formed and the island became a working laboratory for many.  The research continues today with SAP NERR and UGAMI creating a unique partnership with much of the current research being done facilitated by SAP NERR and UGAMI together.  Given UGAMI's long history on Sapelo, a bibliographic list of over 800 articles of current and previous research can be found on the UGAMI website: </w:t>
      </w:r>
      <w:hyperlink r:id="rId14" w:history="1">
        <w:r w:rsidRPr="0056579B">
          <w:rPr>
            <w:rStyle w:val="Hyperlink"/>
            <w:rFonts w:ascii="Garamond" w:hAnsi="Garamond"/>
            <w:bCs/>
            <w:sz w:val="22"/>
            <w:szCs w:val="22"/>
          </w:rPr>
          <w:t>http://www.uga.edu/ugami</w:t>
        </w:r>
      </w:hyperlink>
      <w:r w:rsidRPr="0056579B">
        <w:rPr>
          <w:rFonts w:ascii="Garamond" w:hAnsi="Garamond"/>
          <w:bCs/>
          <w:sz w:val="22"/>
          <w:szCs w:val="22"/>
        </w:rPr>
        <w:t xml:space="preserve"> and on the Sapelo Island NERR site: </w:t>
      </w:r>
      <w:hyperlink r:id="rId15" w:history="1">
        <w:r w:rsidRPr="0056579B">
          <w:rPr>
            <w:rStyle w:val="Hyperlink"/>
            <w:rFonts w:ascii="Garamond" w:hAnsi="Garamond"/>
            <w:bCs/>
            <w:sz w:val="22"/>
            <w:szCs w:val="22"/>
          </w:rPr>
          <w:t>http://www.sapelonerr.org</w:t>
        </w:r>
      </w:hyperlink>
      <w:r w:rsidRPr="0056579B">
        <w:rPr>
          <w:rFonts w:ascii="Garamond" w:hAnsi="Garamond"/>
          <w:bCs/>
          <w:sz w:val="22"/>
          <w:szCs w:val="22"/>
        </w:rPr>
        <w:t xml:space="preserve"> .</w:t>
      </w:r>
    </w:p>
    <w:p w:rsidR="0056579B" w:rsidRDefault="0056579B" w:rsidP="0042756E">
      <w:pPr>
        <w:pStyle w:val="HTMLPreformatted"/>
        <w:rPr>
          <w:rFonts w:ascii="Garamond" w:hAnsi="Garamond"/>
          <w:b/>
          <w:bCs/>
          <w:sz w:val="22"/>
          <w:szCs w:val="22"/>
        </w:rPr>
      </w:pPr>
    </w:p>
    <w:p w:rsidR="00B4483D" w:rsidRDefault="00B4483D">
      <w:pPr>
        <w:pStyle w:val="HTMLPreformatted"/>
        <w:rPr>
          <w:rFonts w:ascii="Garamond" w:hAnsi="Garamond"/>
          <w:sz w:val="22"/>
          <w:szCs w:val="22"/>
        </w:rPr>
      </w:pPr>
    </w:p>
    <w:p w:rsidR="0042756E" w:rsidRPr="007A7C54" w:rsidRDefault="0042756E" w:rsidP="0042756E">
      <w:pPr>
        <w:autoSpaceDE w:val="0"/>
        <w:autoSpaceDN w:val="0"/>
        <w:adjustRightInd w:val="0"/>
        <w:ind w:left="720"/>
        <w:rPr>
          <w:rFonts w:ascii="Garamond" w:hAnsi="Garamond" w:cs="Arial"/>
          <w:sz w:val="22"/>
          <w:szCs w:val="22"/>
        </w:rPr>
      </w:pPr>
    </w:p>
    <w:p w:rsidR="0042756E" w:rsidRPr="00E87CC3" w:rsidRDefault="0042756E">
      <w:pPr>
        <w:pStyle w:val="HTMLPreformatted"/>
        <w:rPr>
          <w:rFonts w:ascii="Garamond" w:hAnsi="Garamond"/>
          <w:sz w:val="22"/>
          <w:szCs w:val="22"/>
        </w:rPr>
      </w:pPr>
    </w:p>
    <w:p w:rsidR="009257F9" w:rsidRDefault="00B4483D" w:rsidP="009257F9">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9257F9" w:rsidRPr="009257F9">
        <w:rPr>
          <w:rFonts w:ascii="Garamond" w:hAnsi="Garamond"/>
          <w:b/>
          <w:bCs/>
          <w:sz w:val="22"/>
          <w:szCs w:val="22"/>
        </w:rPr>
        <w:t xml:space="preserve">Parameter: </w:t>
      </w:r>
    </w:p>
    <w:p w:rsidR="009257F9" w:rsidRDefault="009257F9" w:rsidP="009257F9">
      <w:pPr>
        <w:rPr>
          <w:rFonts w:ascii="Garamond" w:hAnsi="Garamond"/>
          <w:b/>
          <w:bCs/>
          <w:sz w:val="22"/>
          <w:szCs w:val="22"/>
        </w:rPr>
      </w:pPr>
    </w:p>
    <w:p w:rsidR="009257F9" w:rsidRPr="004E3EF7" w:rsidRDefault="009257F9" w:rsidP="004E3EF7">
      <w:pPr>
        <w:ind w:left="720"/>
        <w:rPr>
          <w:rFonts w:ascii="Garamond" w:hAnsi="Garamond"/>
          <w:bCs/>
          <w:sz w:val="22"/>
          <w:szCs w:val="22"/>
        </w:rPr>
      </w:pPr>
      <w:r w:rsidRPr="004E3EF7">
        <w:rPr>
          <w:rFonts w:ascii="Garamond" w:hAnsi="Garamond"/>
          <w:bCs/>
          <w:sz w:val="22"/>
          <w:szCs w:val="22"/>
        </w:rPr>
        <w:t>Parameter: Temperature</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Units: Celsius</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Sensor type: Platinum resistance temperature detector (PRT)</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Model #:  HMP45C Temperature and Relative Humidity Probe</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Operating Temperature:  -40°C to +60°C</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Range: -40°C to +60°C</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Accuracy: ± 0.2 °C @ 20°C</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Date of Last calibration: 11/3/2009</w:t>
      </w:r>
    </w:p>
    <w:p w:rsidR="009257F9" w:rsidRDefault="009257F9" w:rsidP="004E3EF7">
      <w:pPr>
        <w:ind w:left="720"/>
        <w:rPr>
          <w:rFonts w:ascii="Garamond" w:hAnsi="Garamond"/>
          <w:bCs/>
          <w:sz w:val="22"/>
          <w:szCs w:val="22"/>
        </w:rPr>
      </w:pPr>
      <w:r w:rsidRPr="004E3EF7">
        <w:rPr>
          <w:rFonts w:ascii="Garamond" w:hAnsi="Garamond"/>
          <w:bCs/>
          <w:sz w:val="22"/>
          <w:szCs w:val="22"/>
        </w:rPr>
        <w:t>Installed on 4/22/10</w:t>
      </w:r>
    </w:p>
    <w:p w:rsidR="004E3EF7" w:rsidRPr="004E3EF7" w:rsidRDefault="004E3EF7" w:rsidP="004E3EF7">
      <w:pPr>
        <w:ind w:left="720"/>
        <w:rPr>
          <w:rFonts w:ascii="Garamond" w:hAnsi="Garamond"/>
          <w:bCs/>
          <w:sz w:val="22"/>
          <w:szCs w:val="22"/>
        </w:rPr>
      </w:pPr>
      <w:r>
        <w:rPr>
          <w:rFonts w:ascii="Garamond" w:hAnsi="Garamond"/>
          <w:bCs/>
          <w:sz w:val="22"/>
          <w:szCs w:val="22"/>
        </w:rPr>
        <w:t>SN: Y0310098</w:t>
      </w:r>
    </w:p>
    <w:p w:rsidR="009257F9" w:rsidRPr="004E3EF7" w:rsidRDefault="009257F9" w:rsidP="004E3EF7">
      <w:pPr>
        <w:ind w:left="720"/>
        <w:rPr>
          <w:rFonts w:ascii="Garamond" w:hAnsi="Garamond"/>
          <w:bCs/>
          <w:sz w:val="22"/>
          <w:szCs w:val="22"/>
        </w:rPr>
      </w:pPr>
    </w:p>
    <w:p w:rsidR="009257F9" w:rsidRPr="004E3EF7" w:rsidRDefault="009257F9" w:rsidP="004E3EF7">
      <w:pPr>
        <w:ind w:left="720"/>
        <w:rPr>
          <w:rFonts w:ascii="Garamond" w:hAnsi="Garamond"/>
          <w:bCs/>
          <w:sz w:val="22"/>
          <w:szCs w:val="22"/>
        </w:rPr>
      </w:pPr>
      <w:r w:rsidRPr="004E3EF7">
        <w:rPr>
          <w:rFonts w:ascii="Garamond" w:hAnsi="Garamond"/>
          <w:bCs/>
          <w:sz w:val="22"/>
          <w:szCs w:val="22"/>
        </w:rPr>
        <w:t>Parameter: Relative Humidity</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Units: Percent</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 xml:space="preserve">Sensor type: </w:t>
      </w:r>
      <w:proofErr w:type="spellStart"/>
      <w:r w:rsidRPr="004E3EF7">
        <w:rPr>
          <w:rFonts w:ascii="Garamond" w:hAnsi="Garamond"/>
          <w:bCs/>
          <w:sz w:val="22"/>
          <w:szCs w:val="22"/>
        </w:rPr>
        <w:t>Vaisala</w:t>
      </w:r>
      <w:proofErr w:type="spellEnd"/>
      <w:r w:rsidRPr="004E3EF7">
        <w:rPr>
          <w:rFonts w:ascii="Garamond" w:hAnsi="Garamond"/>
          <w:bCs/>
          <w:sz w:val="22"/>
          <w:szCs w:val="22"/>
        </w:rPr>
        <w:t xml:space="preserve"> HUMICAP© 180 capacitive relative humidity sensor</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Model #:  HMP45C Temperature and Relative Humidity Probe</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Range:  0-100% non-condensing</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Accuracy at 20°C:  +/- 2% RH (0-90%) and +/- 3% (90-100%)</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Temperature dependence of RH measurement: +/- 0.05% RH/°C</w:t>
      </w:r>
    </w:p>
    <w:p w:rsidR="009257F9" w:rsidRPr="004E3EF7" w:rsidRDefault="009257F9" w:rsidP="004E3EF7">
      <w:pPr>
        <w:ind w:left="720"/>
        <w:rPr>
          <w:rFonts w:ascii="Garamond" w:hAnsi="Garamond"/>
          <w:bCs/>
          <w:sz w:val="22"/>
          <w:szCs w:val="22"/>
        </w:rPr>
      </w:pPr>
      <w:r w:rsidRPr="004E3EF7">
        <w:rPr>
          <w:rFonts w:ascii="Garamond" w:hAnsi="Garamond"/>
          <w:bCs/>
          <w:sz w:val="22"/>
          <w:szCs w:val="22"/>
        </w:rPr>
        <w:t>Date of Last calibration: 11/3/2009</w:t>
      </w:r>
    </w:p>
    <w:p w:rsidR="009257F9" w:rsidRDefault="009257F9" w:rsidP="004E3EF7">
      <w:pPr>
        <w:ind w:left="720"/>
        <w:rPr>
          <w:rFonts w:ascii="Garamond" w:hAnsi="Garamond"/>
          <w:bCs/>
          <w:sz w:val="22"/>
          <w:szCs w:val="22"/>
        </w:rPr>
      </w:pPr>
      <w:r w:rsidRPr="004E3EF7">
        <w:rPr>
          <w:rFonts w:ascii="Garamond" w:hAnsi="Garamond"/>
          <w:bCs/>
          <w:sz w:val="22"/>
          <w:szCs w:val="22"/>
        </w:rPr>
        <w:t>Installed on 4/22/10</w:t>
      </w:r>
    </w:p>
    <w:p w:rsidR="004E3EF7" w:rsidRPr="009257F9" w:rsidRDefault="004E3EF7" w:rsidP="004E3EF7">
      <w:pPr>
        <w:ind w:left="720"/>
        <w:rPr>
          <w:rFonts w:ascii="Garamond" w:hAnsi="Garamond"/>
          <w:b/>
          <w:bCs/>
          <w:sz w:val="22"/>
          <w:szCs w:val="22"/>
        </w:rPr>
      </w:pPr>
      <w:r>
        <w:rPr>
          <w:rFonts w:ascii="Garamond" w:hAnsi="Garamond"/>
          <w:bCs/>
          <w:sz w:val="22"/>
          <w:szCs w:val="22"/>
        </w:rPr>
        <w:t>SN: Y0310098</w:t>
      </w:r>
    </w:p>
    <w:p w:rsidR="00C15C35" w:rsidRPr="004E3EF7" w:rsidRDefault="009257F9" w:rsidP="004E3EF7">
      <w:pPr>
        <w:rPr>
          <w:rFonts w:ascii="Garamond" w:hAnsi="Garamond"/>
          <w:b/>
          <w:bCs/>
          <w:sz w:val="22"/>
          <w:szCs w:val="22"/>
        </w:rPr>
      </w:pPr>
      <w:r>
        <w:rPr>
          <w:rFonts w:ascii="Garamond" w:hAnsi="Garamond"/>
          <w:b/>
          <w:bCs/>
          <w:sz w:val="22"/>
          <w:szCs w:val="22"/>
        </w:rPr>
        <w:tab/>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Parameter: Temperature</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Units: Celsius</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Sensor type: Platinum resistance temperature detector (PRT)</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Model #:  </w:t>
      </w:r>
      <w:r w:rsidR="007B6A87" w:rsidRPr="009257F9">
        <w:rPr>
          <w:rFonts w:ascii="Garamond" w:hAnsi="Garamond" w:cs="Segoe UI"/>
          <w:bCs/>
          <w:sz w:val="22"/>
          <w:szCs w:val="22"/>
        </w:rPr>
        <w:t>HC2S3</w:t>
      </w:r>
      <w:r w:rsidRPr="009257F9">
        <w:rPr>
          <w:rFonts w:ascii="Garamond" w:eastAsia="MS Mincho" w:hAnsi="Garamond"/>
          <w:sz w:val="22"/>
          <w:szCs w:val="22"/>
        </w:rPr>
        <w:t xml:space="preserve"> Temperature and Relative Humidity Probe</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Operating Temperature:  -40°C to +60°C</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Range: -</w:t>
      </w:r>
      <w:r w:rsidR="009257F9" w:rsidRPr="009257F9">
        <w:rPr>
          <w:rFonts w:ascii="Garamond" w:eastAsia="MS Mincho" w:hAnsi="Garamond"/>
          <w:sz w:val="22"/>
          <w:szCs w:val="22"/>
        </w:rPr>
        <w:t>50°C to +10</w:t>
      </w:r>
      <w:r w:rsidRPr="009257F9">
        <w:rPr>
          <w:rFonts w:ascii="Garamond" w:eastAsia="MS Mincho" w:hAnsi="Garamond"/>
          <w:sz w:val="22"/>
          <w:szCs w:val="22"/>
        </w:rPr>
        <w:t>0°C</w:t>
      </w:r>
    </w:p>
    <w:p w:rsidR="00897601" w:rsidRPr="009257F9" w:rsidRDefault="009257F9" w:rsidP="004E3EF7">
      <w:pPr>
        <w:pStyle w:val="PlainText"/>
        <w:ind w:left="720"/>
        <w:rPr>
          <w:rFonts w:ascii="Garamond" w:eastAsia="MS Mincho" w:hAnsi="Garamond"/>
          <w:sz w:val="22"/>
          <w:szCs w:val="22"/>
        </w:rPr>
      </w:pPr>
      <w:r w:rsidRPr="009257F9">
        <w:rPr>
          <w:rFonts w:ascii="Garamond" w:eastAsia="MS Mincho" w:hAnsi="Garamond"/>
          <w:sz w:val="22"/>
          <w:szCs w:val="22"/>
        </w:rPr>
        <w:t>Accuracy: ± 0.</w:t>
      </w:r>
      <w:r w:rsidR="00897601" w:rsidRPr="009257F9">
        <w:rPr>
          <w:rFonts w:ascii="Garamond" w:eastAsia="MS Mincho" w:hAnsi="Garamond"/>
          <w:sz w:val="22"/>
          <w:szCs w:val="22"/>
        </w:rPr>
        <w:t xml:space="preserve"> °C </w:t>
      </w:r>
      <w:r w:rsidRPr="009257F9">
        <w:rPr>
          <w:rFonts w:ascii="Garamond" w:eastAsia="MS Mincho" w:hAnsi="Garamond"/>
          <w:sz w:val="22"/>
          <w:szCs w:val="22"/>
        </w:rPr>
        <w:t>with standard configuration settings</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Date of Last calibration: 5/20/2012</w:t>
      </w:r>
    </w:p>
    <w:p w:rsidR="00897601" w:rsidRPr="009257F9" w:rsidRDefault="00897601" w:rsidP="004E3EF7">
      <w:pPr>
        <w:ind w:left="360"/>
        <w:rPr>
          <w:rFonts w:ascii="Garamond" w:eastAsia="MS Mincho" w:hAnsi="Garamond"/>
          <w:sz w:val="22"/>
          <w:szCs w:val="22"/>
        </w:rPr>
      </w:pPr>
      <w:r w:rsidRPr="009257F9">
        <w:rPr>
          <w:rFonts w:ascii="Garamond" w:eastAsia="MS Mincho" w:hAnsi="Garamond"/>
          <w:sz w:val="22"/>
          <w:szCs w:val="22"/>
        </w:rPr>
        <w:t xml:space="preserve">       Installed on 10/15/2012</w:t>
      </w:r>
    </w:p>
    <w:p w:rsidR="00897601" w:rsidRPr="009257F9" w:rsidRDefault="00897601" w:rsidP="004E3EF7">
      <w:pPr>
        <w:ind w:left="360"/>
        <w:rPr>
          <w:rFonts w:ascii="Garamond" w:eastAsia="MS Mincho" w:hAnsi="Garamond"/>
          <w:sz w:val="22"/>
          <w:szCs w:val="22"/>
        </w:rPr>
      </w:pPr>
      <w:r w:rsidRPr="009257F9">
        <w:rPr>
          <w:rFonts w:ascii="Garamond" w:eastAsia="MS Mincho" w:hAnsi="Garamond"/>
          <w:sz w:val="22"/>
          <w:szCs w:val="22"/>
        </w:rPr>
        <w:t xml:space="preserve">       SN 60780595</w:t>
      </w:r>
    </w:p>
    <w:p w:rsidR="00E25C96" w:rsidRPr="009257F9" w:rsidRDefault="00E25C96" w:rsidP="00B273B0">
      <w:pPr>
        <w:rPr>
          <w:rFonts w:ascii="Garamond" w:hAnsi="Garamond"/>
          <w:sz w:val="22"/>
          <w:szCs w:val="22"/>
        </w:rPr>
      </w:pP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Parameter: Relative Humidity</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Units: Percent</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Sensor type: </w:t>
      </w:r>
      <w:r w:rsidR="009257F9" w:rsidRPr="009257F9">
        <w:rPr>
          <w:rFonts w:ascii="Garamond" w:hAnsi="Garamond" w:cs="Segoe UI"/>
          <w:bCs/>
          <w:sz w:val="22"/>
          <w:szCs w:val="22"/>
        </w:rPr>
        <w:t>HC2S3 Temperature and Relative Humidity Probe</w:t>
      </w:r>
      <w:r w:rsidR="009257F9" w:rsidRPr="009257F9">
        <w:rPr>
          <w:rFonts w:ascii="Garamond" w:eastAsia="MS Mincho" w:hAnsi="Garamond"/>
          <w:sz w:val="22"/>
          <w:szCs w:val="22"/>
        </w:rPr>
        <w:t xml:space="preserve"> </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Range:  0-100% non-condensing</w:t>
      </w:r>
    </w:p>
    <w:p w:rsidR="009257F9" w:rsidRPr="009257F9" w:rsidRDefault="009257F9"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Accuracy at 23°C:  +/- .8% RH </w:t>
      </w:r>
    </w:p>
    <w:p w:rsidR="00897601" w:rsidRPr="009257F9" w:rsidRDefault="009257F9" w:rsidP="004E3EF7">
      <w:pPr>
        <w:pStyle w:val="PlainText"/>
        <w:ind w:left="720"/>
        <w:rPr>
          <w:rFonts w:ascii="Garamond" w:eastAsia="MS Mincho" w:hAnsi="Garamond"/>
          <w:sz w:val="22"/>
          <w:szCs w:val="22"/>
        </w:rPr>
      </w:pPr>
      <w:r w:rsidRPr="009257F9">
        <w:rPr>
          <w:rFonts w:ascii="Garamond" w:eastAsia="MS Mincho" w:hAnsi="Garamond"/>
          <w:sz w:val="22"/>
          <w:szCs w:val="22"/>
        </w:rPr>
        <w:t>T</w:t>
      </w:r>
      <w:r w:rsidR="00897601" w:rsidRPr="009257F9">
        <w:rPr>
          <w:rFonts w:ascii="Garamond" w:eastAsia="MS Mincho" w:hAnsi="Garamond"/>
          <w:sz w:val="22"/>
          <w:szCs w:val="22"/>
        </w:rPr>
        <w:t xml:space="preserve">emperature dependence of RH </w:t>
      </w:r>
      <w:r w:rsidRPr="009257F9">
        <w:rPr>
          <w:rFonts w:ascii="Garamond" w:eastAsia="MS Mincho" w:hAnsi="Garamond"/>
          <w:sz w:val="22"/>
          <w:szCs w:val="22"/>
        </w:rPr>
        <w:t>measurement: +/- 3</w:t>
      </w:r>
      <w:r w:rsidR="00897601" w:rsidRPr="009257F9">
        <w:rPr>
          <w:rFonts w:ascii="Garamond" w:eastAsia="MS Mincho" w:hAnsi="Garamond"/>
          <w:sz w:val="22"/>
          <w:szCs w:val="22"/>
        </w:rPr>
        <w:t xml:space="preserve">% </w:t>
      </w:r>
      <w:r w:rsidRPr="009257F9">
        <w:rPr>
          <w:rFonts w:ascii="Garamond" w:eastAsia="MS Mincho" w:hAnsi="Garamond"/>
          <w:sz w:val="22"/>
          <w:szCs w:val="22"/>
        </w:rPr>
        <w:t>(-40 to 60C)</w:t>
      </w:r>
    </w:p>
    <w:p w:rsidR="00BA0E74" w:rsidRPr="009257F9" w:rsidRDefault="00BA0E74" w:rsidP="004E3EF7">
      <w:pPr>
        <w:pStyle w:val="PlainText"/>
        <w:ind w:left="720"/>
        <w:rPr>
          <w:rFonts w:ascii="Garamond" w:eastAsia="MS Mincho" w:hAnsi="Garamond"/>
          <w:sz w:val="22"/>
          <w:szCs w:val="22"/>
        </w:rPr>
      </w:pPr>
      <w:r w:rsidRPr="009257F9">
        <w:rPr>
          <w:rFonts w:ascii="Garamond" w:eastAsia="MS Mincho" w:hAnsi="Garamond"/>
          <w:sz w:val="22"/>
          <w:szCs w:val="22"/>
        </w:rPr>
        <w:t>Date of Last calibration: 5/20/2012</w:t>
      </w:r>
    </w:p>
    <w:p w:rsidR="00BA0E74" w:rsidRPr="009257F9" w:rsidRDefault="00BA0E74" w:rsidP="004E3EF7">
      <w:pPr>
        <w:ind w:left="360"/>
        <w:rPr>
          <w:rFonts w:ascii="Garamond" w:eastAsia="MS Mincho" w:hAnsi="Garamond"/>
          <w:sz w:val="22"/>
          <w:szCs w:val="22"/>
        </w:rPr>
      </w:pPr>
      <w:r w:rsidRPr="009257F9">
        <w:rPr>
          <w:rFonts w:ascii="Garamond" w:eastAsia="MS Mincho" w:hAnsi="Garamond"/>
          <w:sz w:val="22"/>
          <w:szCs w:val="22"/>
        </w:rPr>
        <w:lastRenderedPageBreak/>
        <w:t xml:space="preserve">       Installed on 10/15/2012</w:t>
      </w:r>
    </w:p>
    <w:p w:rsidR="009257F9" w:rsidRDefault="00BA0E74" w:rsidP="004E3EF7">
      <w:pPr>
        <w:ind w:left="360"/>
        <w:rPr>
          <w:rFonts w:ascii="Garamond" w:eastAsia="MS Mincho" w:hAnsi="Garamond"/>
          <w:sz w:val="22"/>
          <w:szCs w:val="22"/>
        </w:rPr>
      </w:pPr>
      <w:r w:rsidRPr="009257F9">
        <w:rPr>
          <w:rFonts w:ascii="Garamond" w:eastAsia="MS Mincho" w:hAnsi="Garamond"/>
          <w:sz w:val="22"/>
          <w:szCs w:val="22"/>
        </w:rPr>
        <w:t xml:space="preserve">       SN 60780595</w:t>
      </w:r>
    </w:p>
    <w:p w:rsidR="004E3EF7" w:rsidRPr="009257F9" w:rsidRDefault="004E3EF7" w:rsidP="004E3EF7">
      <w:pPr>
        <w:ind w:left="360"/>
        <w:rPr>
          <w:rFonts w:ascii="Garamond" w:eastAsia="MS Mincho" w:hAnsi="Garamond"/>
          <w:sz w:val="22"/>
          <w:szCs w:val="22"/>
        </w:rPr>
      </w:pP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Parameter: Barometric Sensor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Date of Last calibration:  </w:t>
      </w:r>
      <w:r w:rsidR="00750BAC">
        <w:rPr>
          <w:rFonts w:ascii="Garamond" w:eastAsia="MS Mincho" w:hAnsi="Garamond"/>
          <w:sz w:val="22"/>
          <w:szCs w:val="22"/>
        </w:rPr>
        <w:t>2/24/2012</w:t>
      </w:r>
    </w:p>
    <w:p w:rsidR="00E25C96" w:rsidRPr="00367A1A" w:rsidRDefault="00257F7B" w:rsidP="004E3EF7">
      <w:pPr>
        <w:pStyle w:val="PlainText"/>
        <w:ind w:left="720"/>
        <w:rPr>
          <w:rFonts w:ascii="Garamond" w:eastAsia="MS Mincho" w:hAnsi="Garamond"/>
          <w:sz w:val="22"/>
          <w:szCs w:val="22"/>
        </w:rPr>
      </w:pPr>
      <w:r w:rsidRPr="00367A1A">
        <w:rPr>
          <w:rFonts w:ascii="Garamond" w:eastAsia="MS Mincho" w:hAnsi="Garamond"/>
          <w:sz w:val="22"/>
          <w:szCs w:val="22"/>
        </w:rPr>
        <w:t>Inst</w:t>
      </w:r>
      <w:r w:rsidR="00750BAC" w:rsidRPr="00367A1A">
        <w:rPr>
          <w:rFonts w:ascii="Garamond" w:eastAsia="MS Mincho" w:hAnsi="Garamond"/>
          <w:sz w:val="22"/>
          <w:szCs w:val="22"/>
        </w:rPr>
        <w:t>alled on 8</w:t>
      </w:r>
      <w:r w:rsidRPr="00367A1A">
        <w:rPr>
          <w:rFonts w:ascii="Garamond" w:eastAsia="MS Mincho" w:hAnsi="Garamond"/>
          <w:sz w:val="22"/>
          <w:szCs w:val="22"/>
        </w:rPr>
        <w:t>/</w:t>
      </w:r>
      <w:r w:rsidR="00750BAC" w:rsidRPr="00367A1A">
        <w:rPr>
          <w:rFonts w:ascii="Garamond" w:eastAsia="MS Mincho" w:hAnsi="Garamond"/>
          <w:sz w:val="22"/>
          <w:szCs w:val="22"/>
        </w:rPr>
        <w:t>6/2012</w:t>
      </w:r>
    </w:p>
    <w:p w:rsidR="00CD57FF" w:rsidRPr="00CD57FF" w:rsidRDefault="00367A1A" w:rsidP="004E3EF7">
      <w:pPr>
        <w:pStyle w:val="PlainText"/>
        <w:ind w:left="720"/>
        <w:rPr>
          <w:rFonts w:ascii="Garamond" w:eastAsia="MS Mincho" w:hAnsi="Garamond"/>
          <w:color w:val="FF0000"/>
          <w:sz w:val="22"/>
          <w:szCs w:val="22"/>
        </w:rPr>
      </w:pPr>
      <w:r w:rsidRPr="00367A1A">
        <w:rPr>
          <w:rFonts w:ascii="Garamond" w:eastAsia="MS Mincho" w:hAnsi="Garamond"/>
          <w:sz w:val="22"/>
          <w:szCs w:val="22"/>
        </w:rPr>
        <w:t>H0870031</w:t>
      </w:r>
    </w:p>
    <w:p w:rsidR="00257F7B" w:rsidRPr="00E87CC3" w:rsidRDefault="00257F7B" w:rsidP="004E3EF7">
      <w:pPr>
        <w:pStyle w:val="PlainText"/>
        <w:ind w:left="720"/>
        <w:rPr>
          <w:rFonts w:ascii="Garamond" w:eastAsia="MS Mincho" w:hAnsi="Garamond"/>
          <w:sz w:val="22"/>
          <w:szCs w:val="22"/>
        </w:rPr>
      </w:pP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Parameter: wind speed</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Units: Meters/second (m/s)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 xml:space="preserve">Sensor type: 12cm </w:t>
      </w:r>
      <w:proofErr w:type="spellStart"/>
      <w:r w:rsidRPr="00633165">
        <w:rPr>
          <w:rFonts w:ascii="Garamond" w:eastAsia="MS Mincho" w:hAnsi="Garamond"/>
          <w:sz w:val="22"/>
          <w:szCs w:val="22"/>
        </w:rPr>
        <w:t>dia</w:t>
      </w:r>
      <w:proofErr w:type="spellEnd"/>
      <w:r w:rsidRPr="00633165">
        <w:rPr>
          <w:rFonts w:ascii="Garamond" w:eastAsia="MS Mincho" w:hAnsi="Garamond"/>
          <w:sz w:val="22"/>
          <w:szCs w:val="22"/>
        </w:rPr>
        <w:t xml:space="preserve"> cup wheel assembly, 40 mm </w:t>
      </w:r>
      <w:proofErr w:type="spellStart"/>
      <w:r w:rsidRPr="00633165">
        <w:rPr>
          <w:rFonts w:ascii="Garamond" w:eastAsia="MS Mincho" w:hAnsi="Garamond"/>
          <w:sz w:val="22"/>
          <w:szCs w:val="22"/>
        </w:rPr>
        <w:t>dia</w:t>
      </w:r>
      <w:proofErr w:type="spellEnd"/>
      <w:r w:rsidRPr="00633165">
        <w:rPr>
          <w:rFonts w:ascii="Garamond" w:eastAsia="MS Mincho" w:hAnsi="Garamond"/>
          <w:sz w:val="22"/>
          <w:szCs w:val="22"/>
        </w:rPr>
        <w:t xml:space="preserve"> hemispherical cups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Model #: R.M. Young 03110-5 Wind Sentry</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Range: 0-50m/s (112mph) gust survival; 60m/s (134mph)</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Accuracy: +/-2%</w:t>
      </w:r>
    </w:p>
    <w:p w:rsidR="00C15C35" w:rsidRPr="00E87CC3"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 xml:space="preserve">Last service: </w:t>
      </w:r>
      <w:r w:rsidR="003710CF">
        <w:rPr>
          <w:rFonts w:ascii="Garamond" w:eastAsia="MS Mincho" w:hAnsi="Garamond"/>
          <w:sz w:val="22"/>
          <w:szCs w:val="22"/>
        </w:rPr>
        <w:t>11/10/2011</w:t>
      </w:r>
    </w:p>
    <w:p w:rsidR="00257F7B" w:rsidRDefault="00C15C35" w:rsidP="004E3EF7">
      <w:pPr>
        <w:pStyle w:val="PlainText"/>
        <w:ind w:left="720"/>
        <w:rPr>
          <w:rFonts w:ascii="Garamond" w:eastAsia="MS Mincho" w:hAnsi="Garamond"/>
          <w:sz w:val="22"/>
          <w:szCs w:val="22"/>
        </w:rPr>
      </w:pPr>
      <w:r>
        <w:rPr>
          <w:rFonts w:ascii="Garamond" w:eastAsia="MS Mincho" w:hAnsi="Garamond"/>
          <w:sz w:val="22"/>
          <w:szCs w:val="22"/>
        </w:rPr>
        <w:t>Installed on 10/15/2012</w:t>
      </w:r>
    </w:p>
    <w:p w:rsidR="00BA0E74" w:rsidRPr="00633165" w:rsidRDefault="00BA0E74" w:rsidP="004E3EF7">
      <w:pPr>
        <w:pStyle w:val="PlainText"/>
        <w:ind w:left="720"/>
        <w:rPr>
          <w:rFonts w:ascii="Garamond" w:eastAsia="MS Mincho" w:hAnsi="Garamond"/>
          <w:sz w:val="22"/>
          <w:szCs w:val="22"/>
        </w:rPr>
      </w:pPr>
      <w:r>
        <w:rPr>
          <w:rFonts w:ascii="Garamond" w:eastAsia="MS Mincho" w:hAnsi="Garamond"/>
          <w:sz w:val="22"/>
          <w:szCs w:val="22"/>
        </w:rPr>
        <w:t>SN</w:t>
      </w:r>
      <w:r w:rsidR="00CD57FF">
        <w:rPr>
          <w:rFonts w:ascii="Garamond" w:eastAsia="MS Mincho" w:hAnsi="Garamond"/>
          <w:sz w:val="22"/>
          <w:szCs w:val="22"/>
        </w:rPr>
        <w:t>:</w:t>
      </w:r>
      <w:r>
        <w:rPr>
          <w:rFonts w:ascii="Garamond" w:eastAsia="MS Mincho" w:hAnsi="Garamond"/>
          <w:sz w:val="22"/>
          <w:szCs w:val="22"/>
        </w:rPr>
        <w:t xml:space="preserve"> unknown</w:t>
      </w:r>
    </w:p>
    <w:p w:rsidR="00633165" w:rsidRPr="00633165" w:rsidRDefault="00633165" w:rsidP="004E3EF7">
      <w:pPr>
        <w:pStyle w:val="PlainText"/>
        <w:ind w:left="720"/>
        <w:rPr>
          <w:rFonts w:ascii="Garamond" w:eastAsia="MS Mincho" w:hAnsi="Garamond"/>
          <w:sz w:val="22"/>
          <w:szCs w:val="22"/>
        </w:rPr>
      </w:pP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Parameter: wind direction</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Units: degrees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Sensor type: balanced vane 16cm turning radius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Model #: R.M. Young 03110-5 Wind Sentry</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 xml:space="preserve">Range: 360deg </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Accuracy: +/- 5%</w:t>
      </w:r>
    </w:p>
    <w:p w:rsidR="00236330" w:rsidRPr="00E87CC3"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 xml:space="preserve">Last service: </w:t>
      </w:r>
      <w:r w:rsidR="003710CF">
        <w:rPr>
          <w:rFonts w:ascii="Garamond" w:eastAsia="MS Mincho" w:hAnsi="Garamond"/>
          <w:sz w:val="22"/>
          <w:szCs w:val="22"/>
        </w:rPr>
        <w:t>11/10/2011</w:t>
      </w:r>
    </w:p>
    <w:p w:rsidR="00236330" w:rsidRDefault="00257F7B" w:rsidP="004E3EF7">
      <w:pPr>
        <w:ind w:left="720"/>
        <w:rPr>
          <w:rFonts w:ascii="Garamond" w:eastAsia="MS Mincho" w:hAnsi="Garamond"/>
          <w:sz w:val="22"/>
          <w:szCs w:val="22"/>
        </w:rPr>
      </w:pPr>
      <w:r>
        <w:rPr>
          <w:rFonts w:ascii="Garamond" w:eastAsia="MS Mincho" w:hAnsi="Garamond"/>
          <w:sz w:val="22"/>
          <w:szCs w:val="22"/>
        </w:rPr>
        <w:t xml:space="preserve">Installed on </w:t>
      </w:r>
      <w:r w:rsidR="00C15C35">
        <w:rPr>
          <w:rFonts w:ascii="Garamond" w:eastAsia="MS Mincho" w:hAnsi="Garamond"/>
          <w:sz w:val="22"/>
          <w:szCs w:val="22"/>
        </w:rPr>
        <w:t>10/15/2012</w:t>
      </w:r>
    </w:p>
    <w:p w:rsidR="00BA0E74" w:rsidRDefault="00BA0E74" w:rsidP="004E3EF7">
      <w:pPr>
        <w:ind w:left="720"/>
        <w:rPr>
          <w:rFonts w:ascii="Garamond" w:eastAsia="MS Mincho" w:hAnsi="Garamond"/>
          <w:sz w:val="22"/>
          <w:szCs w:val="22"/>
        </w:rPr>
      </w:pPr>
      <w:r>
        <w:rPr>
          <w:rFonts w:ascii="Garamond" w:eastAsia="MS Mincho" w:hAnsi="Garamond"/>
          <w:sz w:val="22"/>
          <w:szCs w:val="22"/>
        </w:rPr>
        <w:t>SN</w:t>
      </w:r>
      <w:r w:rsidR="00CD57FF">
        <w:rPr>
          <w:rFonts w:ascii="Garamond" w:eastAsia="MS Mincho" w:hAnsi="Garamond"/>
          <w:sz w:val="22"/>
          <w:szCs w:val="22"/>
        </w:rPr>
        <w:t>:</w:t>
      </w:r>
      <w:r>
        <w:rPr>
          <w:rFonts w:ascii="Garamond" w:eastAsia="MS Mincho" w:hAnsi="Garamond"/>
          <w:sz w:val="22"/>
          <w:szCs w:val="22"/>
        </w:rPr>
        <w:t xml:space="preserve"> unknown</w:t>
      </w:r>
    </w:p>
    <w:p w:rsidR="00257F7B" w:rsidRPr="00E87CC3" w:rsidRDefault="00257F7B" w:rsidP="004E3EF7">
      <w:pPr>
        <w:ind w:left="720"/>
        <w:rPr>
          <w:rFonts w:ascii="Garamond" w:eastAsia="MS Mincho" w:hAnsi="Garamond"/>
          <w:b/>
          <w:bCs/>
          <w:sz w:val="22"/>
          <w:szCs w:val="22"/>
        </w:rPr>
      </w:pP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m-2 (total flux)</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C5661E" w:rsidRPr="006A62A7" w:rsidRDefault="00C5661E" w:rsidP="004E3EF7">
      <w:pPr>
        <w:pStyle w:val="PlainText"/>
        <w:ind w:left="720"/>
        <w:rPr>
          <w:rFonts w:ascii="Garamond" w:eastAsia="MS Mincho" w:hAnsi="Garamond"/>
          <w:i/>
          <w:sz w:val="22"/>
          <w:szCs w:val="22"/>
        </w:rPr>
      </w:pPr>
      <w:r w:rsidRPr="006A62A7">
        <w:rPr>
          <w:rFonts w:ascii="Garamond" w:eastAsia="MS Mincho" w:hAnsi="Garamond"/>
          <w:sz w:val="22"/>
          <w:szCs w:val="22"/>
        </w:rPr>
        <w:t xml:space="preserve">Multiplier:  </w:t>
      </w:r>
      <w:r w:rsidR="00B84354" w:rsidRPr="00B84354">
        <w:rPr>
          <w:rFonts w:ascii="Garamond" w:eastAsia="MS Mincho" w:hAnsi="Garamond"/>
          <w:sz w:val="22"/>
          <w:szCs w:val="22"/>
        </w:rPr>
        <w:t>965945</w:t>
      </w:r>
      <w:r w:rsidR="00B84354">
        <w:rPr>
          <w:rFonts w:ascii="Garamond" w:eastAsia="MS Mincho" w:hAnsi="Garamond"/>
          <w:sz w:val="22"/>
          <w:szCs w:val="22"/>
        </w:rPr>
        <w:t xml:space="preserve"> </w:t>
      </w:r>
      <w:r w:rsidR="006A62A7" w:rsidRPr="006A62A7">
        <w:rPr>
          <w:rFonts w:ascii="Garamond" w:eastAsia="MS Mincho" w:hAnsi="Garamond"/>
          <w:sz w:val="22"/>
          <w:szCs w:val="22"/>
        </w:rPr>
        <w:t xml:space="preserve">as of </w:t>
      </w:r>
      <w:r w:rsidR="00B84354">
        <w:rPr>
          <w:rFonts w:ascii="Garamond" w:eastAsia="MS Mincho" w:hAnsi="Garamond"/>
          <w:sz w:val="22"/>
          <w:szCs w:val="22"/>
        </w:rPr>
        <w:t>10/15/2012</w:t>
      </w:r>
    </w:p>
    <w:p w:rsidR="00E25C96" w:rsidRPr="006A62A7" w:rsidRDefault="00E25C96" w:rsidP="004E3EF7">
      <w:pPr>
        <w:pStyle w:val="PlainText"/>
        <w:ind w:left="720"/>
        <w:rPr>
          <w:rFonts w:ascii="Garamond" w:eastAsia="MS Mincho" w:hAnsi="Garamond"/>
          <w:sz w:val="22"/>
          <w:szCs w:val="22"/>
        </w:rPr>
      </w:pPr>
      <w:r w:rsidRPr="006A62A7">
        <w:rPr>
          <w:rFonts w:ascii="Garamond" w:eastAsia="MS Mincho" w:hAnsi="Garamond"/>
          <w:sz w:val="22"/>
          <w:szCs w:val="22"/>
        </w:rPr>
        <w:t xml:space="preserve">Date of last calibration:  </w:t>
      </w:r>
      <w:r w:rsidR="00C15C35">
        <w:rPr>
          <w:rFonts w:ascii="Garamond" w:eastAsia="MS Mincho" w:hAnsi="Garamond"/>
          <w:sz w:val="22"/>
          <w:szCs w:val="22"/>
        </w:rPr>
        <w:t>3/3/2012</w:t>
      </w:r>
    </w:p>
    <w:p w:rsidR="001204E9" w:rsidRDefault="001204E9" w:rsidP="004E3EF7">
      <w:pPr>
        <w:pStyle w:val="PlainText"/>
        <w:ind w:left="720"/>
        <w:rPr>
          <w:rFonts w:ascii="Garamond" w:eastAsia="MS Mincho" w:hAnsi="Garamond"/>
          <w:sz w:val="22"/>
          <w:szCs w:val="22"/>
        </w:rPr>
      </w:pPr>
      <w:r w:rsidRPr="006A62A7">
        <w:rPr>
          <w:rFonts w:ascii="Garamond" w:eastAsia="MS Mincho" w:hAnsi="Garamond"/>
          <w:sz w:val="22"/>
          <w:szCs w:val="22"/>
        </w:rPr>
        <w:t>Date Installed:</w:t>
      </w:r>
      <w:r w:rsidR="001A05D4" w:rsidRPr="006A62A7">
        <w:rPr>
          <w:rFonts w:ascii="Garamond" w:eastAsia="MS Mincho" w:hAnsi="Garamond"/>
          <w:sz w:val="22"/>
          <w:szCs w:val="22"/>
        </w:rPr>
        <w:t xml:space="preserve"> </w:t>
      </w:r>
      <w:r w:rsidR="00C15C35">
        <w:rPr>
          <w:rFonts w:ascii="Garamond" w:eastAsia="MS Mincho" w:hAnsi="Garamond"/>
          <w:sz w:val="22"/>
          <w:szCs w:val="22"/>
        </w:rPr>
        <w:t>10/15/2012</w:t>
      </w:r>
    </w:p>
    <w:p w:rsidR="00CD57FF" w:rsidRPr="0036734C" w:rsidRDefault="00CD57FF" w:rsidP="004E3EF7">
      <w:pPr>
        <w:pStyle w:val="PlainText"/>
        <w:ind w:left="720"/>
        <w:rPr>
          <w:rFonts w:ascii="Garamond" w:eastAsia="MS Mincho" w:hAnsi="Garamond"/>
          <w:b/>
          <w:sz w:val="22"/>
          <w:szCs w:val="22"/>
        </w:rPr>
      </w:pPr>
      <w:r>
        <w:rPr>
          <w:rFonts w:ascii="Garamond" w:eastAsia="MS Mincho" w:hAnsi="Garamond"/>
          <w:sz w:val="22"/>
          <w:szCs w:val="22"/>
        </w:rPr>
        <w:t>SN: Q47437</w:t>
      </w:r>
    </w:p>
    <w:p w:rsidR="00656CD9" w:rsidRPr="00E87CC3" w:rsidRDefault="00656CD9" w:rsidP="004E3EF7">
      <w:pPr>
        <w:pStyle w:val="PlainText"/>
        <w:ind w:left="720"/>
        <w:rPr>
          <w:rFonts w:ascii="Garamond" w:eastAsia="MS Mincho" w:hAnsi="Garamond"/>
          <w:sz w:val="22"/>
          <w:szCs w:val="22"/>
        </w:rPr>
      </w:pP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Parameter: Precipitation (specify if heated rain gauge)</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lastRenderedPageBreak/>
        <w:t>Sensor type: Tipping Bucket Rain Gauge</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E25C96"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Date of Last calibration: </w:t>
      </w:r>
      <w:r w:rsidR="00C15C35">
        <w:rPr>
          <w:rFonts w:ascii="Garamond" w:eastAsia="MS Mincho" w:hAnsi="Garamond"/>
          <w:sz w:val="22"/>
          <w:szCs w:val="22"/>
        </w:rPr>
        <w:t>2/6/2012</w:t>
      </w:r>
    </w:p>
    <w:p w:rsidR="00CD57FF" w:rsidRPr="00367A1A" w:rsidRDefault="00367A1A" w:rsidP="004E3EF7">
      <w:pPr>
        <w:pStyle w:val="PlainText"/>
        <w:ind w:left="720"/>
        <w:rPr>
          <w:rFonts w:ascii="Garamond" w:eastAsia="MS Mincho" w:hAnsi="Garamond"/>
          <w:sz w:val="22"/>
          <w:szCs w:val="22"/>
        </w:rPr>
      </w:pPr>
      <w:r w:rsidRPr="00367A1A">
        <w:rPr>
          <w:rFonts w:ascii="Garamond" w:eastAsia="MS Mincho" w:hAnsi="Garamond"/>
          <w:sz w:val="22"/>
          <w:szCs w:val="22"/>
        </w:rPr>
        <w:t>SN</w:t>
      </w:r>
      <w:proofErr w:type="gramStart"/>
      <w:r w:rsidRPr="00367A1A">
        <w:rPr>
          <w:rFonts w:ascii="Garamond" w:eastAsia="MS Mincho" w:hAnsi="Garamond"/>
          <w:sz w:val="22"/>
          <w:szCs w:val="22"/>
        </w:rPr>
        <w:t>:50994</w:t>
      </w:r>
      <w:proofErr w:type="gramEnd"/>
      <w:r w:rsidRPr="00367A1A">
        <w:rPr>
          <w:rFonts w:ascii="Garamond" w:eastAsia="MS Mincho" w:hAnsi="Garamond"/>
          <w:sz w:val="22"/>
          <w:szCs w:val="22"/>
        </w:rPr>
        <w:t>-412</w:t>
      </w:r>
    </w:p>
    <w:p w:rsidR="00E25C96" w:rsidRPr="00E87CC3" w:rsidRDefault="00E25C96" w:rsidP="004E3EF7">
      <w:pPr>
        <w:ind w:left="720"/>
        <w:rPr>
          <w:rFonts w:ascii="Garamond" w:eastAsia="MS Mincho" w:hAnsi="Garamond"/>
          <w:sz w:val="22"/>
          <w:szCs w:val="22"/>
        </w:rPr>
      </w:pPr>
    </w:p>
    <w:p w:rsidR="00FB29F7" w:rsidRDefault="00FB29F7" w:rsidP="004E3EF7">
      <w:pPr>
        <w:ind w:left="72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EC180A" w:rsidRDefault="00EC180A" w:rsidP="004E3EF7">
      <w:pPr>
        <w:ind w:left="720"/>
        <w:rPr>
          <w:rFonts w:ascii="Garamond" w:hAnsi="Garamond"/>
          <w:sz w:val="22"/>
          <w:szCs w:val="22"/>
        </w:rPr>
      </w:pPr>
      <w:r>
        <w:rPr>
          <w:rFonts w:ascii="Garamond" w:hAnsi="Garamond"/>
          <w:sz w:val="22"/>
          <w:szCs w:val="22"/>
        </w:rPr>
        <w:t>Date</w:t>
      </w:r>
      <w:r w:rsidR="00C5661E">
        <w:rPr>
          <w:rFonts w:ascii="Garamond" w:hAnsi="Garamond"/>
          <w:sz w:val="22"/>
          <w:szCs w:val="22"/>
        </w:rPr>
        <w:t xml:space="preserve"> CR1000</w:t>
      </w:r>
      <w:r>
        <w:rPr>
          <w:rFonts w:ascii="Garamond" w:hAnsi="Garamond"/>
          <w:sz w:val="22"/>
          <w:szCs w:val="22"/>
        </w:rPr>
        <w:t xml:space="preserve"> Installed:</w:t>
      </w:r>
      <w:r w:rsidR="006A62A7">
        <w:rPr>
          <w:rFonts w:ascii="Garamond" w:hAnsi="Garamond"/>
          <w:sz w:val="22"/>
          <w:szCs w:val="22"/>
        </w:rPr>
        <w:t xml:space="preserve"> 6/26/2006</w:t>
      </w:r>
    </w:p>
    <w:p w:rsidR="00367A1A" w:rsidRPr="00E87CC3" w:rsidRDefault="00367A1A" w:rsidP="004E3EF7">
      <w:pPr>
        <w:ind w:left="720"/>
        <w:rPr>
          <w:rFonts w:ascii="Garamond" w:eastAsia="MS Mincho" w:hAnsi="Garamond"/>
          <w:sz w:val="22"/>
          <w:szCs w:val="22"/>
        </w:rPr>
      </w:pPr>
      <w:r>
        <w:rPr>
          <w:rFonts w:ascii="Garamond" w:hAnsi="Garamond"/>
          <w:sz w:val="22"/>
          <w:szCs w:val="22"/>
        </w:rPr>
        <w:t>SN: 005203</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633165" w:rsidP="00F8159F">
      <w:pPr>
        <w:ind w:left="360"/>
        <w:rPr>
          <w:rFonts w:ascii="Garamond" w:eastAsia="MS Mincho" w:hAnsi="Garamond"/>
          <w:sz w:val="22"/>
          <w:szCs w:val="22"/>
        </w:rPr>
      </w:pPr>
      <w:r>
        <w:rPr>
          <w:rFonts w:ascii="Garamond" w:eastAsia="MS Mincho" w:hAnsi="Garamond"/>
          <w:sz w:val="22"/>
          <w:szCs w:val="22"/>
        </w:rPr>
        <w:t>Marsh Landing</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ML</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sapml</w:t>
      </w:r>
      <w:r w:rsidR="00E25C96" w:rsidRPr="00E87CC3">
        <w:rPr>
          <w:rFonts w:ascii="Garamond" w:eastAsia="MS Mincho" w:hAnsi="Garamond"/>
          <w:sz w:val="22"/>
          <w:szCs w:val="22"/>
        </w:rPr>
        <w:t>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EA0D9E"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xml:space="preserve">, sensor errors are sensor specific, and comment codes are used to further document </w:t>
      </w:r>
      <w:r w:rsidRPr="004341A7">
        <w:rPr>
          <w:rFonts w:ascii="Garamond" w:hAnsi="Garamond"/>
          <w:sz w:val="22"/>
          <w:szCs w:val="22"/>
        </w:rPr>
        <w:lastRenderedPageBreak/>
        <w:t>conditions or a problem with the data.  Only one general or sensor error and one comment code can be applied to a particular data point</w:t>
      </w:r>
      <w:r w:rsidR="000B1887">
        <w:rPr>
          <w:rFonts w:ascii="Garamond" w:hAnsi="Garamond"/>
          <w:sz w:val="22"/>
          <w:szCs w:val="22"/>
        </w:rPr>
        <w:t xml:space="preserve">, </w:t>
      </w:r>
      <w:r w:rsidR="00FC07E3" w:rsidRPr="003D62DB">
        <w:rPr>
          <w:rFonts w:ascii="Garamond" w:hAnsi="Garamond"/>
          <w:sz w:val="22"/>
          <w:szCs w:val="22"/>
        </w:rPr>
        <w:t>but some comment codes</w:t>
      </w:r>
      <w:r w:rsidR="00EA0D9E">
        <w:rPr>
          <w:rFonts w:ascii="Garamond" w:hAnsi="Garamond"/>
          <w:sz w:val="22"/>
          <w:szCs w:val="22"/>
        </w:rPr>
        <w:t xml:space="preserve"> (marked with an * below) </w:t>
      </w:r>
      <w:r w:rsidR="00FC07E3" w:rsidRPr="003D62DB">
        <w:rPr>
          <w:rFonts w:ascii="Garamond" w:hAnsi="Garamond"/>
          <w:sz w:val="22"/>
          <w:szCs w:val="22"/>
        </w:rPr>
        <w:t xml:space="preserve"> can be applied to the entire record in the F_Record column.</w:t>
      </w:r>
      <w:r w:rsidR="000B1887" w:rsidRPr="00EA0D9E">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1F5F5D" w:rsidRDefault="001F5F5D"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E3553B" w:rsidRDefault="001F5F5D" w:rsidP="003D62DB">
      <w:pPr>
        <w:tabs>
          <w:tab w:val="left" w:pos="1080"/>
          <w:tab w:val="left" w:pos="1440"/>
          <w:tab w:val="left" w:pos="1980"/>
        </w:tabs>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564509" w:rsidRDefault="00E3553B" w:rsidP="003D62DB">
      <w:pPr>
        <w:tabs>
          <w:tab w:val="left" w:pos="1080"/>
          <w:tab w:val="left" w:pos="1440"/>
          <w:tab w:val="left" w:pos="1980"/>
        </w:tabs>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EA0D9E" w:rsidRPr="004341A7" w:rsidRDefault="00EA0D9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EA0D9E">
        <w:rPr>
          <w:rFonts w:ascii="Garamond" w:hAnsi="Garamond"/>
          <w:sz w:val="22"/>
          <w:szCs w:val="22"/>
        </w:rPr>
        <w:t>*</w:t>
      </w:r>
      <w:r>
        <w:rPr>
          <w:rFonts w:ascii="Garamond" w:hAnsi="Garamond"/>
          <w:sz w:val="22"/>
          <w:szCs w:val="22"/>
        </w:rPr>
        <w:tab/>
        <w:t>Possible Vandalism/Tampering</w:t>
      </w:r>
    </w:p>
    <w:p w:rsidR="00EA0D9E" w:rsidRDefault="00EA0D9E"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633165" w:rsidRDefault="00856647" w:rsidP="002E3B63">
      <w:pPr>
        <w:pStyle w:val="BodyText"/>
        <w:tabs>
          <w:tab w:val="left" w:pos="1062"/>
          <w:tab w:val="left" w:pos="1260"/>
        </w:tabs>
        <w:rPr>
          <w:rFonts w:ascii="Garamond" w:hAnsi="Garamond"/>
          <w:b/>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633165" w:rsidRDefault="00633165" w:rsidP="002E3B63">
      <w:pPr>
        <w:pStyle w:val="BodyText"/>
        <w:tabs>
          <w:tab w:val="left" w:pos="1062"/>
          <w:tab w:val="left" w:pos="1260"/>
        </w:tabs>
        <w:rPr>
          <w:rFonts w:ascii="Garamond" w:hAnsi="Garamond"/>
          <w:b/>
          <w:sz w:val="22"/>
          <w:szCs w:val="22"/>
        </w:rPr>
      </w:pPr>
    </w:p>
    <w:p w:rsidR="0056579B" w:rsidRPr="00E87CC3" w:rsidRDefault="0056579B" w:rsidP="0056579B">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56579B" w:rsidRPr="006A1A55" w:rsidRDefault="0056579B" w:rsidP="0056579B">
      <w:pPr>
        <w:ind w:left="540"/>
        <w:rPr>
          <w:rFonts w:ascii="Garamond" w:hAnsi="Garamond"/>
          <w:sz w:val="22"/>
          <w:szCs w:val="22"/>
        </w:rPr>
      </w:pPr>
    </w:p>
    <w:p w:rsidR="0056579B" w:rsidRPr="006A1A55" w:rsidRDefault="0056579B" w:rsidP="0056579B">
      <w:pPr>
        <w:ind w:left="540" w:right="90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xml:space="preserve">+/- 2.214 </w:t>
      </w:r>
      <w:proofErr w:type="spellStart"/>
      <w:r w:rsidRPr="006A1A55">
        <w:rPr>
          <w:rFonts w:ascii="Garamond" w:hAnsi="Garamond"/>
          <w:iCs/>
          <w:sz w:val="22"/>
          <w:szCs w:val="22"/>
        </w:rPr>
        <w:t>mmoles</w:t>
      </w:r>
      <w:proofErr w:type="spellEnd"/>
      <w:r w:rsidRPr="006A1A55">
        <w:rPr>
          <w:rFonts w:ascii="Garamond" w:hAnsi="Garamond"/>
          <w:iCs/>
          <w:sz w:val="22"/>
          <w:szCs w:val="22"/>
        </w:rPr>
        <w:t>/m2</w:t>
      </w:r>
      <w:proofErr w:type="gramEnd"/>
      <w:r w:rsidRPr="006A1A55">
        <w:rPr>
          <w:rFonts w:ascii="Garamond" w:hAnsi="Garamond"/>
          <w:iCs/>
          <w:sz w:val="22"/>
          <w:szCs w:val="22"/>
        </w:rPr>
        <w:t xml:space="preserve"> over a 15 minute interval.</w:t>
      </w:r>
    </w:p>
    <w:p w:rsidR="0056579B" w:rsidRPr="006A1A55" w:rsidRDefault="0056579B" w:rsidP="0056579B">
      <w:pPr>
        <w:ind w:left="540" w:right="900"/>
        <w:jc w:val="both"/>
        <w:rPr>
          <w:rFonts w:ascii="Garamond" w:hAnsi="Garamond"/>
          <w:iCs/>
          <w:sz w:val="22"/>
          <w:szCs w:val="22"/>
        </w:rPr>
      </w:pPr>
    </w:p>
    <w:p w:rsidR="0056579B" w:rsidRDefault="0056579B" w:rsidP="0056579B">
      <w:pPr>
        <w:ind w:left="540" w:right="900"/>
        <w:jc w:val="both"/>
        <w:rPr>
          <w:rFonts w:ascii="Garamond" w:hAnsi="Garamond"/>
          <w:iCs/>
          <w:sz w:val="22"/>
          <w:szCs w:val="22"/>
        </w:rPr>
      </w:pPr>
      <w:r w:rsidRPr="006A1A55">
        <w:rPr>
          <w:rFonts w:ascii="Garamond" w:hAnsi="Garamond"/>
          <w:iCs/>
          <w:sz w:val="22"/>
          <w:szCs w:val="22"/>
        </w:rPr>
        <w:lastRenderedPageBreak/>
        <w:t>Relative Humidity data greater than 100 are within range of the sensor accuracy of +/-3%.</w:t>
      </w:r>
    </w:p>
    <w:p w:rsidR="006A1A55" w:rsidRDefault="0056579B" w:rsidP="00FA1836">
      <w:pPr>
        <w:ind w:left="540" w:right="900"/>
        <w:jc w:val="both"/>
        <w:rPr>
          <w:rFonts w:ascii="Garamond" w:hAnsi="Garamond"/>
          <w:iCs/>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w:t>
      </w:r>
    </w:p>
    <w:p w:rsidR="000B1887" w:rsidRDefault="000B1887" w:rsidP="000B1887">
      <w:pPr>
        <w:spacing w:before="100" w:beforeAutospacing="1" w:after="100" w:afterAutospacing="1"/>
        <w:ind w:left="540"/>
        <w:rPr>
          <w:rFonts w:ascii="Garamond" w:hAnsi="Garamond"/>
          <w:sz w:val="22"/>
          <w:szCs w:val="22"/>
        </w:rPr>
      </w:pPr>
      <w:r w:rsidRPr="000B1887">
        <w:rPr>
          <w:rFonts w:ascii="Garamond" w:hAnsi="Garamond"/>
          <w:sz w:val="22"/>
          <w:szCs w:val="22"/>
        </w:rPr>
        <w:t xml:space="preserve">Cumulative precipitation data are recorded from 00:00 to 23:59 with the daily total recorded at the midnight mark (00:00). The midnight CumPrcp value is actually the total from the previous day.  </w:t>
      </w:r>
    </w:p>
    <w:p w:rsidR="00272D92" w:rsidRDefault="00272D92" w:rsidP="000B1887">
      <w:pPr>
        <w:spacing w:before="100" w:beforeAutospacing="1" w:after="100" w:afterAutospacing="1"/>
        <w:ind w:left="540"/>
        <w:rPr>
          <w:rFonts w:ascii="Garamond" w:hAnsi="Garamond"/>
          <w:sz w:val="22"/>
          <w:szCs w:val="22"/>
        </w:rPr>
      </w:pPr>
      <w:r>
        <w:rPr>
          <w:rFonts w:ascii="Garamond" w:hAnsi="Garamond"/>
          <w:sz w:val="22"/>
          <w:szCs w:val="22"/>
        </w:rPr>
        <w:t xml:space="preserve">On 5/14 @ 4:15 the station was shut down by a corroded connection. It was brought back on line at 12:30. During the down time the temp/Rh and BP sensors were replaced with recently calibrated sensors. It turned out they were both bad. The BP was replaced with the original on 5/15 @ 10:45. The temp/Rh was replaced with the original on 5/22 @ 10:15. </w:t>
      </w:r>
    </w:p>
    <w:p w:rsidR="00750BAC" w:rsidRDefault="00750BAC" w:rsidP="000B1887">
      <w:pPr>
        <w:spacing w:before="100" w:beforeAutospacing="1" w:after="100" w:afterAutospacing="1"/>
        <w:ind w:left="540"/>
        <w:rPr>
          <w:rFonts w:ascii="Garamond" w:hAnsi="Garamond"/>
          <w:sz w:val="22"/>
          <w:szCs w:val="22"/>
        </w:rPr>
      </w:pPr>
      <w:r>
        <w:rPr>
          <w:rFonts w:ascii="Garamond" w:hAnsi="Garamond"/>
          <w:sz w:val="22"/>
          <w:szCs w:val="22"/>
        </w:rPr>
        <w:t>A new pressure sensor was installed on 8/6 @ 13:35. The affected data string on 8/6 @ 13:45 was flagged rejected.</w:t>
      </w:r>
    </w:p>
    <w:p w:rsidR="00702097" w:rsidRDefault="00702097" w:rsidP="000B1887">
      <w:pPr>
        <w:spacing w:before="100" w:beforeAutospacing="1" w:after="100" w:afterAutospacing="1"/>
        <w:ind w:left="540"/>
        <w:rPr>
          <w:rFonts w:ascii="Garamond" w:hAnsi="Garamond"/>
          <w:sz w:val="22"/>
          <w:szCs w:val="22"/>
        </w:rPr>
      </w:pPr>
      <w:r>
        <w:rPr>
          <w:rFonts w:ascii="Garamond" w:hAnsi="Garamond"/>
          <w:sz w:val="22"/>
          <w:szCs w:val="22"/>
        </w:rPr>
        <w:t xml:space="preserve">New </w:t>
      </w:r>
      <w:proofErr w:type="spellStart"/>
      <w:r>
        <w:rPr>
          <w:rFonts w:ascii="Garamond" w:hAnsi="Garamond"/>
          <w:sz w:val="22"/>
          <w:szCs w:val="22"/>
        </w:rPr>
        <w:t>precip</w:t>
      </w:r>
      <w:proofErr w:type="spellEnd"/>
      <w:r>
        <w:rPr>
          <w:rFonts w:ascii="Garamond" w:hAnsi="Garamond"/>
          <w:sz w:val="22"/>
          <w:szCs w:val="22"/>
        </w:rPr>
        <w:t xml:space="preserve">, temperature, </w:t>
      </w:r>
      <w:r w:rsidR="00C15C35">
        <w:rPr>
          <w:rFonts w:ascii="Garamond" w:hAnsi="Garamond"/>
          <w:sz w:val="22"/>
          <w:szCs w:val="22"/>
        </w:rPr>
        <w:t xml:space="preserve">wind </w:t>
      </w:r>
      <w:proofErr w:type="spellStart"/>
      <w:r w:rsidR="00C15C35">
        <w:rPr>
          <w:rFonts w:ascii="Garamond" w:hAnsi="Garamond"/>
          <w:sz w:val="22"/>
          <w:szCs w:val="22"/>
        </w:rPr>
        <w:t>dir</w:t>
      </w:r>
      <w:proofErr w:type="spellEnd"/>
      <w:r w:rsidR="00C15C35">
        <w:rPr>
          <w:rFonts w:ascii="Garamond" w:hAnsi="Garamond"/>
          <w:sz w:val="22"/>
          <w:szCs w:val="22"/>
        </w:rPr>
        <w:t xml:space="preserve">/speed, </w:t>
      </w:r>
      <w:r>
        <w:rPr>
          <w:rFonts w:ascii="Garamond" w:hAnsi="Garamond"/>
          <w:sz w:val="22"/>
          <w:szCs w:val="22"/>
        </w:rPr>
        <w:t>relative humidity and PAR sensors were installed on 10/15 from 12:45-13:00. The following data string at 13:15 was flagged and rejected.</w:t>
      </w:r>
    </w:p>
    <w:p w:rsidR="00775F24" w:rsidRPr="000B1887" w:rsidRDefault="00775F24" w:rsidP="000B1887">
      <w:pPr>
        <w:spacing w:before="100" w:beforeAutospacing="1" w:after="100" w:afterAutospacing="1"/>
        <w:ind w:left="540"/>
        <w:rPr>
          <w:rFonts w:ascii="Garamond" w:hAnsi="Garamond"/>
          <w:sz w:val="22"/>
          <w:szCs w:val="22"/>
        </w:rPr>
      </w:pPr>
    </w:p>
    <w:p w:rsidR="000B1887" w:rsidRPr="006A1A55" w:rsidRDefault="000B1887" w:rsidP="00FA1836">
      <w:pPr>
        <w:ind w:left="540" w:right="900"/>
        <w:jc w:val="both"/>
        <w:rPr>
          <w:rFonts w:ascii="Garamond" w:hAnsi="Garamond"/>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794" w:rsidRDefault="00C36794">
      <w:r>
        <w:separator/>
      </w:r>
    </w:p>
  </w:endnote>
  <w:endnote w:type="continuationSeparator" w:id="0">
    <w:p w:rsidR="00C36794" w:rsidRDefault="00C3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794" w:rsidRDefault="00C36794">
      <w:r>
        <w:separator/>
      </w:r>
    </w:p>
  </w:footnote>
  <w:footnote w:type="continuationSeparator" w:id="0">
    <w:p w:rsidR="00C36794" w:rsidRDefault="00C36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35E312D"/>
    <w:multiLevelType w:val="hybridMultilevel"/>
    <w:tmpl w:val="102E3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7A1CE0"/>
    <w:multiLevelType w:val="hybridMultilevel"/>
    <w:tmpl w:val="ABF2D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764582"/>
    <w:multiLevelType w:val="hybridMultilevel"/>
    <w:tmpl w:val="8E68CE16"/>
    <w:lvl w:ilvl="0" w:tplc="24C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A62DF3"/>
    <w:multiLevelType w:val="hybridMultilevel"/>
    <w:tmpl w:val="24508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442C3"/>
    <w:rsid w:val="00051FA5"/>
    <w:rsid w:val="00053BFE"/>
    <w:rsid w:val="00053E5A"/>
    <w:rsid w:val="00055D62"/>
    <w:rsid w:val="0005684B"/>
    <w:rsid w:val="00062394"/>
    <w:rsid w:val="000625C9"/>
    <w:rsid w:val="000732BF"/>
    <w:rsid w:val="000B1887"/>
    <w:rsid w:val="000C4ADE"/>
    <w:rsid w:val="000D26B3"/>
    <w:rsid w:val="001204E9"/>
    <w:rsid w:val="00133622"/>
    <w:rsid w:val="00177DE1"/>
    <w:rsid w:val="001A05D4"/>
    <w:rsid w:val="001B4D6B"/>
    <w:rsid w:val="001B7BEE"/>
    <w:rsid w:val="001D2782"/>
    <w:rsid w:val="001E2257"/>
    <w:rsid w:val="001F5F5D"/>
    <w:rsid w:val="00221BC2"/>
    <w:rsid w:val="00236330"/>
    <w:rsid w:val="00257EE9"/>
    <w:rsid w:val="00257F7B"/>
    <w:rsid w:val="00266AE6"/>
    <w:rsid w:val="00272D92"/>
    <w:rsid w:val="00296642"/>
    <w:rsid w:val="002B3344"/>
    <w:rsid w:val="002D5AEE"/>
    <w:rsid w:val="002E3B63"/>
    <w:rsid w:val="002F15AF"/>
    <w:rsid w:val="00300976"/>
    <w:rsid w:val="00316868"/>
    <w:rsid w:val="00325C5B"/>
    <w:rsid w:val="00331A34"/>
    <w:rsid w:val="003344D4"/>
    <w:rsid w:val="0036734C"/>
    <w:rsid w:val="00367A1A"/>
    <w:rsid w:val="003710CF"/>
    <w:rsid w:val="003939BF"/>
    <w:rsid w:val="003A43B9"/>
    <w:rsid w:val="003B2FF5"/>
    <w:rsid w:val="003B4412"/>
    <w:rsid w:val="003D55D0"/>
    <w:rsid w:val="003D62DB"/>
    <w:rsid w:val="003F130D"/>
    <w:rsid w:val="0041298D"/>
    <w:rsid w:val="00423211"/>
    <w:rsid w:val="0042756E"/>
    <w:rsid w:val="00450ED8"/>
    <w:rsid w:val="00454653"/>
    <w:rsid w:val="004A1D11"/>
    <w:rsid w:val="004C27DA"/>
    <w:rsid w:val="004D7973"/>
    <w:rsid w:val="004E3EF7"/>
    <w:rsid w:val="004E41FF"/>
    <w:rsid w:val="00501CD9"/>
    <w:rsid w:val="00526F0E"/>
    <w:rsid w:val="005568C9"/>
    <w:rsid w:val="00564509"/>
    <w:rsid w:val="0056579B"/>
    <w:rsid w:val="005866D9"/>
    <w:rsid w:val="00595426"/>
    <w:rsid w:val="005F5E6D"/>
    <w:rsid w:val="00632724"/>
    <w:rsid w:val="00633165"/>
    <w:rsid w:val="00656CD9"/>
    <w:rsid w:val="006726E9"/>
    <w:rsid w:val="006A1A55"/>
    <w:rsid w:val="006A1DE6"/>
    <w:rsid w:val="006A62A7"/>
    <w:rsid w:val="00702097"/>
    <w:rsid w:val="00714741"/>
    <w:rsid w:val="00746B3B"/>
    <w:rsid w:val="00750BAC"/>
    <w:rsid w:val="00761926"/>
    <w:rsid w:val="00775F24"/>
    <w:rsid w:val="0078064E"/>
    <w:rsid w:val="00783E4A"/>
    <w:rsid w:val="007A49DD"/>
    <w:rsid w:val="007B32CF"/>
    <w:rsid w:val="007B6A87"/>
    <w:rsid w:val="007C7527"/>
    <w:rsid w:val="007F13A5"/>
    <w:rsid w:val="007F2DE3"/>
    <w:rsid w:val="00812D82"/>
    <w:rsid w:val="00821CE5"/>
    <w:rsid w:val="00856647"/>
    <w:rsid w:val="0089091D"/>
    <w:rsid w:val="00897601"/>
    <w:rsid w:val="008A3CCC"/>
    <w:rsid w:val="008A4364"/>
    <w:rsid w:val="008E0B14"/>
    <w:rsid w:val="008F3D34"/>
    <w:rsid w:val="00901ACE"/>
    <w:rsid w:val="009257F9"/>
    <w:rsid w:val="0093461C"/>
    <w:rsid w:val="00943FB4"/>
    <w:rsid w:val="009B2EC8"/>
    <w:rsid w:val="009D1D27"/>
    <w:rsid w:val="009D3E1E"/>
    <w:rsid w:val="009E25A6"/>
    <w:rsid w:val="009E51FF"/>
    <w:rsid w:val="00A17F35"/>
    <w:rsid w:val="00A52121"/>
    <w:rsid w:val="00A620BF"/>
    <w:rsid w:val="00A907F1"/>
    <w:rsid w:val="00AA01CE"/>
    <w:rsid w:val="00AA53D4"/>
    <w:rsid w:val="00AD6E00"/>
    <w:rsid w:val="00AE58CE"/>
    <w:rsid w:val="00B273B0"/>
    <w:rsid w:val="00B40316"/>
    <w:rsid w:val="00B4483D"/>
    <w:rsid w:val="00B54716"/>
    <w:rsid w:val="00B61303"/>
    <w:rsid w:val="00B61DB7"/>
    <w:rsid w:val="00B81257"/>
    <w:rsid w:val="00B84354"/>
    <w:rsid w:val="00B92E1B"/>
    <w:rsid w:val="00BA0E74"/>
    <w:rsid w:val="00BB065F"/>
    <w:rsid w:val="00BB3FA3"/>
    <w:rsid w:val="00BC4430"/>
    <w:rsid w:val="00BC56F9"/>
    <w:rsid w:val="00BE72B9"/>
    <w:rsid w:val="00BE7422"/>
    <w:rsid w:val="00BE7EFF"/>
    <w:rsid w:val="00C04F24"/>
    <w:rsid w:val="00C15C35"/>
    <w:rsid w:val="00C23244"/>
    <w:rsid w:val="00C235FD"/>
    <w:rsid w:val="00C36794"/>
    <w:rsid w:val="00C5661E"/>
    <w:rsid w:val="00C659B3"/>
    <w:rsid w:val="00C75168"/>
    <w:rsid w:val="00C836A9"/>
    <w:rsid w:val="00CC23E5"/>
    <w:rsid w:val="00CD57FF"/>
    <w:rsid w:val="00D00B44"/>
    <w:rsid w:val="00D04865"/>
    <w:rsid w:val="00D17E7F"/>
    <w:rsid w:val="00D403E0"/>
    <w:rsid w:val="00D56FBC"/>
    <w:rsid w:val="00DA0087"/>
    <w:rsid w:val="00DB6E05"/>
    <w:rsid w:val="00DB6E9F"/>
    <w:rsid w:val="00DD3342"/>
    <w:rsid w:val="00DE34EF"/>
    <w:rsid w:val="00DE39D0"/>
    <w:rsid w:val="00DF225B"/>
    <w:rsid w:val="00E13A30"/>
    <w:rsid w:val="00E16F02"/>
    <w:rsid w:val="00E2303F"/>
    <w:rsid w:val="00E25C96"/>
    <w:rsid w:val="00E26C94"/>
    <w:rsid w:val="00E3553B"/>
    <w:rsid w:val="00E37627"/>
    <w:rsid w:val="00E37A59"/>
    <w:rsid w:val="00E42BC4"/>
    <w:rsid w:val="00E47CBB"/>
    <w:rsid w:val="00E52273"/>
    <w:rsid w:val="00E550CD"/>
    <w:rsid w:val="00E715AA"/>
    <w:rsid w:val="00E87CC3"/>
    <w:rsid w:val="00E937A4"/>
    <w:rsid w:val="00EA0D9E"/>
    <w:rsid w:val="00EC180A"/>
    <w:rsid w:val="00EC7CF8"/>
    <w:rsid w:val="00EF0740"/>
    <w:rsid w:val="00EF138D"/>
    <w:rsid w:val="00F16125"/>
    <w:rsid w:val="00F16D87"/>
    <w:rsid w:val="00F2438F"/>
    <w:rsid w:val="00F70F52"/>
    <w:rsid w:val="00F8159F"/>
    <w:rsid w:val="00F85ADE"/>
    <w:rsid w:val="00FA1836"/>
    <w:rsid w:val="00FA571C"/>
    <w:rsid w:val="00FB29F7"/>
    <w:rsid w:val="00FC07E3"/>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paragraph" w:styleId="Heading2">
    <w:name w:val="heading 2"/>
    <w:basedOn w:val="Normal"/>
    <w:next w:val="Normal"/>
    <w:link w:val="Heading2Char"/>
    <w:qFormat/>
    <w:rsid w:val="002F15AF"/>
    <w:pPr>
      <w:keepNext/>
      <w:ind w:left="360" w:firstLine="360"/>
      <w:outlineLvl w:val="1"/>
    </w:pPr>
    <w:rPr>
      <w:b/>
      <w:bCs/>
      <w:color w:val="FF0000"/>
    </w:rPr>
  </w:style>
  <w:style w:type="paragraph" w:styleId="Heading3">
    <w:name w:val="heading 3"/>
    <w:basedOn w:val="Normal"/>
    <w:next w:val="Normal"/>
    <w:link w:val="Heading3Char"/>
    <w:qFormat/>
    <w:rsid w:val="002F15AF"/>
    <w:pPr>
      <w:keepNext/>
      <w:ind w:left="360" w:firstLine="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D3342"/>
    <w:rPr>
      <w:color w:val="0000FF"/>
      <w:u w:val="single"/>
    </w:rPr>
  </w:style>
  <w:style w:type="paragraph" w:styleId="HTMLPreformatted">
    <w:name w:val="HTML Preformatted"/>
    <w:basedOn w:val="Normal"/>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basedOn w:val="DefaultParagraphFont"/>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eading2Char">
    <w:name w:val="Heading 2 Char"/>
    <w:basedOn w:val="DefaultParagraphFont"/>
    <w:link w:val="Heading2"/>
    <w:rsid w:val="002F15AF"/>
    <w:rPr>
      <w:b/>
      <w:bCs/>
      <w:color w:val="FF0000"/>
      <w:sz w:val="24"/>
      <w:szCs w:val="24"/>
    </w:rPr>
  </w:style>
  <w:style w:type="character" w:customStyle="1" w:styleId="Heading3Char">
    <w:name w:val="Heading 3 Char"/>
    <w:basedOn w:val="DefaultParagraphFont"/>
    <w:link w:val="Heading3"/>
    <w:rsid w:val="002F15AF"/>
    <w:rPr>
      <w:b/>
      <w:bCs/>
      <w:sz w:val="24"/>
      <w:szCs w:val="24"/>
    </w:rPr>
  </w:style>
  <w:style w:type="paragraph" w:styleId="ListParagraph">
    <w:name w:val="List Paragraph"/>
    <w:basedOn w:val="Normal"/>
    <w:uiPriority w:val="34"/>
    <w:qFormat/>
    <w:rsid w:val="002F15AF"/>
    <w:pPr>
      <w:ind w:left="720"/>
      <w:contextualSpacing/>
    </w:pPr>
  </w:style>
  <w:style w:type="paragraph" w:customStyle="1" w:styleId="ecxmsoplaintext">
    <w:name w:val="ecxmsoplaintext"/>
    <w:basedOn w:val="Normal"/>
    <w:rsid w:val="009257F9"/>
    <w:pPr>
      <w:spacing w:after="324"/>
    </w:pPr>
  </w:style>
  <w:style w:type="paragraph" w:customStyle="1" w:styleId="ecxmsonormal">
    <w:name w:val="ecxmsonormal"/>
    <w:basedOn w:val="Normal"/>
    <w:rsid w:val="009257F9"/>
    <w:pPr>
      <w:spacing w:after="324"/>
    </w:pPr>
  </w:style>
  <w:style w:type="paragraph" w:customStyle="1" w:styleId="ecxdefault">
    <w:name w:val="ecxdefault"/>
    <w:basedOn w:val="Normal"/>
    <w:rsid w:val="009257F9"/>
    <w:pPr>
      <w:spacing w:after="32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90817006">
      <w:bodyDiv w:val="1"/>
      <w:marLeft w:val="0"/>
      <w:marRight w:val="0"/>
      <w:marTop w:val="0"/>
      <w:marBottom w:val="0"/>
      <w:divBdr>
        <w:top w:val="none" w:sz="0" w:space="0" w:color="auto"/>
        <w:left w:val="none" w:sz="0" w:space="0" w:color="auto"/>
        <w:bottom w:val="none" w:sz="0" w:space="0" w:color="auto"/>
        <w:right w:val="none" w:sz="0" w:space="0" w:color="auto"/>
      </w:divBdr>
      <w:divsChild>
        <w:div w:id="495918921">
          <w:marLeft w:val="0"/>
          <w:marRight w:val="0"/>
          <w:marTop w:val="0"/>
          <w:marBottom w:val="0"/>
          <w:divBdr>
            <w:top w:val="none" w:sz="0" w:space="0" w:color="auto"/>
            <w:left w:val="none" w:sz="0" w:space="0" w:color="auto"/>
            <w:bottom w:val="none" w:sz="0" w:space="0" w:color="auto"/>
            <w:right w:val="none" w:sz="0" w:space="0" w:color="auto"/>
          </w:divBdr>
          <w:divsChild>
            <w:div w:id="657417374">
              <w:marLeft w:val="0"/>
              <w:marRight w:val="0"/>
              <w:marTop w:val="0"/>
              <w:marBottom w:val="0"/>
              <w:divBdr>
                <w:top w:val="none" w:sz="0" w:space="0" w:color="auto"/>
                <w:left w:val="none" w:sz="0" w:space="0" w:color="auto"/>
                <w:bottom w:val="none" w:sz="0" w:space="0" w:color="auto"/>
                <w:right w:val="none" w:sz="0" w:space="0" w:color="auto"/>
              </w:divBdr>
              <w:divsChild>
                <w:div w:id="149829713">
                  <w:marLeft w:val="0"/>
                  <w:marRight w:val="0"/>
                  <w:marTop w:val="0"/>
                  <w:marBottom w:val="0"/>
                  <w:divBdr>
                    <w:top w:val="none" w:sz="0" w:space="0" w:color="auto"/>
                    <w:left w:val="none" w:sz="0" w:space="0" w:color="auto"/>
                    <w:bottom w:val="none" w:sz="0" w:space="0" w:color="auto"/>
                    <w:right w:val="none" w:sz="0" w:space="0" w:color="auto"/>
                  </w:divBdr>
                  <w:divsChild>
                    <w:div w:id="1485010012">
                      <w:marLeft w:val="0"/>
                      <w:marRight w:val="0"/>
                      <w:marTop w:val="0"/>
                      <w:marBottom w:val="0"/>
                      <w:divBdr>
                        <w:top w:val="none" w:sz="0" w:space="0" w:color="auto"/>
                        <w:left w:val="none" w:sz="0" w:space="0" w:color="auto"/>
                        <w:bottom w:val="none" w:sz="0" w:space="0" w:color="auto"/>
                        <w:right w:val="none" w:sz="0" w:space="0" w:color="auto"/>
                      </w:divBdr>
                      <w:divsChild>
                        <w:div w:id="1919051952">
                          <w:marLeft w:val="0"/>
                          <w:marRight w:val="0"/>
                          <w:marTop w:val="0"/>
                          <w:marBottom w:val="0"/>
                          <w:divBdr>
                            <w:top w:val="none" w:sz="0" w:space="0" w:color="auto"/>
                            <w:left w:val="none" w:sz="0" w:space="0" w:color="auto"/>
                            <w:bottom w:val="none" w:sz="0" w:space="0" w:color="auto"/>
                            <w:right w:val="none" w:sz="0" w:space="0" w:color="auto"/>
                          </w:divBdr>
                          <w:divsChild>
                            <w:div w:id="1353258682">
                              <w:marLeft w:val="0"/>
                              <w:marRight w:val="0"/>
                              <w:marTop w:val="0"/>
                              <w:marBottom w:val="0"/>
                              <w:divBdr>
                                <w:top w:val="none" w:sz="0" w:space="0" w:color="auto"/>
                                <w:left w:val="none" w:sz="0" w:space="0" w:color="auto"/>
                                <w:bottom w:val="none" w:sz="0" w:space="0" w:color="auto"/>
                                <w:right w:val="none" w:sz="0" w:space="0" w:color="auto"/>
                              </w:divBdr>
                              <w:divsChild>
                                <w:div w:id="1002898708">
                                  <w:marLeft w:val="0"/>
                                  <w:marRight w:val="0"/>
                                  <w:marTop w:val="0"/>
                                  <w:marBottom w:val="0"/>
                                  <w:divBdr>
                                    <w:top w:val="none" w:sz="0" w:space="0" w:color="auto"/>
                                    <w:left w:val="none" w:sz="0" w:space="0" w:color="auto"/>
                                    <w:bottom w:val="none" w:sz="0" w:space="0" w:color="auto"/>
                                    <w:right w:val="none" w:sz="0" w:space="0" w:color="auto"/>
                                  </w:divBdr>
                                  <w:divsChild>
                                    <w:div w:id="2042394854">
                                      <w:marLeft w:val="0"/>
                                      <w:marRight w:val="0"/>
                                      <w:marTop w:val="0"/>
                                      <w:marBottom w:val="0"/>
                                      <w:divBdr>
                                        <w:top w:val="none" w:sz="0" w:space="0" w:color="auto"/>
                                        <w:left w:val="none" w:sz="0" w:space="0" w:color="auto"/>
                                        <w:bottom w:val="none" w:sz="0" w:space="0" w:color="auto"/>
                                        <w:right w:val="none" w:sz="0" w:space="0" w:color="auto"/>
                                      </w:divBdr>
                                      <w:divsChild>
                                        <w:div w:id="853032317">
                                          <w:marLeft w:val="0"/>
                                          <w:marRight w:val="0"/>
                                          <w:marTop w:val="0"/>
                                          <w:marBottom w:val="0"/>
                                          <w:divBdr>
                                            <w:top w:val="none" w:sz="0" w:space="0" w:color="auto"/>
                                            <w:left w:val="none" w:sz="0" w:space="0" w:color="auto"/>
                                            <w:bottom w:val="none" w:sz="0" w:space="0" w:color="auto"/>
                                            <w:right w:val="none" w:sz="0" w:space="0" w:color="auto"/>
                                          </w:divBdr>
                                          <w:divsChild>
                                            <w:div w:id="1864785347">
                                              <w:marLeft w:val="0"/>
                                              <w:marRight w:val="0"/>
                                              <w:marTop w:val="0"/>
                                              <w:marBottom w:val="0"/>
                                              <w:divBdr>
                                                <w:top w:val="none" w:sz="0" w:space="0" w:color="auto"/>
                                                <w:left w:val="none" w:sz="0" w:space="0" w:color="auto"/>
                                                <w:bottom w:val="none" w:sz="0" w:space="0" w:color="auto"/>
                                                <w:right w:val="none" w:sz="0" w:space="0" w:color="auto"/>
                                              </w:divBdr>
                                              <w:divsChild>
                                                <w:div w:id="754328348">
                                                  <w:marLeft w:val="0"/>
                                                  <w:marRight w:val="0"/>
                                                  <w:marTop w:val="0"/>
                                                  <w:marBottom w:val="0"/>
                                                  <w:divBdr>
                                                    <w:top w:val="none" w:sz="0" w:space="0" w:color="auto"/>
                                                    <w:left w:val="none" w:sz="0" w:space="0" w:color="auto"/>
                                                    <w:bottom w:val="none" w:sz="0" w:space="0" w:color="auto"/>
                                                    <w:right w:val="none" w:sz="0" w:space="0" w:color="auto"/>
                                                  </w:divBdr>
                                                  <w:divsChild>
                                                    <w:div w:id="472522011">
                                                      <w:marLeft w:val="0"/>
                                                      <w:marRight w:val="300"/>
                                                      <w:marTop w:val="0"/>
                                                      <w:marBottom w:val="0"/>
                                                      <w:divBdr>
                                                        <w:top w:val="none" w:sz="0" w:space="0" w:color="auto"/>
                                                        <w:left w:val="none" w:sz="0" w:space="0" w:color="auto"/>
                                                        <w:bottom w:val="none" w:sz="0" w:space="0" w:color="auto"/>
                                                        <w:right w:val="none" w:sz="0" w:space="0" w:color="auto"/>
                                                      </w:divBdr>
                                                      <w:divsChild>
                                                        <w:div w:id="135685485">
                                                          <w:marLeft w:val="0"/>
                                                          <w:marRight w:val="0"/>
                                                          <w:marTop w:val="0"/>
                                                          <w:marBottom w:val="0"/>
                                                          <w:divBdr>
                                                            <w:top w:val="none" w:sz="0" w:space="0" w:color="auto"/>
                                                            <w:left w:val="none" w:sz="0" w:space="0" w:color="auto"/>
                                                            <w:bottom w:val="none" w:sz="0" w:space="0" w:color="auto"/>
                                                            <w:right w:val="none" w:sz="0" w:space="0" w:color="auto"/>
                                                          </w:divBdr>
                                                          <w:divsChild>
                                                            <w:div w:id="370154131">
                                                              <w:marLeft w:val="0"/>
                                                              <w:marRight w:val="0"/>
                                                              <w:marTop w:val="0"/>
                                                              <w:marBottom w:val="0"/>
                                                              <w:divBdr>
                                                                <w:top w:val="none" w:sz="0" w:space="0" w:color="auto"/>
                                                                <w:left w:val="none" w:sz="0" w:space="0" w:color="auto"/>
                                                                <w:bottom w:val="none" w:sz="0" w:space="0" w:color="auto"/>
                                                                <w:right w:val="none" w:sz="0" w:space="0" w:color="auto"/>
                                                              </w:divBdr>
                                                              <w:divsChild>
                                                                <w:div w:id="62802773">
                                                                  <w:marLeft w:val="0"/>
                                                                  <w:marRight w:val="0"/>
                                                                  <w:marTop w:val="0"/>
                                                                  <w:marBottom w:val="0"/>
                                                                  <w:divBdr>
                                                                    <w:top w:val="none" w:sz="0" w:space="0" w:color="auto"/>
                                                                    <w:left w:val="none" w:sz="0" w:space="0" w:color="auto"/>
                                                                    <w:bottom w:val="none" w:sz="0" w:space="0" w:color="auto"/>
                                                                    <w:right w:val="none" w:sz="0" w:space="0" w:color="auto"/>
                                                                  </w:divBdr>
                                                                  <w:divsChild>
                                                                    <w:div w:id="771359254">
                                                                      <w:marLeft w:val="0"/>
                                                                      <w:marRight w:val="0"/>
                                                                      <w:marTop w:val="0"/>
                                                                      <w:marBottom w:val="360"/>
                                                                      <w:divBdr>
                                                                        <w:top w:val="single" w:sz="6" w:space="0" w:color="CCCCCC"/>
                                                                        <w:left w:val="none" w:sz="0" w:space="0" w:color="auto"/>
                                                                        <w:bottom w:val="none" w:sz="0" w:space="0" w:color="auto"/>
                                                                        <w:right w:val="none" w:sz="0" w:space="0" w:color="auto"/>
                                                                      </w:divBdr>
                                                                      <w:divsChild>
                                                                        <w:div w:id="624850903">
                                                                          <w:marLeft w:val="0"/>
                                                                          <w:marRight w:val="0"/>
                                                                          <w:marTop w:val="0"/>
                                                                          <w:marBottom w:val="0"/>
                                                                          <w:divBdr>
                                                                            <w:top w:val="none" w:sz="0" w:space="0" w:color="auto"/>
                                                                            <w:left w:val="none" w:sz="0" w:space="0" w:color="auto"/>
                                                                            <w:bottom w:val="none" w:sz="0" w:space="0" w:color="auto"/>
                                                                            <w:right w:val="none" w:sz="0" w:space="0" w:color="auto"/>
                                                                          </w:divBdr>
                                                                          <w:divsChild>
                                                                            <w:div w:id="1681345575">
                                                                              <w:marLeft w:val="0"/>
                                                                              <w:marRight w:val="0"/>
                                                                              <w:marTop w:val="0"/>
                                                                              <w:marBottom w:val="0"/>
                                                                              <w:divBdr>
                                                                                <w:top w:val="none" w:sz="0" w:space="0" w:color="auto"/>
                                                                                <w:left w:val="none" w:sz="0" w:space="0" w:color="auto"/>
                                                                                <w:bottom w:val="none" w:sz="0" w:space="0" w:color="auto"/>
                                                                                <w:right w:val="none" w:sz="0" w:space="0" w:color="auto"/>
                                                                              </w:divBdr>
                                                                              <w:divsChild>
                                                                                <w:div w:id="574361981">
                                                                                  <w:marLeft w:val="0"/>
                                                                                  <w:marRight w:val="0"/>
                                                                                  <w:marTop w:val="0"/>
                                                                                  <w:marBottom w:val="0"/>
                                                                                  <w:divBdr>
                                                                                    <w:top w:val="none" w:sz="0" w:space="0" w:color="auto"/>
                                                                                    <w:left w:val="none" w:sz="0" w:space="0" w:color="auto"/>
                                                                                    <w:bottom w:val="none" w:sz="0" w:space="0" w:color="auto"/>
                                                                                    <w:right w:val="none" w:sz="0" w:space="0" w:color="auto"/>
                                                                                  </w:divBdr>
                                                                                  <w:divsChild>
                                                                                    <w:div w:id="1516924513">
                                                                                      <w:marLeft w:val="0"/>
                                                                                      <w:marRight w:val="0"/>
                                                                                      <w:marTop w:val="0"/>
                                                                                      <w:marBottom w:val="0"/>
                                                                                      <w:divBdr>
                                                                                        <w:top w:val="none" w:sz="0" w:space="0" w:color="auto"/>
                                                                                        <w:left w:val="none" w:sz="0" w:space="0" w:color="auto"/>
                                                                                        <w:bottom w:val="none" w:sz="0" w:space="0" w:color="auto"/>
                                                                                        <w:right w:val="none" w:sz="0" w:space="0" w:color="auto"/>
                                                                                      </w:divBdr>
                                                                                      <w:divsChild>
                                                                                        <w:div w:id="1482116974">
                                                                                          <w:marLeft w:val="0"/>
                                                                                          <w:marRight w:val="0"/>
                                                                                          <w:marTop w:val="0"/>
                                                                                          <w:marBottom w:val="0"/>
                                                                                          <w:divBdr>
                                                                                            <w:top w:val="none" w:sz="0" w:space="0" w:color="auto"/>
                                                                                            <w:left w:val="none" w:sz="0" w:space="0" w:color="auto"/>
                                                                                            <w:bottom w:val="none" w:sz="0" w:space="0" w:color="auto"/>
                                                                                            <w:right w:val="none" w:sz="0" w:space="0" w:color="auto"/>
                                                                                          </w:divBdr>
                                                                                          <w:divsChild>
                                                                                            <w:div w:id="5022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luewatermotion@hotmail.com" TargetMode="External"/><Relationship Id="rId5" Type="http://schemas.openxmlformats.org/officeDocument/2006/relationships/settings" Target="settings.xml"/><Relationship Id="rId15" Type="http://schemas.openxmlformats.org/officeDocument/2006/relationships/hyperlink" Target="http://www.sapelonerr.org" TargetMode="External"/><Relationship Id="rId10" Type="http://schemas.openxmlformats.org/officeDocument/2006/relationships/hyperlink" Target="mailto:dhurley@darientel.net"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www.uga.edu/ugam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744B8-22F1-4FBB-8D4E-13EE62D0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2580</Words>
  <Characters>14710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17256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patrick</cp:lastModifiedBy>
  <cp:revision>10</cp:revision>
  <cp:lastPrinted>2012-02-02T17:05:00Z</cp:lastPrinted>
  <dcterms:created xsi:type="dcterms:W3CDTF">2013-03-19T18:00:00Z</dcterms:created>
  <dcterms:modified xsi:type="dcterms:W3CDTF">2013-04-01T14:16:00Z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