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83D" w:rsidRPr="00E87CC3" w:rsidRDefault="00062394">
      <w:pPr>
        <w:pStyle w:val="HTMLPreformatted"/>
        <w:rPr>
          <w:rFonts w:ascii="Garamond" w:hAnsi="Garamond"/>
          <w:sz w:val="22"/>
          <w:szCs w:val="22"/>
        </w:rPr>
      </w:pPr>
      <w:r w:rsidRPr="00E87CC3">
        <w:rPr>
          <w:rFonts w:ascii="Garamond" w:hAnsi="Garamond"/>
          <w:b/>
          <w:sz w:val="22"/>
          <w:szCs w:val="22"/>
        </w:rPr>
        <w:t>Reserve Name</w:t>
      </w:r>
      <w:r w:rsidR="009805E6">
        <w:rPr>
          <w:rFonts w:ascii="Garamond" w:hAnsi="Garamond"/>
          <w:sz w:val="22"/>
          <w:szCs w:val="22"/>
        </w:rPr>
        <w:t>-</w:t>
      </w:r>
      <w:r w:rsidR="00FF52F0" w:rsidRPr="00FF52F0">
        <w:rPr>
          <w:rFonts w:ascii="Garamond" w:hAnsi="Garamond"/>
          <w:b/>
          <w:sz w:val="22"/>
          <w:szCs w:val="22"/>
        </w:rPr>
        <w:t>WKB</w:t>
      </w:r>
      <w:r w:rsidR="00B4483D" w:rsidRPr="00E87CC3">
        <w:rPr>
          <w:rFonts w:ascii="Garamond" w:hAnsi="Garamond"/>
          <w:sz w:val="22"/>
          <w:szCs w:val="22"/>
        </w:rPr>
        <w:t xml:space="preserve"> </w:t>
      </w:r>
      <w:r w:rsidR="00B4483D" w:rsidRPr="00E87CC3">
        <w:rPr>
          <w:rFonts w:ascii="Garamond" w:hAnsi="Garamond"/>
          <w:b/>
          <w:sz w:val="22"/>
          <w:szCs w:val="22"/>
        </w:rPr>
        <w:t xml:space="preserve">NERR </w:t>
      </w:r>
      <w:r w:rsidR="00017FD3" w:rsidRPr="00E87CC3">
        <w:rPr>
          <w:rFonts w:ascii="Garamond" w:hAnsi="Garamond"/>
          <w:b/>
          <w:sz w:val="22"/>
          <w:szCs w:val="22"/>
        </w:rPr>
        <w:t>Meteorological</w:t>
      </w:r>
      <w:r w:rsidR="00B4483D" w:rsidRPr="00E87CC3">
        <w:rPr>
          <w:rFonts w:ascii="Garamond" w:hAnsi="Garamond"/>
          <w:b/>
          <w:sz w:val="22"/>
          <w:szCs w:val="22"/>
        </w:rPr>
        <w:t xml:space="preserve"> Metadata</w:t>
      </w:r>
      <w:r w:rsidR="00B4483D" w:rsidRPr="00E87CC3">
        <w:rPr>
          <w:rFonts w:ascii="Garamond" w:hAnsi="Garamond"/>
          <w:sz w:val="22"/>
          <w:szCs w:val="22"/>
        </w:rPr>
        <w:t xml:space="preserve"> </w:t>
      </w:r>
    </w:p>
    <w:p w:rsidR="00062394" w:rsidRPr="00E87CC3" w:rsidRDefault="00062394">
      <w:pPr>
        <w:pStyle w:val="HTMLPreformatted"/>
        <w:rPr>
          <w:rFonts w:ascii="Garamond" w:hAnsi="Garamond"/>
          <w:b/>
          <w:sz w:val="22"/>
          <w:szCs w:val="22"/>
        </w:rPr>
      </w:pPr>
      <w:r w:rsidRPr="00E87CC3">
        <w:rPr>
          <w:rFonts w:ascii="Garamond" w:hAnsi="Garamond"/>
          <w:b/>
          <w:sz w:val="22"/>
          <w:szCs w:val="22"/>
        </w:rPr>
        <w:t>Months and year the documentation covers</w:t>
      </w:r>
      <w:r w:rsidR="00FF52F0">
        <w:rPr>
          <w:rFonts w:ascii="Garamond" w:hAnsi="Garamond"/>
          <w:b/>
          <w:sz w:val="22"/>
          <w:szCs w:val="22"/>
        </w:rPr>
        <w:t xml:space="preserve"> – 01/0</w:t>
      </w:r>
      <w:r w:rsidR="005E5D40">
        <w:rPr>
          <w:rFonts w:ascii="Garamond" w:hAnsi="Garamond"/>
          <w:b/>
          <w:sz w:val="22"/>
          <w:szCs w:val="22"/>
        </w:rPr>
        <w:t>8</w:t>
      </w:r>
      <w:r w:rsidR="002177C1">
        <w:rPr>
          <w:rFonts w:ascii="Garamond" w:hAnsi="Garamond"/>
          <w:b/>
          <w:sz w:val="22"/>
          <w:szCs w:val="22"/>
        </w:rPr>
        <w:t xml:space="preserve"> through 12/0</w:t>
      </w:r>
      <w:r w:rsidR="005E5D40">
        <w:rPr>
          <w:rFonts w:ascii="Garamond" w:hAnsi="Garamond"/>
          <w:b/>
          <w:sz w:val="22"/>
          <w:szCs w:val="22"/>
        </w:rPr>
        <w:t>8</w:t>
      </w:r>
    </w:p>
    <w:p w:rsidR="00B4483D" w:rsidRPr="00E87CC3" w:rsidRDefault="00B4483D">
      <w:pPr>
        <w:pStyle w:val="HTMLPreformatted"/>
        <w:rPr>
          <w:rFonts w:ascii="Garamond" w:hAnsi="Garamond"/>
          <w:sz w:val="22"/>
          <w:szCs w:val="22"/>
        </w:rPr>
      </w:pPr>
      <w:r w:rsidRPr="00E87CC3">
        <w:rPr>
          <w:rFonts w:ascii="Garamond" w:hAnsi="Garamond"/>
          <w:b/>
          <w:sz w:val="22"/>
          <w:szCs w:val="22"/>
        </w:rPr>
        <w:t>Latest Update:</w:t>
      </w:r>
      <w:r w:rsidRPr="00E87CC3">
        <w:rPr>
          <w:rFonts w:ascii="Garamond" w:hAnsi="Garamond"/>
          <w:sz w:val="22"/>
          <w:szCs w:val="22"/>
        </w:rPr>
        <w:t xml:space="preserve"> </w:t>
      </w:r>
      <w:r w:rsidR="00863546">
        <w:rPr>
          <w:rFonts w:ascii="Garamond" w:hAnsi="Garamond"/>
          <w:b/>
          <w:sz w:val="22"/>
          <w:szCs w:val="22"/>
        </w:rPr>
        <w:t>12</w:t>
      </w:r>
      <w:r w:rsidR="004A31D1">
        <w:rPr>
          <w:rFonts w:ascii="Garamond" w:hAnsi="Garamond"/>
          <w:b/>
          <w:sz w:val="22"/>
          <w:szCs w:val="22"/>
        </w:rPr>
        <w:t>/</w:t>
      </w:r>
      <w:r w:rsidR="00863546">
        <w:rPr>
          <w:rFonts w:ascii="Garamond" w:hAnsi="Garamond"/>
          <w:b/>
          <w:sz w:val="22"/>
          <w:szCs w:val="22"/>
        </w:rPr>
        <w:t>08</w:t>
      </w:r>
      <w:r w:rsidR="004A31D1">
        <w:rPr>
          <w:rFonts w:ascii="Garamond" w:hAnsi="Garamond"/>
          <w:b/>
          <w:sz w:val="22"/>
          <w:szCs w:val="22"/>
        </w:rPr>
        <w:t>/201</w:t>
      </w:r>
      <w:r w:rsidR="00437CA5">
        <w:rPr>
          <w:rFonts w:ascii="Garamond" w:hAnsi="Garamond"/>
          <w:b/>
          <w:sz w:val="22"/>
          <w:szCs w:val="22"/>
        </w:rPr>
        <w:t>1</w:t>
      </w:r>
    </w:p>
    <w:p w:rsidR="00B4483D" w:rsidRPr="00E87CC3" w:rsidRDefault="00B4483D">
      <w:pPr>
        <w:pStyle w:val="HTMLPreformatted"/>
        <w:rPr>
          <w:rFonts w:ascii="Garamond" w:hAnsi="Garamond"/>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  Data Set and Research Descriptors</w:t>
      </w:r>
    </w:p>
    <w:p w:rsidR="00B4483D" w:rsidRPr="00E87CC3" w:rsidRDefault="00B4483D">
      <w:pPr>
        <w:pStyle w:val="HTMLPreformatted"/>
        <w:rPr>
          <w:rFonts w:ascii="Garamond" w:hAnsi="Garamond"/>
          <w:sz w:val="22"/>
          <w:szCs w:val="22"/>
        </w:rPr>
      </w:pPr>
    </w:p>
    <w:p w:rsidR="002177C1" w:rsidRDefault="00B4483D">
      <w:pPr>
        <w:pStyle w:val="HTMLPreformatted"/>
        <w:rPr>
          <w:rFonts w:ascii="Garamond" w:hAnsi="Garamond"/>
          <w:b/>
          <w:bCs/>
          <w:sz w:val="22"/>
          <w:szCs w:val="22"/>
        </w:rPr>
      </w:pPr>
      <w:r w:rsidRPr="00E87CC3">
        <w:rPr>
          <w:rFonts w:ascii="Garamond" w:hAnsi="Garamond"/>
          <w:b/>
          <w:bCs/>
          <w:sz w:val="22"/>
          <w:szCs w:val="22"/>
        </w:rPr>
        <w:t>1)  Princip</w:t>
      </w:r>
      <w:r w:rsidR="0078064E">
        <w:rPr>
          <w:rFonts w:ascii="Garamond" w:hAnsi="Garamond"/>
          <w:b/>
          <w:bCs/>
          <w:sz w:val="22"/>
          <w:szCs w:val="22"/>
        </w:rPr>
        <w:t>al</w:t>
      </w:r>
      <w:r w:rsidRPr="00E87CC3">
        <w:rPr>
          <w:rFonts w:ascii="Garamond" w:hAnsi="Garamond"/>
          <w:b/>
          <w:bCs/>
          <w:sz w:val="22"/>
          <w:szCs w:val="22"/>
        </w:rPr>
        <w:t xml:space="preserve"> investigator(s) and contact persons</w:t>
      </w:r>
      <w:r w:rsidR="007F13A5" w:rsidRPr="00E87CC3">
        <w:rPr>
          <w:rFonts w:ascii="Garamond" w:hAnsi="Garamond"/>
          <w:b/>
          <w:bCs/>
          <w:sz w:val="22"/>
          <w:szCs w:val="22"/>
        </w:rPr>
        <w:t xml:space="preserve"> –</w:t>
      </w:r>
    </w:p>
    <w:p w:rsidR="002177C1" w:rsidRDefault="002177C1" w:rsidP="002177C1">
      <w:pPr>
        <w:pStyle w:val="HTMLPreformatted"/>
        <w:rPr>
          <w:rFonts w:ascii="Garamond" w:hAnsi="Garamond"/>
          <w:b/>
          <w:bCs/>
          <w:sz w:val="22"/>
          <w:szCs w:val="22"/>
        </w:rPr>
      </w:pPr>
      <w:r>
        <w:rPr>
          <w:rFonts w:ascii="Garamond" w:hAnsi="Garamond"/>
          <w:b/>
          <w:bCs/>
          <w:sz w:val="22"/>
          <w:szCs w:val="22"/>
        </w:rPr>
        <w:tab/>
        <w:t>Scott Phipps – Research Coordinator</w:t>
      </w:r>
    </w:p>
    <w:p w:rsidR="007F13A5" w:rsidRDefault="002177C1">
      <w:pPr>
        <w:pStyle w:val="HTMLPreformatted"/>
        <w:rPr>
          <w:rFonts w:ascii="Garamond" w:hAnsi="Garamond"/>
          <w:b/>
          <w:bCs/>
          <w:sz w:val="22"/>
          <w:szCs w:val="22"/>
        </w:rPr>
      </w:pPr>
      <w:r>
        <w:rPr>
          <w:rFonts w:ascii="Garamond" w:hAnsi="Garamond"/>
          <w:b/>
          <w:bCs/>
          <w:sz w:val="22"/>
          <w:szCs w:val="22"/>
        </w:rPr>
        <w:tab/>
      </w:r>
      <w:hyperlink r:id="rId7" w:history="1">
        <w:r w:rsidR="00210F2E" w:rsidRPr="009A7284">
          <w:rPr>
            <w:rStyle w:val="Hyperlink"/>
            <w:rFonts w:ascii="Garamond" w:hAnsi="Garamond"/>
            <w:b/>
            <w:bCs/>
            <w:sz w:val="22"/>
            <w:szCs w:val="22"/>
          </w:rPr>
          <w:t>scott.phipps@dcnr.alabama.gov</w:t>
        </w:r>
      </w:hyperlink>
    </w:p>
    <w:p w:rsidR="007647C5" w:rsidRDefault="007647C5">
      <w:pPr>
        <w:pStyle w:val="HTMLPreformatted"/>
        <w:rPr>
          <w:rFonts w:ascii="Garamond" w:hAnsi="Garamond"/>
          <w:b/>
          <w:bCs/>
          <w:sz w:val="22"/>
          <w:szCs w:val="22"/>
        </w:rPr>
      </w:pPr>
    </w:p>
    <w:p w:rsidR="007647C5" w:rsidRDefault="007647C5">
      <w:pPr>
        <w:pStyle w:val="HTMLPreformatted"/>
        <w:rPr>
          <w:rFonts w:ascii="Garamond" w:hAnsi="Garamond"/>
          <w:b/>
          <w:bCs/>
          <w:sz w:val="22"/>
          <w:szCs w:val="22"/>
        </w:rPr>
      </w:pPr>
      <w:r>
        <w:rPr>
          <w:rFonts w:ascii="Garamond" w:hAnsi="Garamond"/>
          <w:b/>
          <w:bCs/>
          <w:sz w:val="22"/>
          <w:szCs w:val="22"/>
        </w:rPr>
        <w:t xml:space="preserve">    Address: </w:t>
      </w:r>
      <w:smartTag w:uri="urn:schemas-microsoft-com:office:smarttags" w:element="place">
        <w:smartTag w:uri="urn:schemas-microsoft-com:office:smarttags" w:element="PlaceName">
          <w:r w:rsidRPr="007647C5">
            <w:rPr>
              <w:rFonts w:ascii="Garamond" w:hAnsi="Garamond"/>
              <w:b/>
              <w:bCs/>
              <w:sz w:val="22"/>
              <w:szCs w:val="22"/>
            </w:rPr>
            <w:t>Weeks</w:t>
          </w:r>
        </w:smartTag>
        <w:r w:rsidRPr="007647C5">
          <w:rPr>
            <w:rFonts w:ascii="Garamond" w:hAnsi="Garamond"/>
            <w:b/>
            <w:bCs/>
            <w:sz w:val="22"/>
            <w:szCs w:val="22"/>
          </w:rPr>
          <w:t xml:space="preserve"> </w:t>
        </w:r>
        <w:smartTag w:uri="urn:schemas-microsoft-com:office:smarttags" w:element="PlaceType">
          <w:r w:rsidRPr="007647C5">
            <w:rPr>
              <w:rFonts w:ascii="Garamond" w:hAnsi="Garamond"/>
              <w:b/>
              <w:bCs/>
              <w:sz w:val="22"/>
              <w:szCs w:val="22"/>
            </w:rPr>
            <w:t>Bay</w:t>
          </w:r>
        </w:smartTag>
      </w:smartTag>
      <w:r w:rsidRPr="007647C5">
        <w:rPr>
          <w:rFonts w:ascii="Garamond" w:hAnsi="Garamond"/>
          <w:b/>
          <w:bCs/>
          <w:sz w:val="22"/>
          <w:szCs w:val="22"/>
        </w:rPr>
        <w:t xml:space="preserve"> NERR</w:t>
      </w:r>
    </w:p>
    <w:p w:rsidR="007647C5" w:rsidRDefault="007647C5">
      <w:pPr>
        <w:pStyle w:val="HTMLPreformatted"/>
        <w:rPr>
          <w:rFonts w:ascii="Garamond" w:hAnsi="Garamond"/>
          <w:b/>
          <w:bCs/>
          <w:sz w:val="22"/>
          <w:szCs w:val="22"/>
        </w:rPr>
      </w:pPr>
      <w:r>
        <w:rPr>
          <w:rFonts w:ascii="Garamond" w:hAnsi="Garamond"/>
          <w:b/>
          <w:bCs/>
          <w:sz w:val="22"/>
          <w:szCs w:val="22"/>
        </w:rPr>
        <w:t xml:space="preserve">                    11300 Highway 98</w:t>
      </w:r>
    </w:p>
    <w:p w:rsidR="007647C5" w:rsidRDefault="007647C5">
      <w:pPr>
        <w:pStyle w:val="HTMLPreformatted"/>
        <w:rPr>
          <w:rFonts w:ascii="Garamond" w:hAnsi="Garamond"/>
          <w:b/>
          <w:bCs/>
          <w:sz w:val="22"/>
          <w:szCs w:val="22"/>
        </w:rPr>
      </w:pPr>
      <w:r>
        <w:rPr>
          <w:rFonts w:ascii="Garamond" w:hAnsi="Garamond"/>
          <w:b/>
          <w:bCs/>
          <w:sz w:val="22"/>
          <w:szCs w:val="22"/>
        </w:rPr>
        <w:t xml:space="preserve">                    Fairhope, Al 36532</w:t>
      </w:r>
    </w:p>
    <w:p w:rsidR="00210F2E" w:rsidRPr="00E87CC3" w:rsidRDefault="00210F2E">
      <w:pPr>
        <w:pStyle w:val="HTMLPreformatted"/>
        <w:rPr>
          <w:rFonts w:ascii="Garamond" w:hAnsi="Garamond"/>
          <w:b/>
          <w:bCs/>
          <w:sz w:val="22"/>
          <w:szCs w:val="22"/>
        </w:rPr>
      </w:pPr>
    </w:p>
    <w:p w:rsidR="00B4483D" w:rsidRPr="00E87CC3" w:rsidRDefault="00B4483D">
      <w:pPr>
        <w:pStyle w:val="HTMLPreformatted"/>
        <w:rPr>
          <w:rFonts w:ascii="Garamond" w:hAnsi="Garamond"/>
          <w:sz w:val="22"/>
          <w:szCs w:val="22"/>
        </w:rPr>
      </w:pPr>
    </w:p>
    <w:p w:rsidR="003B4412" w:rsidRPr="00E87CC3" w:rsidRDefault="00B4483D" w:rsidP="007F13A5">
      <w:pPr>
        <w:pStyle w:val="HTMLPreformatted"/>
        <w:rPr>
          <w:rFonts w:ascii="Garamond" w:hAnsi="Garamond" w:cs="Times New Roman"/>
          <w:sz w:val="22"/>
          <w:szCs w:val="22"/>
        </w:rPr>
      </w:pPr>
      <w:r w:rsidRPr="00E87CC3">
        <w:rPr>
          <w:rFonts w:ascii="Garamond" w:hAnsi="Garamond" w:cs="Times New Roman"/>
          <w:b/>
          <w:bCs/>
          <w:sz w:val="22"/>
          <w:szCs w:val="22"/>
        </w:rPr>
        <w:t>2)  Entry verification</w:t>
      </w:r>
      <w:r w:rsidR="007F13A5" w:rsidRPr="00E87CC3">
        <w:rPr>
          <w:rFonts w:ascii="Garamond" w:hAnsi="Garamond" w:cs="Times New Roman"/>
          <w:b/>
          <w:bCs/>
          <w:sz w:val="22"/>
          <w:szCs w:val="22"/>
        </w:rPr>
        <w:t xml:space="preserve"> </w:t>
      </w:r>
    </w:p>
    <w:p w:rsidR="00210F2E" w:rsidRDefault="00210F2E" w:rsidP="00210F2E">
      <w:pPr>
        <w:pStyle w:val="BodyText"/>
        <w:ind w:right="900"/>
        <w:jc w:val="both"/>
        <w:rPr>
          <w:rFonts w:ascii="Garamond" w:eastAsia="Arial Unicode MS" w:hAnsi="Garamond"/>
          <w:b/>
          <w:bCs/>
          <w:sz w:val="22"/>
          <w:szCs w:val="22"/>
        </w:rPr>
      </w:pPr>
    </w:p>
    <w:p w:rsidR="005E5D40" w:rsidRPr="005E5D40" w:rsidRDefault="00E25C96" w:rsidP="00643669">
      <w:pPr>
        <w:pStyle w:val="PlainText"/>
        <w:ind w:left="720"/>
        <w:rPr>
          <w:rFonts w:ascii="Garamond" w:hAnsi="Garamond"/>
          <w:sz w:val="22"/>
          <w:szCs w:val="22"/>
        </w:rPr>
      </w:pPr>
      <w:r w:rsidRPr="00E87CC3">
        <w:rPr>
          <w:rFonts w:ascii="Garamond" w:hAnsi="Garamond"/>
          <w:sz w:val="22"/>
          <w:szCs w:val="22"/>
        </w:rPr>
        <w:t xml:space="preserve">Data are uploaded from the </w:t>
      </w:r>
      <w:r w:rsidR="00F85ADE" w:rsidRPr="00E87CC3">
        <w:rPr>
          <w:rFonts w:ascii="Garamond" w:hAnsi="Garamond"/>
          <w:sz w:val="22"/>
          <w:szCs w:val="22"/>
        </w:rPr>
        <w:t xml:space="preserve">CR1000 </w:t>
      </w:r>
      <w:r w:rsidRPr="00E87CC3">
        <w:rPr>
          <w:rFonts w:ascii="Garamond" w:hAnsi="Garamond"/>
          <w:sz w:val="22"/>
          <w:szCs w:val="22"/>
        </w:rPr>
        <w:t>data logger to a Personal Computer (IBM compatible).  Files ar</w:t>
      </w:r>
      <w:r w:rsidR="00210F2E">
        <w:rPr>
          <w:rFonts w:ascii="Garamond" w:hAnsi="Garamond"/>
          <w:sz w:val="22"/>
          <w:szCs w:val="22"/>
        </w:rPr>
        <w:t xml:space="preserve">e exported from </w:t>
      </w:r>
      <w:r w:rsidRPr="00E87CC3">
        <w:rPr>
          <w:rFonts w:ascii="Garamond" w:hAnsi="Garamond"/>
          <w:sz w:val="22"/>
          <w:szCs w:val="22"/>
        </w:rPr>
        <w:t xml:space="preserve">LoggerNet in a comma-delimited format and </w:t>
      </w:r>
      <w:r w:rsidR="00F85ADE" w:rsidRPr="00E87CC3">
        <w:rPr>
          <w:rFonts w:ascii="Garamond" w:hAnsi="Garamond"/>
          <w:sz w:val="22"/>
          <w:szCs w:val="22"/>
        </w:rPr>
        <w:t xml:space="preserve">uploaded to the CDMO where they undergo automated </w:t>
      </w:r>
      <w:r w:rsidR="00325C5B" w:rsidRPr="00E87CC3">
        <w:rPr>
          <w:rFonts w:ascii="Garamond" w:hAnsi="Garamond"/>
          <w:sz w:val="22"/>
          <w:szCs w:val="22"/>
        </w:rPr>
        <w:t>primary QA</w:t>
      </w:r>
      <w:r w:rsidR="00F85ADE" w:rsidRPr="00E87CC3">
        <w:rPr>
          <w:rFonts w:ascii="Garamond" w:hAnsi="Garamond"/>
          <w:sz w:val="22"/>
          <w:szCs w:val="22"/>
        </w:rPr>
        <w:t xml:space="preserve">QC and become part of the CDMO’s online provisional database.  </w:t>
      </w:r>
      <w:r w:rsidR="00E87CC3" w:rsidRPr="004341A7">
        <w:rPr>
          <w:rFonts w:ascii="Garamond" w:hAnsi="Garamond"/>
          <w:sz w:val="22"/>
          <w:szCs w:val="22"/>
        </w:rPr>
        <w:t>During primary QAQC, data are flagged if they are missing</w:t>
      </w:r>
      <w:r w:rsidR="004A31D1">
        <w:rPr>
          <w:rFonts w:ascii="Garamond" w:hAnsi="Garamond"/>
          <w:sz w:val="22"/>
          <w:szCs w:val="22"/>
        </w:rPr>
        <w:t xml:space="preserve"> or </w:t>
      </w:r>
      <w:r w:rsidR="00E87CC3" w:rsidRPr="004341A7">
        <w:rPr>
          <w:rFonts w:ascii="Garamond" w:hAnsi="Garamond"/>
          <w:sz w:val="22"/>
          <w:szCs w:val="22"/>
        </w:rPr>
        <w:t xml:space="preserve">out of sensor range.  The edited file is then returned to the Reserve where it is opened in Microsoft Excel and processed using the CDMO’s NERRQAQC Excel macro.  The macro inserts station codes, creates metadata worksheets for flagged data, and graphs the data for review.  </w:t>
      </w:r>
      <w:r w:rsidR="00E87CC3" w:rsidRPr="005E5D40">
        <w:rPr>
          <w:rFonts w:ascii="Garamond" w:hAnsi="Garamond"/>
          <w:sz w:val="22"/>
          <w:szCs w:val="22"/>
        </w:rPr>
        <w:t xml:space="preserve">It allows the user to apply QAQC flags and codes to the data, append files, and export the resulting data file to the CDMO for tertiary QAQC and assimilation into the CDMO’s authoritative online database. </w:t>
      </w:r>
      <w:r w:rsidR="007647C5" w:rsidRPr="005E5D40">
        <w:rPr>
          <w:rFonts w:ascii="Garamond" w:hAnsi="Garamond"/>
          <w:sz w:val="22"/>
          <w:szCs w:val="22"/>
        </w:rPr>
        <w:t xml:space="preserve">These data are also converted to graphic representation and posted on the Internet at </w:t>
      </w:r>
    </w:p>
    <w:p w:rsidR="005E5D40" w:rsidRDefault="00D0455A" w:rsidP="00643669">
      <w:pPr>
        <w:pStyle w:val="PlainText"/>
        <w:ind w:left="720"/>
        <w:rPr>
          <w:rFonts w:ascii="Times New Roman" w:hAnsi="Times New Roman"/>
          <w:sz w:val="22"/>
          <w:szCs w:val="22"/>
        </w:rPr>
      </w:pPr>
      <w:hyperlink r:id="rId8" w:history="1">
        <w:r w:rsidR="007647C5" w:rsidRPr="002B55E6">
          <w:rPr>
            <w:rStyle w:val="Hyperlink"/>
            <w:rFonts w:ascii="Times New Roman" w:hAnsi="Times New Roman"/>
            <w:sz w:val="22"/>
            <w:szCs w:val="22"/>
          </w:rPr>
          <w:t>http://cast-net.disl.org/monitoringdata/nep/index.htm</w:t>
        </w:r>
      </w:hyperlink>
      <w:r w:rsidR="007647C5">
        <w:rPr>
          <w:rFonts w:ascii="Times New Roman" w:hAnsi="Times New Roman"/>
          <w:sz w:val="22"/>
          <w:szCs w:val="22"/>
        </w:rPr>
        <w:t xml:space="preserve"> </w:t>
      </w:r>
      <w:r w:rsidR="007647C5" w:rsidRPr="00DC4E8E">
        <w:rPr>
          <w:rFonts w:ascii="Times New Roman" w:hAnsi="Times New Roman"/>
          <w:sz w:val="22"/>
          <w:szCs w:val="22"/>
        </w:rPr>
        <w:t xml:space="preserve"> </w:t>
      </w:r>
    </w:p>
    <w:p w:rsidR="007647C5" w:rsidRPr="005E5D40" w:rsidRDefault="007647C5" w:rsidP="00643669">
      <w:pPr>
        <w:pStyle w:val="PlainText"/>
        <w:ind w:left="720"/>
        <w:rPr>
          <w:rFonts w:ascii="Garamond" w:hAnsi="Garamond"/>
          <w:sz w:val="22"/>
          <w:szCs w:val="22"/>
        </w:rPr>
      </w:pPr>
      <w:proofErr w:type="gramStart"/>
      <w:r w:rsidRPr="005E5D40">
        <w:rPr>
          <w:rFonts w:ascii="Garamond" w:hAnsi="Garamond"/>
          <w:sz w:val="22"/>
          <w:szCs w:val="22"/>
        </w:rPr>
        <w:t>hourly</w:t>
      </w:r>
      <w:proofErr w:type="gramEnd"/>
      <w:r w:rsidRPr="005E5D40">
        <w:rPr>
          <w:rFonts w:ascii="Garamond" w:hAnsi="Garamond"/>
          <w:sz w:val="22"/>
          <w:szCs w:val="22"/>
        </w:rPr>
        <w:t xml:space="preserve"> with the cooperation of the </w:t>
      </w:r>
      <w:smartTag w:uri="urn:schemas-microsoft-com:office:smarttags" w:element="place">
        <w:r w:rsidRPr="005E5D40">
          <w:rPr>
            <w:rFonts w:ascii="Garamond" w:hAnsi="Garamond"/>
            <w:sz w:val="22"/>
            <w:szCs w:val="22"/>
          </w:rPr>
          <w:t>Mobile</w:t>
        </w:r>
      </w:smartTag>
      <w:r w:rsidRPr="005E5D40">
        <w:rPr>
          <w:rFonts w:ascii="Garamond" w:hAnsi="Garamond"/>
          <w:sz w:val="22"/>
          <w:szCs w:val="22"/>
        </w:rPr>
        <w:t xml:space="preserve"> Bay NEP and the Dauphin Island Sea Lab.</w:t>
      </w:r>
    </w:p>
    <w:p w:rsidR="00E25C96" w:rsidRPr="005E5D40" w:rsidRDefault="00055D62" w:rsidP="00643669">
      <w:pPr>
        <w:pStyle w:val="BodyText"/>
        <w:ind w:left="720" w:right="900"/>
        <w:jc w:val="both"/>
        <w:rPr>
          <w:rFonts w:ascii="Garamond" w:hAnsi="Garamond"/>
          <w:sz w:val="22"/>
          <w:szCs w:val="22"/>
        </w:rPr>
      </w:pPr>
      <w:r w:rsidRPr="005E5D40">
        <w:rPr>
          <w:rFonts w:ascii="Garamond" w:hAnsi="Garamond"/>
          <w:sz w:val="22"/>
          <w:szCs w:val="22"/>
        </w:rPr>
        <w:t xml:space="preserve">For more information on </w:t>
      </w:r>
      <w:r w:rsidR="00296642" w:rsidRPr="005E5D40">
        <w:rPr>
          <w:rFonts w:ascii="Garamond" w:hAnsi="Garamond"/>
          <w:sz w:val="22"/>
          <w:szCs w:val="22"/>
        </w:rPr>
        <w:t xml:space="preserve">QAQC </w:t>
      </w:r>
      <w:r w:rsidRPr="005E5D40">
        <w:rPr>
          <w:rFonts w:ascii="Garamond" w:hAnsi="Garamond"/>
          <w:sz w:val="22"/>
          <w:szCs w:val="22"/>
        </w:rPr>
        <w:t xml:space="preserve">flags and </w:t>
      </w:r>
      <w:r w:rsidR="002D5AEE" w:rsidRPr="005E5D40">
        <w:rPr>
          <w:rFonts w:ascii="Garamond" w:hAnsi="Garamond"/>
          <w:sz w:val="22"/>
          <w:szCs w:val="22"/>
        </w:rPr>
        <w:t>QAQC</w:t>
      </w:r>
      <w:r w:rsidRPr="005E5D40">
        <w:rPr>
          <w:rFonts w:ascii="Garamond" w:hAnsi="Garamond"/>
          <w:sz w:val="22"/>
          <w:szCs w:val="22"/>
        </w:rPr>
        <w:t xml:space="preserve"> codes, see Section</w:t>
      </w:r>
      <w:r w:rsidR="002E3B63" w:rsidRPr="005E5D40">
        <w:rPr>
          <w:rFonts w:ascii="Garamond" w:hAnsi="Garamond"/>
          <w:sz w:val="22"/>
          <w:szCs w:val="22"/>
        </w:rPr>
        <w:t>s</w:t>
      </w:r>
      <w:r w:rsidRPr="005E5D40">
        <w:rPr>
          <w:rFonts w:ascii="Garamond" w:hAnsi="Garamond"/>
          <w:sz w:val="22"/>
          <w:szCs w:val="22"/>
        </w:rPr>
        <w:t xml:space="preserve"> </w:t>
      </w:r>
      <w:r w:rsidR="00643669" w:rsidRPr="005E5D40">
        <w:rPr>
          <w:rFonts w:ascii="Garamond" w:hAnsi="Garamond"/>
          <w:sz w:val="22"/>
          <w:szCs w:val="22"/>
        </w:rPr>
        <w:t>11 and 12.</w:t>
      </w:r>
    </w:p>
    <w:p w:rsidR="007F13A5" w:rsidRDefault="004A31D1" w:rsidP="007F13A5">
      <w:pPr>
        <w:pStyle w:val="BodyTextIndent2"/>
        <w:spacing w:after="0" w:line="240" w:lineRule="auto"/>
        <w:ind w:left="0"/>
        <w:jc w:val="both"/>
        <w:rPr>
          <w:rFonts w:ascii="Garamond" w:hAnsi="Garamond"/>
          <w:sz w:val="22"/>
          <w:szCs w:val="22"/>
        </w:rPr>
      </w:pPr>
      <w:r>
        <w:rPr>
          <w:rFonts w:ascii="Garamond" w:hAnsi="Garamond"/>
          <w:sz w:val="22"/>
          <w:szCs w:val="22"/>
        </w:rPr>
        <w:tab/>
      </w:r>
    </w:p>
    <w:p w:rsidR="004A31D1" w:rsidRPr="00E87CC3" w:rsidRDefault="004A31D1" w:rsidP="007F13A5">
      <w:pPr>
        <w:pStyle w:val="BodyTextIndent2"/>
        <w:spacing w:after="0" w:line="240" w:lineRule="auto"/>
        <w:ind w:left="0"/>
        <w:jc w:val="both"/>
        <w:rPr>
          <w:rFonts w:ascii="Garamond" w:hAnsi="Garamond"/>
          <w:sz w:val="22"/>
          <w:szCs w:val="22"/>
        </w:rPr>
      </w:pPr>
      <w:r>
        <w:rPr>
          <w:rFonts w:ascii="Garamond" w:hAnsi="Garamond"/>
          <w:sz w:val="22"/>
          <w:szCs w:val="22"/>
        </w:rPr>
        <w:tab/>
        <w:t>Scott Phipps is responsible for all data management.</w:t>
      </w:r>
    </w:p>
    <w:p w:rsidR="00325C5B" w:rsidRPr="00E87CC3" w:rsidRDefault="00325C5B">
      <w:pPr>
        <w:pStyle w:val="HTMLPreformatted"/>
        <w:rPr>
          <w:rFonts w:ascii="Garamond" w:hAnsi="Garamond"/>
          <w:sz w:val="22"/>
          <w:szCs w:val="22"/>
        </w:rPr>
      </w:pPr>
    </w:p>
    <w:p w:rsidR="00643669" w:rsidRDefault="00B4483D" w:rsidP="007647C5">
      <w:pPr>
        <w:pStyle w:val="PlainText"/>
        <w:rPr>
          <w:rFonts w:ascii="Garamond" w:hAnsi="Garamond"/>
          <w:b/>
          <w:bCs/>
          <w:sz w:val="22"/>
          <w:szCs w:val="22"/>
        </w:rPr>
      </w:pPr>
      <w:r w:rsidRPr="00E87CC3">
        <w:rPr>
          <w:rFonts w:ascii="Garamond" w:hAnsi="Garamond"/>
          <w:b/>
          <w:bCs/>
          <w:sz w:val="22"/>
          <w:szCs w:val="22"/>
        </w:rPr>
        <w:t xml:space="preserve">3)  Research </w:t>
      </w:r>
      <w:r w:rsidR="007F2DE3">
        <w:rPr>
          <w:rFonts w:ascii="Garamond" w:hAnsi="Garamond"/>
          <w:b/>
          <w:bCs/>
          <w:sz w:val="22"/>
          <w:szCs w:val="22"/>
        </w:rPr>
        <w:t>o</w:t>
      </w:r>
      <w:r w:rsidR="007F2DE3" w:rsidRPr="00E87CC3">
        <w:rPr>
          <w:rFonts w:ascii="Garamond" w:hAnsi="Garamond"/>
          <w:b/>
          <w:bCs/>
          <w:sz w:val="22"/>
          <w:szCs w:val="22"/>
        </w:rPr>
        <w:t xml:space="preserve">bjectives </w:t>
      </w:r>
      <w:r w:rsidR="00B273B0" w:rsidRPr="00E87CC3">
        <w:rPr>
          <w:rFonts w:ascii="Garamond" w:hAnsi="Garamond"/>
          <w:b/>
          <w:bCs/>
          <w:sz w:val="22"/>
          <w:szCs w:val="22"/>
        </w:rPr>
        <w:t>–</w:t>
      </w:r>
    </w:p>
    <w:p w:rsidR="007647C5" w:rsidRPr="005E5D40" w:rsidRDefault="007647C5" w:rsidP="00643669">
      <w:pPr>
        <w:pStyle w:val="PlainText"/>
        <w:ind w:left="720"/>
        <w:rPr>
          <w:rFonts w:ascii="Garamond" w:hAnsi="Garamond"/>
          <w:sz w:val="22"/>
          <w:szCs w:val="22"/>
        </w:rPr>
      </w:pPr>
      <w:r w:rsidRPr="005E5D40">
        <w:rPr>
          <w:rFonts w:ascii="Garamond" w:hAnsi="Garamond"/>
          <w:sz w:val="22"/>
          <w:szCs w:val="22"/>
        </w:rPr>
        <w:t xml:space="preserve">The principle objective is to record long-term meteorological data for Weeks Bay in order to 1)observe any environmental changes or trends over time, 2) use as a reference for research projects at the reserve, and 3) give meteorological context to our fifteen minute SWMP water quality data. </w:t>
      </w:r>
    </w:p>
    <w:p w:rsidR="00AA53D4" w:rsidRPr="00E87CC3" w:rsidRDefault="00AA53D4" w:rsidP="00AA53D4">
      <w:pPr>
        <w:pStyle w:val="HTMLPreformatted"/>
        <w:rPr>
          <w:rFonts w:ascii="Garamond" w:hAnsi="Garamond" w:cs="Times New Roman"/>
          <w:b/>
          <w:bCs/>
          <w:sz w:val="22"/>
          <w:szCs w:val="22"/>
        </w:rPr>
      </w:pPr>
    </w:p>
    <w:p w:rsidR="00B4483D" w:rsidRPr="00E87CC3" w:rsidRDefault="00B4483D">
      <w:pPr>
        <w:pStyle w:val="HTMLPreformatted"/>
        <w:rPr>
          <w:rFonts w:ascii="Garamond" w:hAnsi="Garamond"/>
          <w:sz w:val="22"/>
          <w:szCs w:val="22"/>
        </w:rPr>
      </w:pPr>
    </w:p>
    <w:p w:rsidR="00E87CC3" w:rsidRPr="004341A7" w:rsidRDefault="00B4483D" w:rsidP="00E87CC3">
      <w:pPr>
        <w:pStyle w:val="HTMLPreformatted"/>
        <w:rPr>
          <w:rFonts w:ascii="Garamond" w:hAnsi="Garamond" w:cs="Times New Roman"/>
          <w:sz w:val="22"/>
          <w:szCs w:val="22"/>
        </w:rPr>
      </w:pPr>
      <w:r w:rsidRPr="00E87CC3">
        <w:rPr>
          <w:rFonts w:ascii="Garamond" w:hAnsi="Garamond" w:cs="Times New Roman"/>
          <w:b/>
          <w:bCs/>
          <w:sz w:val="22"/>
          <w:szCs w:val="22"/>
        </w:rPr>
        <w:t xml:space="preserve">4)  Research methods </w:t>
      </w:r>
      <w:r w:rsidR="00AA53D4" w:rsidRPr="00E87CC3">
        <w:rPr>
          <w:rFonts w:ascii="Garamond" w:hAnsi="Garamond" w:cs="Times New Roman"/>
          <w:b/>
          <w:bCs/>
          <w:sz w:val="22"/>
          <w:szCs w:val="22"/>
        </w:rPr>
        <w:t xml:space="preserve">– </w:t>
      </w:r>
    </w:p>
    <w:p w:rsidR="00E87CC3" w:rsidRPr="004341A7" w:rsidRDefault="00E87CC3" w:rsidP="00E87CC3">
      <w:pPr>
        <w:pStyle w:val="HTMLPreformatted"/>
        <w:rPr>
          <w:rFonts w:ascii="Garamond" w:hAnsi="Garamond" w:cs="Times New Roman"/>
          <w:b/>
          <w:bCs/>
          <w:sz w:val="22"/>
          <w:szCs w:val="22"/>
        </w:rPr>
      </w:pPr>
    </w:p>
    <w:p w:rsidR="00501CD9" w:rsidRDefault="00E87CC3" w:rsidP="00CF188E">
      <w:pPr>
        <w:ind w:left="540"/>
        <w:jc w:val="both"/>
        <w:rPr>
          <w:sz w:val="20"/>
          <w:szCs w:val="20"/>
        </w:rPr>
      </w:pPr>
      <w:r>
        <w:rPr>
          <w:rFonts w:ascii="Garamond" w:hAnsi="Garamond"/>
          <w:sz w:val="22"/>
          <w:szCs w:val="22"/>
        </w:rPr>
        <w:t xml:space="preserve">Campbell Scientific data telemetry equipment </w:t>
      </w:r>
      <w:r w:rsidRPr="004341A7">
        <w:rPr>
          <w:rFonts w:ascii="Garamond" w:hAnsi="Garamond"/>
          <w:sz w:val="22"/>
          <w:szCs w:val="22"/>
        </w:rPr>
        <w:t xml:space="preserve">was installed at the </w:t>
      </w:r>
      <w:r w:rsidR="007647C5">
        <w:rPr>
          <w:rFonts w:ascii="Garamond" w:hAnsi="Garamond"/>
          <w:sz w:val="22"/>
          <w:szCs w:val="22"/>
        </w:rPr>
        <w:t>WKB</w:t>
      </w:r>
      <w:r w:rsidR="00CF188E">
        <w:rPr>
          <w:rFonts w:ascii="Garamond" w:hAnsi="Garamond"/>
          <w:sz w:val="22"/>
          <w:szCs w:val="22"/>
        </w:rPr>
        <w:t xml:space="preserve"> station on 07/31/06</w:t>
      </w:r>
      <w:r w:rsidRPr="004341A7">
        <w:rPr>
          <w:rFonts w:ascii="Garamond" w:hAnsi="Garamond"/>
          <w:sz w:val="22"/>
          <w:szCs w:val="22"/>
        </w:rPr>
        <w:t xml:space="preserve"> and transmits data to the NOAA GOE</w:t>
      </w:r>
      <w:r w:rsidR="00CF188E">
        <w:rPr>
          <w:rFonts w:ascii="Garamond" w:hAnsi="Garamond"/>
          <w:sz w:val="22"/>
          <w:szCs w:val="22"/>
        </w:rPr>
        <w:t xml:space="preserve">S satellite, NESDIS ID </w:t>
      </w:r>
      <w:r w:rsidR="00CF188E" w:rsidRPr="00CF188E">
        <w:rPr>
          <w:rStyle w:val="Strong"/>
          <w:b w:val="0"/>
        </w:rPr>
        <w:t>3B01A578.</w:t>
      </w:r>
      <w:r w:rsidRPr="004341A7">
        <w:rPr>
          <w:rFonts w:ascii="Garamond" w:hAnsi="Garamond"/>
          <w:sz w:val="22"/>
          <w:szCs w:val="22"/>
        </w:rPr>
        <w:t xml:space="preserve"> The transmissions are scheduled hourly and contain four (4) data sets reflecting fifteen minute data sampling intervals.  </w:t>
      </w:r>
      <w:r w:rsidR="00501CD9" w:rsidRPr="00EF0740">
        <w:rPr>
          <w:sz w:val="20"/>
          <w:szCs w:val="20"/>
        </w:rPr>
        <w:t xml:space="preserve">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9" w:tooltip="blocked::http://cdmo.baruch.sc.edu/" w:history="1">
        <w:r w:rsidR="00501CD9" w:rsidRPr="001B4D6B">
          <w:rPr>
            <w:rStyle w:val="Hyperlink"/>
            <w:sz w:val="20"/>
            <w:szCs w:val="20"/>
          </w:rPr>
          <w:t>http://cdmo.baruch.sc.edu</w:t>
        </w:r>
      </w:hyperlink>
      <w:r w:rsidR="00501CD9" w:rsidRPr="001B4D6B">
        <w:rPr>
          <w:sz w:val="20"/>
          <w:szCs w:val="20"/>
        </w:rPr>
        <w:t>.</w:t>
      </w:r>
    </w:p>
    <w:p w:rsidR="00781E3C" w:rsidRPr="00781E3C" w:rsidRDefault="00781E3C" w:rsidP="00781E3C">
      <w:pPr>
        <w:pStyle w:val="HTMLPreformatted"/>
        <w:tabs>
          <w:tab w:val="clear" w:pos="916"/>
          <w:tab w:val="left" w:pos="360"/>
        </w:tabs>
        <w:rPr>
          <w:rFonts w:ascii="Times New Roman" w:hAnsi="Times New Roman" w:cs="Times New Roman"/>
        </w:rPr>
      </w:pPr>
      <w:r w:rsidRPr="00781E3C">
        <w:rPr>
          <w:rFonts w:ascii="Times New Roman" w:hAnsi="Times New Roman" w:cs="Times New Roman"/>
        </w:rPr>
        <w:lastRenderedPageBreak/>
        <w:tab/>
        <w:t>The 15 minute Data are collected in the following formats for the CR1000:</w:t>
      </w:r>
    </w:p>
    <w:p w:rsidR="00781E3C" w:rsidRPr="00781E3C" w:rsidRDefault="00781E3C" w:rsidP="00781E3C">
      <w:pPr>
        <w:ind w:left="540" w:right="900"/>
        <w:jc w:val="both"/>
        <w:rPr>
          <w:sz w:val="20"/>
          <w:szCs w:val="20"/>
        </w:rPr>
      </w:pPr>
    </w:p>
    <w:p w:rsidR="00781E3C" w:rsidRPr="00781E3C" w:rsidRDefault="00781E3C" w:rsidP="00781E3C">
      <w:pPr>
        <w:ind w:left="720" w:right="900"/>
        <w:jc w:val="both"/>
        <w:rPr>
          <w:b/>
          <w:sz w:val="20"/>
          <w:szCs w:val="20"/>
        </w:rPr>
      </w:pPr>
      <w:r w:rsidRPr="00781E3C">
        <w:rPr>
          <w:b/>
          <w:sz w:val="20"/>
          <w:szCs w:val="20"/>
        </w:rPr>
        <w:t xml:space="preserve">Averages from 5-second data:  </w:t>
      </w:r>
    </w:p>
    <w:p w:rsidR="00781E3C" w:rsidRPr="00781E3C" w:rsidRDefault="00781E3C" w:rsidP="00781E3C">
      <w:pPr>
        <w:ind w:left="1080" w:right="900"/>
        <w:jc w:val="both"/>
        <w:rPr>
          <w:sz w:val="20"/>
          <w:szCs w:val="20"/>
        </w:rPr>
      </w:pPr>
      <w:r w:rsidRPr="00781E3C">
        <w:rPr>
          <w:sz w:val="20"/>
          <w:szCs w:val="20"/>
        </w:rPr>
        <w:t>Air Temperature (°C), Relative Humidity (%), Barometric Pressure (</w:t>
      </w:r>
      <w:proofErr w:type="spellStart"/>
      <w:r w:rsidRPr="00781E3C">
        <w:rPr>
          <w:sz w:val="20"/>
          <w:szCs w:val="20"/>
        </w:rPr>
        <w:t>mb</w:t>
      </w:r>
      <w:proofErr w:type="spellEnd"/>
      <w:r w:rsidRPr="00781E3C">
        <w:rPr>
          <w:sz w:val="20"/>
          <w:szCs w:val="20"/>
        </w:rPr>
        <w:t xml:space="preserve">), Wind Speed (m/s), Wind Direction (degrees), Wind Direction Standard Deviation (degrees) (Recorded as a standard parameter beginning </w:t>
      </w:r>
      <w:r>
        <w:rPr>
          <w:sz w:val="20"/>
          <w:szCs w:val="20"/>
        </w:rPr>
        <w:t>10/26/2008</w:t>
      </w:r>
      <w:r w:rsidRPr="00781E3C">
        <w:rPr>
          <w:sz w:val="20"/>
          <w:szCs w:val="20"/>
        </w:rPr>
        <w:t xml:space="preserve">), </w:t>
      </w:r>
      <w:proofErr w:type="gramStart"/>
      <w:r w:rsidRPr="00781E3C">
        <w:rPr>
          <w:sz w:val="20"/>
          <w:szCs w:val="20"/>
        </w:rPr>
        <w:t>Battery</w:t>
      </w:r>
      <w:proofErr w:type="gramEnd"/>
      <w:r w:rsidRPr="00781E3C">
        <w:rPr>
          <w:sz w:val="20"/>
          <w:szCs w:val="20"/>
        </w:rPr>
        <w:t xml:space="preserve"> Voltage (volts)</w:t>
      </w:r>
    </w:p>
    <w:p w:rsidR="00781E3C" w:rsidRPr="00781E3C" w:rsidRDefault="00781E3C" w:rsidP="00781E3C">
      <w:pPr>
        <w:ind w:left="1080" w:right="900"/>
        <w:jc w:val="both"/>
        <w:rPr>
          <w:sz w:val="20"/>
          <w:szCs w:val="20"/>
        </w:rPr>
      </w:pPr>
    </w:p>
    <w:p w:rsidR="00781E3C" w:rsidRPr="00781E3C" w:rsidRDefault="00781E3C" w:rsidP="00781E3C">
      <w:pPr>
        <w:ind w:left="720" w:right="900"/>
        <w:jc w:val="both"/>
        <w:rPr>
          <w:b/>
          <w:sz w:val="20"/>
          <w:szCs w:val="20"/>
        </w:rPr>
      </w:pPr>
      <w:r w:rsidRPr="00781E3C">
        <w:rPr>
          <w:b/>
          <w:sz w:val="20"/>
          <w:szCs w:val="20"/>
        </w:rPr>
        <w:t xml:space="preserve">Maximum, Minimum, and their times from 5-second data </w:t>
      </w:r>
      <w:r w:rsidRPr="00781E3C">
        <w:rPr>
          <w:sz w:val="20"/>
          <w:szCs w:val="20"/>
        </w:rPr>
        <w:t xml:space="preserve">(these data are not available in the dataset, but are available from </w:t>
      </w:r>
      <w:r>
        <w:rPr>
          <w:sz w:val="20"/>
          <w:szCs w:val="20"/>
        </w:rPr>
        <w:t>WKB</w:t>
      </w:r>
      <w:r w:rsidRPr="00781E3C">
        <w:rPr>
          <w:sz w:val="20"/>
          <w:szCs w:val="20"/>
        </w:rPr>
        <w:t xml:space="preserve"> NERR)</w:t>
      </w:r>
      <w:r w:rsidRPr="00781E3C">
        <w:rPr>
          <w:b/>
          <w:sz w:val="20"/>
          <w:szCs w:val="20"/>
        </w:rPr>
        <w:t xml:space="preserve">:  </w:t>
      </w:r>
    </w:p>
    <w:p w:rsidR="00781E3C" w:rsidRPr="00781E3C" w:rsidRDefault="00781E3C" w:rsidP="00781E3C">
      <w:pPr>
        <w:ind w:left="1080" w:right="900"/>
        <w:jc w:val="both"/>
        <w:rPr>
          <w:sz w:val="20"/>
          <w:szCs w:val="20"/>
        </w:rPr>
      </w:pPr>
      <w:r w:rsidRPr="00781E3C">
        <w:rPr>
          <w:sz w:val="20"/>
          <w:szCs w:val="20"/>
        </w:rPr>
        <w:t>Air Temperature (°C)</w:t>
      </w:r>
    </w:p>
    <w:p w:rsidR="00781E3C" w:rsidRPr="00781E3C" w:rsidRDefault="00781E3C" w:rsidP="00781E3C">
      <w:pPr>
        <w:ind w:left="1080" w:right="900"/>
        <w:jc w:val="both"/>
        <w:rPr>
          <w:sz w:val="20"/>
          <w:szCs w:val="20"/>
        </w:rPr>
      </w:pPr>
    </w:p>
    <w:p w:rsidR="00781E3C" w:rsidRPr="00781E3C" w:rsidRDefault="00781E3C" w:rsidP="00781E3C">
      <w:pPr>
        <w:ind w:left="720" w:right="900"/>
        <w:jc w:val="both"/>
        <w:rPr>
          <w:sz w:val="20"/>
          <w:szCs w:val="20"/>
        </w:rPr>
      </w:pPr>
      <w:proofErr w:type="spellStart"/>
      <w:r w:rsidRPr="00781E3C">
        <w:rPr>
          <w:sz w:val="20"/>
          <w:szCs w:val="20"/>
        </w:rPr>
        <w:t>Maximm</w:t>
      </w:r>
      <w:proofErr w:type="spellEnd"/>
      <w:r w:rsidRPr="00781E3C">
        <w:rPr>
          <w:sz w:val="20"/>
          <w:szCs w:val="20"/>
        </w:rPr>
        <w:t xml:space="preserve"> and times from 5-second data:</w:t>
      </w:r>
    </w:p>
    <w:p w:rsidR="00781E3C" w:rsidRPr="00781E3C" w:rsidRDefault="00781E3C" w:rsidP="00781E3C">
      <w:pPr>
        <w:ind w:left="1080" w:right="900" w:hanging="360"/>
        <w:jc w:val="both"/>
        <w:rPr>
          <w:sz w:val="20"/>
          <w:szCs w:val="20"/>
        </w:rPr>
      </w:pPr>
      <w:r w:rsidRPr="00781E3C">
        <w:rPr>
          <w:sz w:val="20"/>
          <w:szCs w:val="20"/>
        </w:rPr>
        <w:tab/>
        <w:t xml:space="preserve">Wind Speed, (m/s) </w:t>
      </w:r>
    </w:p>
    <w:p w:rsidR="00781E3C" w:rsidRPr="00781E3C" w:rsidRDefault="00781E3C" w:rsidP="00781E3C">
      <w:pPr>
        <w:ind w:left="1080" w:right="900"/>
        <w:jc w:val="both"/>
        <w:rPr>
          <w:sz w:val="20"/>
          <w:szCs w:val="20"/>
        </w:rPr>
      </w:pPr>
    </w:p>
    <w:p w:rsidR="00781E3C" w:rsidRPr="00781E3C" w:rsidRDefault="00781E3C" w:rsidP="00781E3C">
      <w:pPr>
        <w:ind w:left="720" w:right="900"/>
        <w:jc w:val="both"/>
        <w:rPr>
          <w:b/>
          <w:sz w:val="20"/>
          <w:szCs w:val="20"/>
        </w:rPr>
      </w:pPr>
      <w:r w:rsidRPr="00781E3C">
        <w:rPr>
          <w:b/>
          <w:sz w:val="20"/>
          <w:szCs w:val="20"/>
        </w:rPr>
        <w:t xml:space="preserve">Totals:  </w:t>
      </w:r>
    </w:p>
    <w:p w:rsidR="00781E3C" w:rsidRPr="00781E3C" w:rsidRDefault="00781E3C" w:rsidP="00781E3C">
      <w:pPr>
        <w:ind w:left="1080" w:right="900"/>
        <w:jc w:val="both"/>
        <w:rPr>
          <w:sz w:val="20"/>
          <w:szCs w:val="20"/>
        </w:rPr>
      </w:pPr>
      <w:r w:rsidRPr="00781E3C">
        <w:rPr>
          <w:sz w:val="20"/>
          <w:szCs w:val="20"/>
        </w:rPr>
        <w:t>Precipitation (mm), PAR (</w:t>
      </w:r>
      <w:proofErr w:type="spellStart"/>
      <w:r w:rsidRPr="00781E3C">
        <w:rPr>
          <w:sz w:val="20"/>
          <w:szCs w:val="20"/>
        </w:rPr>
        <w:t>millimoles</w:t>
      </w:r>
      <w:proofErr w:type="spellEnd"/>
      <w:r w:rsidRPr="00781E3C">
        <w:rPr>
          <w:sz w:val="20"/>
          <w:szCs w:val="20"/>
        </w:rPr>
        <w:t>/m</w:t>
      </w:r>
      <w:r w:rsidRPr="00781E3C">
        <w:rPr>
          <w:sz w:val="20"/>
          <w:szCs w:val="20"/>
          <w:vertAlign w:val="superscript"/>
        </w:rPr>
        <w:t>2</w:t>
      </w:r>
      <w:r w:rsidRPr="00781E3C">
        <w:rPr>
          <w:sz w:val="20"/>
          <w:szCs w:val="20"/>
        </w:rPr>
        <w:t xml:space="preserve">), and Cumulative Precipitation (mm) (Recorded as a standard parameter beginning </w:t>
      </w:r>
      <w:r>
        <w:rPr>
          <w:sz w:val="20"/>
          <w:szCs w:val="20"/>
        </w:rPr>
        <w:t>7/1/2008</w:t>
      </w:r>
      <w:r w:rsidRPr="00781E3C">
        <w:rPr>
          <w:sz w:val="20"/>
          <w:szCs w:val="20"/>
        </w:rPr>
        <w:t xml:space="preserve">) </w:t>
      </w:r>
    </w:p>
    <w:p w:rsidR="00781E3C" w:rsidRDefault="00781E3C" w:rsidP="00CF188E">
      <w:pPr>
        <w:ind w:left="540"/>
        <w:jc w:val="both"/>
        <w:rPr>
          <w:sz w:val="20"/>
          <w:szCs w:val="20"/>
        </w:rPr>
      </w:pPr>
    </w:p>
    <w:p w:rsidR="00781E3C" w:rsidRPr="00CF188E" w:rsidRDefault="00781E3C" w:rsidP="00CF188E">
      <w:pPr>
        <w:ind w:left="540"/>
        <w:jc w:val="both"/>
      </w:pPr>
    </w:p>
    <w:p w:rsidR="007647C5" w:rsidRPr="005E5D40" w:rsidRDefault="007647C5" w:rsidP="00643669">
      <w:pPr>
        <w:pStyle w:val="PlainText"/>
        <w:ind w:left="540"/>
        <w:rPr>
          <w:rFonts w:ascii="Garamond" w:hAnsi="Garamond"/>
          <w:sz w:val="22"/>
          <w:szCs w:val="22"/>
        </w:rPr>
      </w:pPr>
      <w:r w:rsidRPr="005E5D40">
        <w:rPr>
          <w:rFonts w:ascii="Garamond" w:hAnsi="Garamond"/>
          <w:sz w:val="22"/>
          <w:szCs w:val="22"/>
        </w:rPr>
        <w:t xml:space="preserve">The Campbell Scientific CR1000 </w:t>
      </w:r>
      <w:proofErr w:type="spellStart"/>
      <w:r w:rsidRPr="005E5D40">
        <w:rPr>
          <w:rFonts w:ascii="Garamond" w:hAnsi="Garamond"/>
          <w:sz w:val="22"/>
          <w:szCs w:val="22"/>
        </w:rPr>
        <w:t>datalogger</w:t>
      </w:r>
      <w:proofErr w:type="spellEnd"/>
      <w:r w:rsidRPr="005E5D40">
        <w:rPr>
          <w:rFonts w:ascii="Garamond" w:hAnsi="Garamond"/>
          <w:sz w:val="22"/>
          <w:szCs w:val="22"/>
        </w:rPr>
        <w:t xml:space="preserve"> uses 5-second data downloaded from the weather station sensors to calculate 15-minute </w:t>
      </w:r>
      <w:proofErr w:type="gramStart"/>
      <w:r w:rsidRPr="005E5D40">
        <w:rPr>
          <w:rFonts w:ascii="Garamond" w:hAnsi="Garamond"/>
          <w:sz w:val="22"/>
          <w:szCs w:val="22"/>
        </w:rPr>
        <w:t>data .</w:t>
      </w:r>
      <w:proofErr w:type="gramEnd"/>
      <w:r w:rsidRPr="005E5D40">
        <w:rPr>
          <w:rFonts w:ascii="Garamond" w:hAnsi="Garamond"/>
          <w:sz w:val="22"/>
          <w:szCs w:val="22"/>
        </w:rPr>
        <w:t xml:space="preserve">  The CR1000 stores only 15 minute data.   Parameters measured are air temperature, relative humidity, barometric pressure, rainfall, </w:t>
      </w:r>
      <w:proofErr w:type="gramStart"/>
      <w:r w:rsidRPr="005E5D40">
        <w:rPr>
          <w:rFonts w:ascii="Garamond" w:hAnsi="Garamond"/>
          <w:sz w:val="22"/>
          <w:szCs w:val="22"/>
        </w:rPr>
        <w:t>wind</w:t>
      </w:r>
      <w:proofErr w:type="gramEnd"/>
      <w:r w:rsidRPr="005E5D40">
        <w:rPr>
          <w:rFonts w:ascii="Garamond" w:hAnsi="Garamond"/>
          <w:sz w:val="22"/>
          <w:szCs w:val="22"/>
        </w:rPr>
        <w:t xml:space="preserve"> speed and wind direction.   Maximum and minimum relative humidity and barometric pressure and minimum wind speed are no longer collected with the CR1000 program.  Periodically, sensors on the weather station are inspected for damage or debris. If any are found, it is repaired and/or cleaned. Sensors are removed and calibrated on an annual or bi-annual basis. Temperature sensor was last calibrated </w:t>
      </w:r>
      <w:r w:rsidR="005E5D40">
        <w:rPr>
          <w:rFonts w:ascii="Garamond" w:hAnsi="Garamond"/>
          <w:sz w:val="22"/>
          <w:szCs w:val="22"/>
        </w:rPr>
        <w:t>12/12/2008</w:t>
      </w:r>
      <w:r w:rsidRPr="005E5D40">
        <w:rPr>
          <w:rFonts w:ascii="Garamond" w:hAnsi="Garamond"/>
          <w:sz w:val="22"/>
          <w:szCs w:val="22"/>
        </w:rPr>
        <w:t>, barometric pressure and PAR on 6/8/</w:t>
      </w:r>
      <w:r w:rsidR="005E5D40">
        <w:rPr>
          <w:rFonts w:ascii="Garamond" w:hAnsi="Garamond"/>
          <w:sz w:val="22"/>
          <w:szCs w:val="22"/>
        </w:rPr>
        <w:t>200</w:t>
      </w:r>
      <w:r w:rsidRPr="005E5D40">
        <w:rPr>
          <w:rFonts w:ascii="Garamond" w:hAnsi="Garamond"/>
          <w:sz w:val="22"/>
          <w:szCs w:val="22"/>
        </w:rPr>
        <w:t>7, anemom</w:t>
      </w:r>
      <w:r w:rsidR="005E5D40">
        <w:rPr>
          <w:rFonts w:ascii="Garamond" w:hAnsi="Garamond"/>
          <w:sz w:val="22"/>
          <w:szCs w:val="22"/>
        </w:rPr>
        <w:t>eter and precipitation on 3/27/2008</w:t>
      </w:r>
      <w:r w:rsidRPr="005E5D40">
        <w:rPr>
          <w:rFonts w:ascii="Garamond" w:hAnsi="Garamond"/>
          <w:sz w:val="22"/>
          <w:szCs w:val="22"/>
        </w:rPr>
        <w:t xml:space="preserve">. There were no other analyses done on the meteorological data at present.  </w:t>
      </w:r>
    </w:p>
    <w:p w:rsidR="007647C5" w:rsidRPr="001B4D6B" w:rsidRDefault="007647C5" w:rsidP="00A907F1">
      <w:pPr>
        <w:ind w:left="540" w:right="900"/>
        <w:jc w:val="both"/>
        <w:rPr>
          <w:sz w:val="20"/>
          <w:szCs w:val="20"/>
        </w:rPr>
      </w:pPr>
    </w:p>
    <w:p w:rsidR="00AA53D4" w:rsidRPr="00E87CC3" w:rsidRDefault="00AA53D4" w:rsidP="001B4D6B">
      <w:pPr>
        <w:pStyle w:val="HTMLPreformatted"/>
        <w:ind w:right="360"/>
        <w:rPr>
          <w:rFonts w:ascii="Garamond" w:hAnsi="Garamond" w:cs="Times New Roman"/>
          <w:sz w:val="22"/>
          <w:szCs w:val="22"/>
        </w:rPr>
      </w:pPr>
    </w:p>
    <w:p w:rsidR="00AA53D4" w:rsidRPr="005E5D40" w:rsidRDefault="00B4483D" w:rsidP="00AA53D4">
      <w:pPr>
        <w:pStyle w:val="HTMLPreformatted"/>
        <w:rPr>
          <w:rFonts w:ascii="Garamond" w:hAnsi="Garamond" w:cs="Times New Roman"/>
          <w:b/>
          <w:bCs/>
          <w:sz w:val="22"/>
          <w:szCs w:val="22"/>
        </w:rPr>
      </w:pPr>
      <w:r w:rsidRPr="00E87CC3">
        <w:rPr>
          <w:rFonts w:ascii="Garamond" w:hAnsi="Garamond" w:cs="Times New Roman"/>
          <w:b/>
          <w:bCs/>
          <w:sz w:val="22"/>
          <w:szCs w:val="22"/>
        </w:rPr>
        <w:t xml:space="preserve">5)  </w:t>
      </w:r>
      <w:r w:rsidRPr="005E5D40">
        <w:rPr>
          <w:rFonts w:ascii="Garamond" w:hAnsi="Garamond" w:cs="Times New Roman"/>
          <w:b/>
          <w:bCs/>
          <w:sz w:val="22"/>
          <w:szCs w:val="22"/>
        </w:rPr>
        <w:t>Site location and character</w:t>
      </w:r>
      <w:r w:rsidR="00AA53D4" w:rsidRPr="005E5D40">
        <w:rPr>
          <w:rFonts w:ascii="Garamond" w:hAnsi="Garamond" w:cs="Times New Roman"/>
          <w:b/>
          <w:bCs/>
          <w:sz w:val="22"/>
          <w:szCs w:val="22"/>
        </w:rPr>
        <w:t xml:space="preserve"> </w:t>
      </w:r>
    </w:p>
    <w:p w:rsidR="007647C5" w:rsidRPr="005E5D40" w:rsidRDefault="007647C5" w:rsidP="00643669">
      <w:pPr>
        <w:pStyle w:val="PlainText"/>
        <w:ind w:left="720"/>
        <w:rPr>
          <w:rFonts w:ascii="Garamond" w:hAnsi="Garamond"/>
          <w:sz w:val="22"/>
          <w:szCs w:val="22"/>
        </w:rPr>
      </w:pPr>
      <w:r w:rsidRPr="005E5D40">
        <w:rPr>
          <w:rFonts w:ascii="Garamond" w:hAnsi="Garamond"/>
          <w:sz w:val="22"/>
          <w:szCs w:val="22"/>
        </w:rPr>
        <w:t xml:space="preserve">The Weeks Bay National Estuarine Research Reserve is located near the Gulf coast, southeast of the city of </w:t>
      </w:r>
      <w:smartTag w:uri="urn:schemas-microsoft-com:office:smarttags" w:element="City">
        <w:r w:rsidRPr="005E5D40">
          <w:rPr>
            <w:rFonts w:ascii="Garamond" w:hAnsi="Garamond"/>
            <w:sz w:val="22"/>
            <w:szCs w:val="22"/>
          </w:rPr>
          <w:t>Fairhope</w:t>
        </w:r>
      </w:smartTag>
      <w:r w:rsidRPr="005E5D40">
        <w:rPr>
          <w:rFonts w:ascii="Garamond" w:hAnsi="Garamond"/>
          <w:sz w:val="22"/>
          <w:szCs w:val="22"/>
        </w:rPr>
        <w:t xml:space="preserve">, </w:t>
      </w:r>
      <w:smartTag w:uri="urn:schemas-microsoft-com:office:smarttags" w:element="State">
        <w:smartTag w:uri="urn:schemas-microsoft-com:office:smarttags" w:element="place">
          <w:r w:rsidRPr="005E5D40">
            <w:rPr>
              <w:rFonts w:ascii="Garamond" w:hAnsi="Garamond"/>
              <w:sz w:val="22"/>
              <w:szCs w:val="22"/>
            </w:rPr>
            <w:t>Alabama</w:t>
          </w:r>
        </w:smartTag>
      </w:smartTag>
      <w:r w:rsidRPr="005E5D40">
        <w:rPr>
          <w:rFonts w:ascii="Garamond" w:hAnsi="Garamond"/>
          <w:sz w:val="22"/>
          <w:szCs w:val="22"/>
        </w:rPr>
        <w:t xml:space="preserve">. Weeks Bay (30 23' N, 87 50' W) is a small, shallow, </w:t>
      </w:r>
      <w:proofErr w:type="spellStart"/>
      <w:r w:rsidRPr="005E5D40">
        <w:rPr>
          <w:rFonts w:ascii="Garamond" w:hAnsi="Garamond"/>
          <w:sz w:val="22"/>
          <w:szCs w:val="22"/>
        </w:rPr>
        <w:t>microtidal</w:t>
      </w:r>
      <w:proofErr w:type="spellEnd"/>
      <w:r w:rsidRPr="005E5D40">
        <w:rPr>
          <w:rFonts w:ascii="Garamond" w:hAnsi="Garamond"/>
          <w:sz w:val="22"/>
          <w:szCs w:val="22"/>
        </w:rPr>
        <w:t xml:space="preserve"> sub-estuary, located on the eastern shore of Mobile Bay in the northern Gulf of Mexico. The bay is nearly diamond shaped, and its longitudinal axis (3.4 km long) runs nearly north-south from the head, where the </w:t>
      </w:r>
      <w:smartTag w:uri="urn:schemas-microsoft-com:office:smarttags" w:element="PlaceName">
        <w:r w:rsidRPr="005E5D40">
          <w:rPr>
            <w:rFonts w:ascii="Garamond" w:hAnsi="Garamond"/>
            <w:sz w:val="22"/>
            <w:szCs w:val="22"/>
          </w:rPr>
          <w:t>Fish</w:t>
        </w:r>
      </w:smartTag>
      <w:r w:rsidRPr="005E5D40">
        <w:rPr>
          <w:rFonts w:ascii="Garamond" w:hAnsi="Garamond"/>
          <w:sz w:val="22"/>
          <w:szCs w:val="22"/>
        </w:rPr>
        <w:t xml:space="preserve"> </w:t>
      </w:r>
      <w:smartTag w:uri="urn:schemas-microsoft-com:office:smarttags" w:element="PlaceType">
        <w:r w:rsidRPr="005E5D40">
          <w:rPr>
            <w:rFonts w:ascii="Garamond" w:hAnsi="Garamond"/>
            <w:sz w:val="22"/>
            <w:szCs w:val="22"/>
          </w:rPr>
          <w:t>River</w:t>
        </w:r>
      </w:smartTag>
      <w:r w:rsidRPr="005E5D40">
        <w:rPr>
          <w:rFonts w:ascii="Garamond" w:hAnsi="Garamond"/>
          <w:sz w:val="22"/>
          <w:szCs w:val="22"/>
        </w:rPr>
        <w:t xml:space="preserve"> flows in, to the mouth, where water is exchanged with </w:t>
      </w:r>
      <w:smartTag w:uri="urn:schemas-microsoft-com:office:smarttags" w:element="place">
        <w:smartTag w:uri="urn:schemas-microsoft-com:office:smarttags" w:element="PlaceName">
          <w:r w:rsidRPr="005E5D40">
            <w:rPr>
              <w:rFonts w:ascii="Garamond" w:hAnsi="Garamond"/>
              <w:sz w:val="22"/>
              <w:szCs w:val="22"/>
            </w:rPr>
            <w:t>Mobile</w:t>
          </w:r>
        </w:smartTag>
        <w:r w:rsidRPr="005E5D40">
          <w:rPr>
            <w:rFonts w:ascii="Garamond" w:hAnsi="Garamond"/>
            <w:sz w:val="22"/>
            <w:szCs w:val="22"/>
          </w:rPr>
          <w:t xml:space="preserve"> </w:t>
        </w:r>
        <w:smartTag w:uri="urn:schemas-microsoft-com:office:smarttags" w:element="PlaceType">
          <w:r w:rsidRPr="005E5D40">
            <w:rPr>
              <w:rFonts w:ascii="Garamond" w:hAnsi="Garamond"/>
              <w:sz w:val="22"/>
              <w:szCs w:val="22"/>
            </w:rPr>
            <w:t>Bay</w:t>
          </w:r>
        </w:smartTag>
      </w:smartTag>
      <w:r w:rsidRPr="005E5D40">
        <w:rPr>
          <w:rFonts w:ascii="Garamond" w:hAnsi="Garamond"/>
          <w:sz w:val="22"/>
          <w:szCs w:val="22"/>
        </w:rPr>
        <w:t xml:space="preserve">. Its widest point (3.1 km) is located near the center of the estuary, where the </w:t>
      </w:r>
      <w:smartTag w:uri="urn:schemas-microsoft-com:office:smarttags" w:element="PlaceName">
        <w:r w:rsidRPr="005E5D40">
          <w:rPr>
            <w:rFonts w:ascii="Garamond" w:hAnsi="Garamond"/>
            <w:sz w:val="22"/>
            <w:szCs w:val="22"/>
          </w:rPr>
          <w:t>Magnolia</w:t>
        </w:r>
      </w:smartTag>
      <w:r w:rsidRPr="005E5D40">
        <w:rPr>
          <w:rFonts w:ascii="Garamond" w:hAnsi="Garamond"/>
          <w:sz w:val="22"/>
          <w:szCs w:val="22"/>
        </w:rPr>
        <w:t xml:space="preserve"> </w:t>
      </w:r>
      <w:smartTag w:uri="urn:schemas-microsoft-com:office:smarttags" w:element="PlaceType">
        <w:r w:rsidRPr="005E5D40">
          <w:rPr>
            <w:rFonts w:ascii="Garamond" w:hAnsi="Garamond"/>
            <w:sz w:val="22"/>
            <w:szCs w:val="22"/>
          </w:rPr>
          <w:t>River</w:t>
        </w:r>
      </w:smartTag>
      <w:r w:rsidRPr="005E5D40">
        <w:rPr>
          <w:rFonts w:ascii="Garamond" w:hAnsi="Garamond"/>
          <w:sz w:val="22"/>
          <w:szCs w:val="22"/>
        </w:rPr>
        <w:t xml:space="preserve"> discharges into eastern side of </w:t>
      </w:r>
      <w:smartTag w:uri="urn:schemas-microsoft-com:office:smarttags" w:element="place">
        <w:smartTag w:uri="urn:schemas-microsoft-com:office:smarttags" w:element="PlaceName">
          <w:r w:rsidRPr="005E5D40">
            <w:rPr>
              <w:rFonts w:ascii="Garamond" w:hAnsi="Garamond"/>
              <w:sz w:val="22"/>
              <w:szCs w:val="22"/>
            </w:rPr>
            <w:t>Weeks</w:t>
          </w:r>
        </w:smartTag>
        <w:r w:rsidRPr="005E5D40">
          <w:rPr>
            <w:rFonts w:ascii="Garamond" w:hAnsi="Garamond"/>
            <w:sz w:val="22"/>
            <w:szCs w:val="22"/>
          </w:rPr>
          <w:t xml:space="preserve"> </w:t>
        </w:r>
        <w:smartTag w:uri="urn:schemas-microsoft-com:office:smarttags" w:element="PlaceType">
          <w:r w:rsidRPr="005E5D40">
            <w:rPr>
              <w:rFonts w:ascii="Garamond" w:hAnsi="Garamond"/>
              <w:sz w:val="22"/>
              <w:szCs w:val="22"/>
            </w:rPr>
            <w:t>Bay</w:t>
          </w:r>
        </w:smartTag>
      </w:smartTag>
      <w:r w:rsidRPr="005E5D40">
        <w:rPr>
          <w:rFonts w:ascii="Garamond" w:hAnsi="Garamond"/>
          <w:sz w:val="22"/>
          <w:szCs w:val="22"/>
        </w:rPr>
        <w:t>. Average depth is 1.4 m, although there are two areas where depths are significantly greater.  The first is in the mouth of the bay, where the average depth is 6 m; the second is about 100 m upstream of the mouth of the Fish River, where the average depth is 3.5 m. Tides are principally diurnal, and have a mean range of 0.4 m.</w:t>
      </w:r>
    </w:p>
    <w:p w:rsidR="007647C5" w:rsidRPr="005E5D40" w:rsidRDefault="007647C5" w:rsidP="003D5768">
      <w:pPr>
        <w:pStyle w:val="PlainText"/>
        <w:ind w:left="720"/>
        <w:rPr>
          <w:rFonts w:ascii="Garamond" w:hAnsi="Garamond"/>
          <w:sz w:val="22"/>
          <w:szCs w:val="22"/>
        </w:rPr>
      </w:pPr>
      <w:r w:rsidRPr="005E5D40">
        <w:rPr>
          <w:rFonts w:ascii="Garamond" w:hAnsi="Garamond"/>
          <w:sz w:val="22"/>
          <w:szCs w:val="22"/>
        </w:rPr>
        <w:t xml:space="preserve">The </w:t>
      </w:r>
      <w:smartTag w:uri="urn:schemas-microsoft-com:office:smarttags" w:element="PlaceName">
        <w:r w:rsidRPr="005E5D40">
          <w:rPr>
            <w:rFonts w:ascii="Garamond" w:hAnsi="Garamond"/>
            <w:sz w:val="22"/>
            <w:szCs w:val="22"/>
          </w:rPr>
          <w:t>Fish</w:t>
        </w:r>
      </w:smartTag>
      <w:r w:rsidRPr="005E5D40">
        <w:rPr>
          <w:rFonts w:ascii="Garamond" w:hAnsi="Garamond"/>
          <w:sz w:val="22"/>
          <w:szCs w:val="22"/>
        </w:rPr>
        <w:t xml:space="preserve"> </w:t>
      </w:r>
      <w:smartTag w:uri="urn:schemas-microsoft-com:office:smarttags" w:element="PlaceType">
        <w:r w:rsidRPr="005E5D40">
          <w:rPr>
            <w:rFonts w:ascii="Garamond" w:hAnsi="Garamond"/>
            <w:sz w:val="22"/>
            <w:szCs w:val="22"/>
          </w:rPr>
          <w:t>River</w:t>
        </w:r>
      </w:smartTag>
      <w:r w:rsidRPr="005E5D40">
        <w:rPr>
          <w:rFonts w:ascii="Garamond" w:hAnsi="Garamond"/>
          <w:sz w:val="22"/>
          <w:szCs w:val="22"/>
        </w:rPr>
        <w:t xml:space="preserve"> drainage basin encompasses 14300 hectares and contributes approximately 73% to the total incoming freshwater flow with the </w:t>
      </w:r>
      <w:smartTag w:uri="urn:schemas-microsoft-com:office:smarttags" w:element="place">
        <w:smartTag w:uri="urn:schemas-microsoft-com:office:smarttags" w:element="PlaceName">
          <w:r w:rsidRPr="005E5D40">
            <w:rPr>
              <w:rFonts w:ascii="Garamond" w:hAnsi="Garamond"/>
              <w:sz w:val="22"/>
              <w:szCs w:val="22"/>
            </w:rPr>
            <w:t>Magnolia</w:t>
          </w:r>
        </w:smartTag>
        <w:r w:rsidRPr="005E5D40">
          <w:rPr>
            <w:rFonts w:ascii="Garamond" w:hAnsi="Garamond"/>
            <w:sz w:val="22"/>
            <w:szCs w:val="22"/>
          </w:rPr>
          <w:t xml:space="preserve"> </w:t>
        </w:r>
        <w:smartTag w:uri="urn:schemas-microsoft-com:office:smarttags" w:element="PlaceType">
          <w:r w:rsidRPr="005E5D40">
            <w:rPr>
              <w:rFonts w:ascii="Garamond" w:hAnsi="Garamond"/>
              <w:sz w:val="22"/>
              <w:szCs w:val="22"/>
            </w:rPr>
            <w:t>River</w:t>
          </w:r>
        </w:smartTag>
      </w:smartTag>
      <w:r w:rsidRPr="005E5D40">
        <w:rPr>
          <w:rFonts w:ascii="Garamond" w:hAnsi="Garamond"/>
          <w:sz w:val="22"/>
          <w:szCs w:val="22"/>
        </w:rPr>
        <w:t xml:space="preserve"> supplying the rest.  Mean combined discharge is 9 cubic meters per second; although freshets up to 4 times larger occur throughout the year.  These characteristics result in a freshwater residence time of 13 days under average discharge conditions, with a range from 0.5 to 100 days.  Salinity in </w:t>
      </w:r>
      <w:smartTag w:uri="urn:schemas-microsoft-com:office:smarttags" w:element="place">
        <w:smartTag w:uri="urn:schemas-microsoft-com:office:smarttags" w:element="PlaceName">
          <w:r w:rsidRPr="005E5D40">
            <w:rPr>
              <w:rFonts w:ascii="Garamond" w:hAnsi="Garamond"/>
              <w:sz w:val="22"/>
              <w:szCs w:val="22"/>
            </w:rPr>
            <w:t>Weeks</w:t>
          </w:r>
        </w:smartTag>
        <w:r w:rsidRPr="005E5D40">
          <w:rPr>
            <w:rFonts w:ascii="Garamond" w:hAnsi="Garamond"/>
            <w:sz w:val="22"/>
            <w:szCs w:val="22"/>
          </w:rPr>
          <w:t xml:space="preserve"> </w:t>
        </w:r>
        <w:smartTag w:uri="urn:schemas-microsoft-com:office:smarttags" w:element="PlaceType">
          <w:r w:rsidRPr="005E5D40">
            <w:rPr>
              <w:rFonts w:ascii="Garamond" w:hAnsi="Garamond"/>
              <w:sz w:val="22"/>
              <w:szCs w:val="22"/>
            </w:rPr>
            <w:t>Bay</w:t>
          </w:r>
        </w:smartTag>
      </w:smartTag>
      <w:r w:rsidRPr="005E5D40">
        <w:rPr>
          <w:rFonts w:ascii="Garamond" w:hAnsi="Garamond"/>
          <w:sz w:val="22"/>
          <w:szCs w:val="22"/>
        </w:rPr>
        <w:t xml:space="preserve"> varies substantially both temporally and spatially.  During periods of high flow in the river, salinity in the bay may be fresh from the head to the mouth, except in the deeper holes of the estuary that are not as easily flushed.  However, during periods of low flow in the river, wind velocity and tidal stage are strong factors influencing salinity </w:t>
      </w:r>
      <w:r w:rsidRPr="005E5D40">
        <w:rPr>
          <w:rFonts w:ascii="Garamond" w:hAnsi="Garamond"/>
          <w:sz w:val="22"/>
          <w:szCs w:val="22"/>
        </w:rPr>
        <w:lastRenderedPageBreak/>
        <w:t xml:space="preserve">structure. Salinity greater than 25 </w:t>
      </w:r>
      <w:proofErr w:type="spellStart"/>
      <w:r w:rsidRPr="005E5D40">
        <w:rPr>
          <w:rFonts w:ascii="Garamond" w:hAnsi="Garamond"/>
          <w:sz w:val="22"/>
          <w:szCs w:val="22"/>
        </w:rPr>
        <w:t>ppt</w:t>
      </w:r>
      <w:proofErr w:type="spellEnd"/>
      <w:r w:rsidRPr="005E5D40">
        <w:rPr>
          <w:rFonts w:ascii="Garamond" w:hAnsi="Garamond"/>
          <w:sz w:val="22"/>
          <w:szCs w:val="22"/>
        </w:rPr>
        <w:t xml:space="preserve"> is infrequently observed in </w:t>
      </w:r>
      <w:smartTag w:uri="urn:schemas-microsoft-com:office:smarttags" w:element="place">
        <w:smartTag w:uri="urn:schemas-microsoft-com:office:smarttags" w:element="PlaceName">
          <w:r w:rsidRPr="005E5D40">
            <w:rPr>
              <w:rFonts w:ascii="Garamond" w:hAnsi="Garamond"/>
              <w:sz w:val="22"/>
              <w:szCs w:val="22"/>
            </w:rPr>
            <w:t>Weeks</w:t>
          </w:r>
        </w:smartTag>
        <w:r w:rsidRPr="005E5D40">
          <w:rPr>
            <w:rFonts w:ascii="Garamond" w:hAnsi="Garamond"/>
            <w:sz w:val="22"/>
            <w:szCs w:val="22"/>
          </w:rPr>
          <w:t xml:space="preserve"> </w:t>
        </w:r>
        <w:smartTag w:uri="urn:schemas-microsoft-com:office:smarttags" w:element="PlaceType">
          <w:r w:rsidRPr="005E5D40">
            <w:rPr>
              <w:rFonts w:ascii="Garamond" w:hAnsi="Garamond"/>
              <w:sz w:val="22"/>
              <w:szCs w:val="22"/>
            </w:rPr>
            <w:t>Bay</w:t>
          </w:r>
        </w:smartTag>
      </w:smartTag>
      <w:r w:rsidRPr="005E5D40">
        <w:rPr>
          <w:rFonts w:ascii="Garamond" w:hAnsi="Garamond"/>
          <w:sz w:val="22"/>
          <w:szCs w:val="22"/>
        </w:rPr>
        <w:t xml:space="preserve"> and is usually restricted to the southern portion of the estuary near the mouth.</w:t>
      </w:r>
    </w:p>
    <w:p w:rsidR="007647C5" w:rsidRPr="005E5D40" w:rsidRDefault="007647C5" w:rsidP="003D5768">
      <w:pPr>
        <w:pStyle w:val="PlainText"/>
        <w:ind w:left="720"/>
        <w:rPr>
          <w:rFonts w:ascii="Garamond" w:hAnsi="Garamond"/>
          <w:sz w:val="22"/>
          <w:szCs w:val="22"/>
        </w:rPr>
      </w:pPr>
      <w:r w:rsidRPr="005E5D40">
        <w:rPr>
          <w:rFonts w:ascii="Garamond" w:hAnsi="Garamond"/>
          <w:sz w:val="22"/>
          <w:szCs w:val="22"/>
        </w:rPr>
        <w:t xml:space="preserve">The weather station is located on </w:t>
      </w:r>
      <w:r w:rsidR="000A560A">
        <w:rPr>
          <w:rFonts w:ascii="Garamond" w:hAnsi="Garamond"/>
          <w:sz w:val="22"/>
          <w:szCs w:val="22"/>
        </w:rPr>
        <w:t>over a</w:t>
      </w:r>
      <w:r w:rsidRPr="005E5D40">
        <w:rPr>
          <w:rFonts w:ascii="Garamond" w:hAnsi="Garamond"/>
          <w:sz w:val="22"/>
          <w:szCs w:val="22"/>
        </w:rPr>
        <w:t xml:space="preserve"> reserve owned </w:t>
      </w:r>
      <w:r w:rsidR="000A560A">
        <w:rPr>
          <w:rFonts w:ascii="Garamond" w:hAnsi="Garamond"/>
          <w:sz w:val="22"/>
          <w:szCs w:val="22"/>
        </w:rPr>
        <w:t>marsh at the head of 2 man-made canals about 300 meters from the west bank of the Fish River near the mouth of Weeks Bay</w:t>
      </w:r>
      <w:r w:rsidRPr="005E5D40">
        <w:rPr>
          <w:rFonts w:ascii="Garamond" w:hAnsi="Garamond"/>
          <w:sz w:val="22"/>
          <w:szCs w:val="22"/>
        </w:rPr>
        <w:t xml:space="preserve"> (lat 30</w:t>
      </w:r>
      <w:r w:rsidR="000A560A">
        <w:rPr>
          <w:rFonts w:ascii="Garamond" w:hAnsi="Garamond"/>
          <w:sz w:val="22"/>
          <w:szCs w:val="22"/>
        </w:rPr>
        <w:t>º 25’ 16.40” N</w:t>
      </w:r>
      <w:r w:rsidRPr="005E5D40">
        <w:rPr>
          <w:rFonts w:ascii="Garamond" w:hAnsi="Garamond"/>
          <w:sz w:val="22"/>
          <w:szCs w:val="22"/>
        </w:rPr>
        <w:t>, long 87</w:t>
      </w:r>
      <w:r w:rsidR="000A560A">
        <w:rPr>
          <w:rFonts w:ascii="Garamond" w:hAnsi="Garamond"/>
          <w:sz w:val="22"/>
          <w:szCs w:val="22"/>
        </w:rPr>
        <w:t>º</w:t>
      </w:r>
      <w:r w:rsidRPr="005E5D40">
        <w:rPr>
          <w:rFonts w:ascii="Garamond" w:hAnsi="Garamond"/>
          <w:sz w:val="22"/>
          <w:szCs w:val="22"/>
        </w:rPr>
        <w:t xml:space="preserve"> 49</w:t>
      </w:r>
      <w:r w:rsidR="000A560A">
        <w:rPr>
          <w:rFonts w:ascii="Garamond" w:hAnsi="Garamond"/>
          <w:sz w:val="22"/>
          <w:szCs w:val="22"/>
        </w:rPr>
        <w:t>’ 42.50” W</w:t>
      </w:r>
      <w:r w:rsidRPr="005E5D40">
        <w:rPr>
          <w:rFonts w:ascii="Garamond" w:hAnsi="Garamond"/>
          <w:sz w:val="22"/>
          <w:szCs w:val="22"/>
        </w:rPr>
        <w:t xml:space="preserve">) </w:t>
      </w:r>
      <w:r w:rsidR="000A560A">
        <w:rPr>
          <w:rFonts w:ascii="Garamond" w:hAnsi="Garamond"/>
          <w:sz w:val="22"/>
          <w:szCs w:val="22"/>
        </w:rPr>
        <w:t>north</w:t>
      </w:r>
      <w:r w:rsidRPr="005E5D40">
        <w:rPr>
          <w:rFonts w:ascii="Garamond" w:hAnsi="Garamond"/>
          <w:sz w:val="22"/>
          <w:szCs w:val="22"/>
        </w:rPr>
        <w:t xml:space="preserve"> o</w:t>
      </w:r>
      <w:r w:rsidR="000A560A">
        <w:rPr>
          <w:rFonts w:ascii="Garamond" w:hAnsi="Garamond"/>
          <w:sz w:val="22"/>
          <w:szCs w:val="22"/>
        </w:rPr>
        <w:t>f</w:t>
      </w:r>
      <w:r w:rsidRPr="005E5D40">
        <w:rPr>
          <w:rFonts w:ascii="Garamond" w:hAnsi="Garamond"/>
          <w:sz w:val="22"/>
          <w:szCs w:val="22"/>
        </w:rPr>
        <w:t xml:space="preserve"> highway 98</w:t>
      </w:r>
      <w:r w:rsidR="000A560A">
        <w:rPr>
          <w:rFonts w:ascii="Garamond" w:hAnsi="Garamond"/>
          <w:sz w:val="22"/>
          <w:szCs w:val="22"/>
        </w:rPr>
        <w:t>, on property known to the locals as “Safe Harbor”</w:t>
      </w:r>
      <w:r w:rsidRPr="005E5D40">
        <w:rPr>
          <w:rFonts w:ascii="Garamond" w:hAnsi="Garamond"/>
          <w:sz w:val="22"/>
          <w:szCs w:val="22"/>
        </w:rPr>
        <w:t>. Wind sentry, tipping bucket rain gauge, temperature/RH probe, Li-</w:t>
      </w:r>
      <w:proofErr w:type="spellStart"/>
      <w:r w:rsidRPr="005E5D40">
        <w:rPr>
          <w:rFonts w:ascii="Garamond" w:hAnsi="Garamond"/>
          <w:sz w:val="22"/>
          <w:szCs w:val="22"/>
        </w:rPr>
        <w:t>Cor</w:t>
      </w:r>
      <w:proofErr w:type="spellEnd"/>
      <w:r w:rsidRPr="005E5D40">
        <w:rPr>
          <w:rFonts w:ascii="Garamond" w:hAnsi="Garamond"/>
          <w:sz w:val="22"/>
          <w:szCs w:val="22"/>
        </w:rPr>
        <w:t xml:space="preserve"> quantum sensor and barometric pressure sensor are mounted along an aluminum tower between 4.8 and 7.6 meters above </w:t>
      </w:r>
      <w:r w:rsidR="000A560A">
        <w:rPr>
          <w:rFonts w:ascii="Garamond" w:hAnsi="Garamond"/>
          <w:sz w:val="22"/>
          <w:szCs w:val="22"/>
        </w:rPr>
        <w:t>mean high tide (estimated)</w:t>
      </w:r>
      <w:r w:rsidRPr="005E5D40">
        <w:rPr>
          <w:rFonts w:ascii="Garamond" w:hAnsi="Garamond"/>
          <w:sz w:val="22"/>
          <w:szCs w:val="22"/>
        </w:rPr>
        <w:t xml:space="preserve">.  Specific sensor heights above mean high tide are as follows:  Barometric pressure is at 4.8m, Temp/RH sensor is at 5m, PAR and rain gauge are at 7.4m, and the Wind Sentry is at 7.6m.  </w:t>
      </w:r>
      <w:r w:rsidR="00722EFC">
        <w:rPr>
          <w:rFonts w:ascii="Garamond" w:hAnsi="Garamond"/>
          <w:sz w:val="22"/>
          <w:szCs w:val="22"/>
        </w:rPr>
        <w:t xml:space="preserve">Due west of the weather station on the </w:t>
      </w:r>
      <w:smartTag w:uri="urn:schemas-microsoft-com:office:smarttags" w:element="place">
        <w:smartTag w:uri="urn:schemas-microsoft-com:office:smarttags" w:element="PlaceName">
          <w:r w:rsidR="00722EFC">
            <w:rPr>
              <w:rFonts w:ascii="Garamond" w:hAnsi="Garamond"/>
              <w:sz w:val="22"/>
              <w:szCs w:val="22"/>
            </w:rPr>
            <w:t>Fish</w:t>
          </w:r>
        </w:smartTag>
        <w:r w:rsidR="00722EFC">
          <w:rPr>
            <w:rFonts w:ascii="Garamond" w:hAnsi="Garamond"/>
            <w:sz w:val="22"/>
            <w:szCs w:val="22"/>
          </w:rPr>
          <w:t xml:space="preserve"> </w:t>
        </w:r>
        <w:smartTag w:uri="urn:schemas-microsoft-com:office:smarttags" w:element="PlaceType">
          <w:r w:rsidR="00722EFC">
            <w:rPr>
              <w:rFonts w:ascii="Garamond" w:hAnsi="Garamond"/>
              <w:sz w:val="22"/>
              <w:szCs w:val="22"/>
            </w:rPr>
            <w:t>River</w:t>
          </w:r>
        </w:smartTag>
      </w:smartTag>
      <w:r w:rsidRPr="005E5D40">
        <w:rPr>
          <w:rFonts w:ascii="Garamond" w:hAnsi="Garamond"/>
          <w:sz w:val="22"/>
          <w:szCs w:val="22"/>
        </w:rPr>
        <w:t xml:space="preserve"> is </w:t>
      </w:r>
      <w:proofErr w:type="gramStart"/>
      <w:r w:rsidRPr="005E5D40">
        <w:rPr>
          <w:rFonts w:ascii="Garamond" w:hAnsi="Garamond"/>
          <w:sz w:val="22"/>
          <w:szCs w:val="22"/>
        </w:rPr>
        <w:t>a</w:t>
      </w:r>
      <w:proofErr w:type="gramEnd"/>
      <w:r w:rsidRPr="005E5D40">
        <w:rPr>
          <w:rFonts w:ascii="Garamond" w:hAnsi="Garamond"/>
          <w:sz w:val="22"/>
          <w:szCs w:val="22"/>
        </w:rPr>
        <w:t xml:space="preserve"> YSI </w:t>
      </w:r>
      <w:proofErr w:type="spellStart"/>
      <w:r w:rsidRPr="005E5D40">
        <w:rPr>
          <w:rFonts w:ascii="Garamond" w:hAnsi="Garamond"/>
          <w:sz w:val="22"/>
          <w:szCs w:val="22"/>
        </w:rPr>
        <w:t>datalogger</w:t>
      </w:r>
      <w:proofErr w:type="spellEnd"/>
      <w:r w:rsidRPr="005E5D40">
        <w:rPr>
          <w:rFonts w:ascii="Garamond" w:hAnsi="Garamond"/>
          <w:sz w:val="22"/>
          <w:szCs w:val="22"/>
        </w:rPr>
        <w:t xml:space="preserve"> deployment site for the continuous monitoring of water quality.</w:t>
      </w:r>
      <w:r w:rsidR="00722EFC">
        <w:rPr>
          <w:rFonts w:ascii="Garamond" w:hAnsi="Garamond"/>
          <w:sz w:val="22"/>
          <w:szCs w:val="22"/>
        </w:rPr>
        <w:t xml:space="preserve"> This </w:t>
      </w:r>
      <w:proofErr w:type="spellStart"/>
      <w:r w:rsidR="00722EFC">
        <w:rPr>
          <w:rFonts w:ascii="Garamond" w:hAnsi="Garamond"/>
          <w:sz w:val="22"/>
          <w:szCs w:val="22"/>
        </w:rPr>
        <w:t>datalogger</w:t>
      </w:r>
      <w:proofErr w:type="spellEnd"/>
      <w:r w:rsidR="00722EFC">
        <w:rPr>
          <w:rFonts w:ascii="Garamond" w:hAnsi="Garamond"/>
          <w:sz w:val="22"/>
          <w:szCs w:val="22"/>
        </w:rPr>
        <w:t xml:space="preserve"> site is designated FR and is satellite telemetered to the CDMO. </w:t>
      </w:r>
      <w:r w:rsidRPr="005E5D40">
        <w:rPr>
          <w:rFonts w:ascii="Garamond" w:hAnsi="Garamond"/>
          <w:sz w:val="22"/>
          <w:szCs w:val="22"/>
        </w:rPr>
        <w:t xml:space="preserve"> </w:t>
      </w:r>
    </w:p>
    <w:p w:rsidR="007647C5" w:rsidRPr="00E87CC3" w:rsidRDefault="007647C5" w:rsidP="00AA53D4">
      <w:pPr>
        <w:pStyle w:val="HTMLPreformatted"/>
        <w:rPr>
          <w:rFonts w:ascii="Garamond" w:hAnsi="Garamond" w:cs="Times New Roman"/>
          <w:b/>
          <w:bCs/>
          <w:sz w:val="22"/>
          <w:szCs w:val="22"/>
        </w:rPr>
      </w:pPr>
    </w:p>
    <w:p w:rsidR="00B4483D" w:rsidRPr="00E87CC3" w:rsidRDefault="00B4483D">
      <w:pPr>
        <w:pStyle w:val="HTMLPreformatted"/>
        <w:rPr>
          <w:rFonts w:ascii="Garamond" w:hAnsi="Garamond"/>
          <w:sz w:val="22"/>
          <w:szCs w:val="22"/>
        </w:rPr>
      </w:pPr>
    </w:p>
    <w:p w:rsidR="00E87CC3" w:rsidRPr="00722EFC" w:rsidRDefault="00B4483D" w:rsidP="00E87CC3">
      <w:pPr>
        <w:pStyle w:val="HTMLPreformatted"/>
        <w:rPr>
          <w:rFonts w:ascii="Garamond" w:hAnsi="Garamond" w:cs="Times New Roman"/>
          <w:b/>
          <w:bCs/>
          <w:sz w:val="22"/>
          <w:szCs w:val="22"/>
        </w:rPr>
      </w:pPr>
      <w:r w:rsidRPr="00E87CC3">
        <w:rPr>
          <w:rFonts w:ascii="Garamond" w:hAnsi="Garamond" w:cs="Times New Roman"/>
          <w:b/>
          <w:bCs/>
          <w:sz w:val="22"/>
          <w:szCs w:val="22"/>
        </w:rPr>
        <w:t xml:space="preserve">6)  </w:t>
      </w:r>
      <w:r w:rsidRPr="00722EFC">
        <w:rPr>
          <w:rFonts w:ascii="Garamond" w:hAnsi="Garamond" w:cs="Times New Roman"/>
          <w:b/>
          <w:bCs/>
          <w:sz w:val="22"/>
          <w:szCs w:val="22"/>
        </w:rPr>
        <w:t>Data collection period</w:t>
      </w:r>
      <w:r w:rsidR="00AA53D4" w:rsidRPr="00722EFC">
        <w:rPr>
          <w:rFonts w:ascii="Garamond" w:hAnsi="Garamond" w:cs="Times New Roman"/>
          <w:b/>
          <w:bCs/>
          <w:sz w:val="22"/>
          <w:szCs w:val="22"/>
        </w:rPr>
        <w:t xml:space="preserve"> </w:t>
      </w:r>
    </w:p>
    <w:p w:rsidR="007647C5" w:rsidRPr="00722EFC" w:rsidRDefault="007647C5" w:rsidP="003D5768">
      <w:pPr>
        <w:pStyle w:val="PlainText"/>
        <w:ind w:firstLine="720"/>
        <w:rPr>
          <w:rFonts w:ascii="Garamond" w:hAnsi="Garamond"/>
          <w:sz w:val="22"/>
          <w:szCs w:val="22"/>
        </w:rPr>
      </w:pPr>
      <w:r w:rsidRPr="00722EFC">
        <w:rPr>
          <w:rFonts w:ascii="Garamond" w:hAnsi="Garamond"/>
          <w:sz w:val="22"/>
          <w:szCs w:val="22"/>
        </w:rPr>
        <w:t>Weather data has been collected from January 1, 2001 through December 31, 200</w:t>
      </w:r>
      <w:r w:rsidR="00722EFC">
        <w:rPr>
          <w:rFonts w:ascii="Garamond" w:hAnsi="Garamond"/>
          <w:sz w:val="22"/>
          <w:szCs w:val="22"/>
        </w:rPr>
        <w:t>8</w:t>
      </w:r>
      <w:r w:rsidRPr="00722EFC">
        <w:rPr>
          <w:rFonts w:ascii="Garamond" w:hAnsi="Garamond"/>
          <w:sz w:val="22"/>
          <w:szCs w:val="22"/>
        </w:rPr>
        <w:t xml:space="preserve">. </w:t>
      </w:r>
    </w:p>
    <w:p w:rsidR="007647C5" w:rsidRPr="00722EFC" w:rsidRDefault="007647C5" w:rsidP="003D5768">
      <w:pPr>
        <w:pStyle w:val="PlainText"/>
        <w:ind w:left="720"/>
        <w:rPr>
          <w:rFonts w:ascii="Garamond" w:hAnsi="Garamond"/>
          <w:sz w:val="22"/>
          <w:szCs w:val="22"/>
        </w:rPr>
      </w:pPr>
      <w:r w:rsidRPr="00722EFC">
        <w:rPr>
          <w:rFonts w:ascii="Garamond" w:hAnsi="Garamond"/>
          <w:sz w:val="22"/>
          <w:szCs w:val="22"/>
        </w:rPr>
        <w:t>This metadata is applicable only to data collected from January 1, 200</w:t>
      </w:r>
      <w:r w:rsidR="00A506AD">
        <w:rPr>
          <w:rFonts w:ascii="Garamond" w:hAnsi="Garamond"/>
          <w:sz w:val="22"/>
          <w:szCs w:val="22"/>
        </w:rPr>
        <w:t>8</w:t>
      </w:r>
      <w:r w:rsidRPr="00722EFC">
        <w:rPr>
          <w:rFonts w:ascii="Garamond" w:hAnsi="Garamond"/>
          <w:sz w:val="22"/>
          <w:szCs w:val="22"/>
        </w:rPr>
        <w:t xml:space="preserve"> 00:</w:t>
      </w:r>
      <w:r w:rsidR="00B75FB7">
        <w:rPr>
          <w:rFonts w:ascii="Garamond" w:hAnsi="Garamond"/>
          <w:sz w:val="22"/>
          <w:szCs w:val="22"/>
        </w:rPr>
        <w:t xml:space="preserve">00 </w:t>
      </w:r>
      <w:r w:rsidRPr="00722EFC">
        <w:rPr>
          <w:rFonts w:ascii="Garamond" w:hAnsi="Garamond"/>
          <w:sz w:val="22"/>
          <w:szCs w:val="22"/>
        </w:rPr>
        <w:t>through December 31, 200</w:t>
      </w:r>
      <w:r w:rsidR="00A506AD">
        <w:rPr>
          <w:rFonts w:ascii="Garamond" w:hAnsi="Garamond"/>
          <w:sz w:val="22"/>
          <w:szCs w:val="22"/>
        </w:rPr>
        <w:t>8</w:t>
      </w:r>
      <w:r w:rsidRPr="00722EFC">
        <w:rPr>
          <w:rFonts w:ascii="Garamond" w:hAnsi="Garamond"/>
          <w:sz w:val="22"/>
          <w:szCs w:val="22"/>
        </w:rPr>
        <w:t xml:space="preserve"> 23:45.</w:t>
      </w:r>
    </w:p>
    <w:p w:rsidR="007647C5" w:rsidRPr="004341A7" w:rsidRDefault="007647C5" w:rsidP="00E87CC3">
      <w:pPr>
        <w:pStyle w:val="HTMLPreformatted"/>
        <w:rPr>
          <w:rFonts w:ascii="Garamond" w:hAnsi="Garamond" w:cs="Times New Roman"/>
          <w:b/>
          <w:bCs/>
          <w:sz w:val="22"/>
          <w:szCs w:val="22"/>
        </w:rPr>
      </w:pPr>
    </w:p>
    <w:p w:rsidR="00B4483D" w:rsidRPr="00E87CC3" w:rsidRDefault="00B4483D">
      <w:pPr>
        <w:pStyle w:val="HTMLPreformatted"/>
        <w:rPr>
          <w:rFonts w:ascii="Garamond" w:hAnsi="Garamond"/>
          <w:sz w:val="22"/>
          <w:szCs w:val="22"/>
        </w:rPr>
      </w:pPr>
    </w:p>
    <w:p w:rsidR="00AA53D4" w:rsidRPr="00E87CC3" w:rsidRDefault="00B4483D" w:rsidP="00AA53D4">
      <w:pPr>
        <w:jc w:val="both"/>
        <w:rPr>
          <w:rFonts w:ascii="Garamond" w:hAnsi="Garamond"/>
          <w:b/>
          <w:bCs/>
          <w:sz w:val="22"/>
          <w:szCs w:val="22"/>
        </w:rPr>
      </w:pPr>
      <w:r w:rsidRPr="00E87CC3">
        <w:rPr>
          <w:rFonts w:ascii="Garamond" w:hAnsi="Garamond"/>
          <w:b/>
          <w:bCs/>
          <w:sz w:val="22"/>
          <w:szCs w:val="22"/>
        </w:rPr>
        <w:t>7)  Distribution</w:t>
      </w:r>
      <w:r w:rsidR="00AA53D4" w:rsidRPr="00E87CC3">
        <w:rPr>
          <w:rFonts w:ascii="Garamond" w:hAnsi="Garamond"/>
          <w:b/>
          <w:bCs/>
          <w:sz w:val="22"/>
          <w:szCs w:val="22"/>
        </w:rPr>
        <w:t xml:space="preserve">  </w:t>
      </w:r>
    </w:p>
    <w:p w:rsidR="00AA53D4" w:rsidRPr="00E87CC3" w:rsidRDefault="00AA53D4" w:rsidP="00AA53D4">
      <w:pPr>
        <w:jc w:val="both"/>
        <w:rPr>
          <w:rFonts w:ascii="Garamond" w:hAnsi="Garamond"/>
          <w:sz w:val="22"/>
          <w:szCs w:val="22"/>
        </w:rPr>
      </w:pPr>
    </w:p>
    <w:p w:rsidR="00AA53D4" w:rsidRPr="00E87CC3" w:rsidRDefault="00AA53D4" w:rsidP="00A907F1">
      <w:pPr>
        <w:pStyle w:val="BodyTextIndent2"/>
        <w:spacing w:after="0" w:line="240" w:lineRule="auto"/>
        <w:ind w:left="540" w:right="900"/>
        <w:jc w:val="both"/>
        <w:rPr>
          <w:rFonts w:ascii="Garamond" w:hAnsi="Garamond"/>
          <w:sz w:val="22"/>
          <w:szCs w:val="22"/>
        </w:rPr>
      </w:pPr>
      <w:r w:rsidRPr="00E87CC3">
        <w:rPr>
          <w:rFonts w:ascii="Garamond" w:hAnsi="Garamond"/>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AA53D4" w:rsidRPr="00E87CC3" w:rsidRDefault="00AA53D4" w:rsidP="00AA53D4">
      <w:pPr>
        <w:pStyle w:val="BodyTextIndent2"/>
        <w:spacing w:after="0" w:line="240" w:lineRule="auto"/>
        <w:ind w:left="720" w:right="720"/>
        <w:jc w:val="both"/>
        <w:rPr>
          <w:rFonts w:ascii="Garamond" w:hAnsi="Garamond"/>
          <w:sz w:val="22"/>
          <w:szCs w:val="22"/>
        </w:rPr>
      </w:pPr>
    </w:p>
    <w:p w:rsidR="00AA53D4" w:rsidRPr="00E87CC3" w:rsidRDefault="00643669" w:rsidP="00A907F1">
      <w:pPr>
        <w:pStyle w:val="BodyTextIndent3"/>
        <w:spacing w:after="0"/>
        <w:ind w:left="540" w:right="900"/>
        <w:jc w:val="both"/>
        <w:rPr>
          <w:rFonts w:ascii="Garamond" w:hAnsi="Garamond"/>
          <w:sz w:val="22"/>
          <w:szCs w:val="22"/>
        </w:rPr>
      </w:pPr>
      <w:r>
        <w:rPr>
          <w:rFonts w:ascii="Garamond" w:hAnsi="Garamond"/>
          <w:sz w:val="22"/>
          <w:szCs w:val="22"/>
        </w:rPr>
        <w:t>N</w:t>
      </w:r>
      <w:r w:rsidR="00E25C96" w:rsidRPr="00E87CC3">
        <w:rPr>
          <w:rFonts w:ascii="Garamond" w:hAnsi="Garamond"/>
          <w:sz w:val="22"/>
          <w:szCs w:val="22"/>
        </w:rPr>
        <w:t>ERR weather</w:t>
      </w:r>
      <w:r w:rsidR="00AA53D4" w:rsidRPr="00E87CC3">
        <w:rPr>
          <w:rFonts w:ascii="Garamond" w:hAnsi="Garamond"/>
          <w:sz w:val="22"/>
          <w:szCs w:val="22"/>
        </w:rPr>
        <w:t xml:space="preserve">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0" w:history="1">
        <w:r w:rsidR="00AA53D4" w:rsidRPr="00E87CC3">
          <w:rPr>
            <w:rStyle w:val="Hyperlink"/>
            <w:rFonts w:ascii="Garamond" w:hAnsi="Garamond"/>
            <w:sz w:val="22"/>
            <w:szCs w:val="22"/>
          </w:rPr>
          <w:t>http://cdmo.baruch.sc.edu/</w:t>
        </w:r>
      </w:hyperlink>
      <w:r w:rsidR="00AA53D4" w:rsidRPr="00E87CC3">
        <w:rPr>
          <w:rFonts w:ascii="Garamond" w:hAnsi="Garamond"/>
          <w:sz w:val="22"/>
          <w:szCs w:val="22"/>
        </w:rPr>
        <w:t xml:space="preserve">.  Data are available in </w:t>
      </w:r>
      <w:r w:rsidR="00325C5B" w:rsidRPr="00E87CC3">
        <w:rPr>
          <w:rFonts w:ascii="Garamond" w:hAnsi="Garamond"/>
          <w:sz w:val="22"/>
          <w:szCs w:val="22"/>
        </w:rPr>
        <w:t xml:space="preserve">comma separated </w:t>
      </w:r>
      <w:r w:rsidR="00AA53D4" w:rsidRPr="00E87CC3">
        <w:rPr>
          <w:rFonts w:ascii="Garamond" w:hAnsi="Garamond"/>
          <w:sz w:val="22"/>
          <w:szCs w:val="22"/>
        </w:rPr>
        <w:t xml:space="preserve">format.  </w:t>
      </w:r>
    </w:p>
    <w:p w:rsidR="00B4483D" w:rsidRPr="00E87CC3" w:rsidRDefault="00B4483D">
      <w:pPr>
        <w:pStyle w:val="HTMLPreformatted"/>
        <w:rPr>
          <w:rFonts w:ascii="Garamond" w:hAnsi="Garamond"/>
          <w:sz w:val="22"/>
          <w:szCs w:val="22"/>
        </w:rPr>
      </w:pPr>
    </w:p>
    <w:p w:rsidR="00D56FBC" w:rsidRPr="00E87CC3" w:rsidRDefault="00D56FBC">
      <w:pPr>
        <w:pStyle w:val="HTMLPreformatted"/>
        <w:rPr>
          <w:rFonts w:ascii="Garamond" w:hAnsi="Garamond"/>
          <w:sz w:val="22"/>
          <w:szCs w:val="22"/>
        </w:rPr>
      </w:pPr>
    </w:p>
    <w:p w:rsidR="00E47CBB" w:rsidRDefault="00B4483D" w:rsidP="00E47CBB">
      <w:pPr>
        <w:pStyle w:val="HTMLPreformatted"/>
        <w:rPr>
          <w:rFonts w:ascii="Garamond" w:hAnsi="Garamond"/>
          <w:b/>
          <w:bCs/>
          <w:sz w:val="22"/>
          <w:szCs w:val="22"/>
        </w:rPr>
      </w:pPr>
      <w:r w:rsidRPr="00E87CC3">
        <w:rPr>
          <w:rFonts w:ascii="Garamond" w:hAnsi="Garamond"/>
          <w:b/>
          <w:bCs/>
          <w:sz w:val="22"/>
          <w:szCs w:val="22"/>
        </w:rPr>
        <w:t xml:space="preserve">8) </w:t>
      </w:r>
      <w:r w:rsidR="00E47CBB" w:rsidRPr="00E87CC3">
        <w:rPr>
          <w:rFonts w:ascii="Garamond" w:hAnsi="Garamond"/>
          <w:b/>
          <w:bCs/>
          <w:sz w:val="22"/>
          <w:szCs w:val="22"/>
        </w:rPr>
        <w:t xml:space="preserve"> </w:t>
      </w:r>
      <w:r w:rsidRPr="00E87CC3">
        <w:rPr>
          <w:rFonts w:ascii="Garamond" w:hAnsi="Garamond"/>
          <w:b/>
          <w:bCs/>
          <w:sz w:val="22"/>
          <w:szCs w:val="22"/>
        </w:rPr>
        <w:t>Associated researchers and projects</w:t>
      </w:r>
      <w:r w:rsidR="00E47CBB" w:rsidRPr="00E87CC3">
        <w:rPr>
          <w:rFonts w:ascii="Garamond" w:hAnsi="Garamond"/>
          <w:b/>
          <w:bCs/>
          <w:sz w:val="22"/>
          <w:szCs w:val="22"/>
        </w:rPr>
        <w:t xml:space="preserve"> </w:t>
      </w:r>
    </w:p>
    <w:p w:rsidR="00B75FB7" w:rsidRDefault="00B75FB7" w:rsidP="00E47CBB">
      <w:pPr>
        <w:pStyle w:val="HTMLPreformatted"/>
        <w:rPr>
          <w:rFonts w:ascii="Garamond" w:hAnsi="Garamond"/>
          <w:b/>
          <w:bCs/>
          <w:sz w:val="22"/>
          <w:szCs w:val="22"/>
        </w:rPr>
      </w:pPr>
    </w:p>
    <w:p w:rsidR="00B75FB7" w:rsidRPr="00B75FB7" w:rsidRDefault="00B75FB7" w:rsidP="00B75FB7">
      <w:pPr>
        <w:pStyle w:val="PlainText"/>
        <w:ind w:left="720"/>
        <w:rPr>
          <w:rFonts w:ascii="Garamond" w:hAnsi="Garamond"/>
          <w:sz w:val="22"/>
          <w:szCs w:val="22"/>
        </w:rPr>
      </w:pPr>
      <w:r w:rsidRPr="00B75FB7">
        <w:rPr>
          <w:rFonts w:ascii="Garamond" w:hAnsi="Garamond"/>
          <w:sz w:val="22"/>
          <w:szCs w:val="22"/>
        </w:rPr>
        <w:lastRenderedPageBreak/>
        <w:t xml:space="preserve">The System-Wide Monitoring </w:t>
      </w:r>
      <w:proofErr w:type="spellStart"/>
      <w:r w:rsidRPr="00B75FB7">
        <w:rPr>
          <w:rFonts w:ascii="Garamond" w:hAnsi="Garamond"/>
          <w:sz w:val="22"/>
          <w:szCs w:val="22"/>
        </w:rPr>
        <w:t>Profram</w:t>
      </w:r>
      <w:proofErr w:type="spellEnd"/>
      <w:r w:rsidRPr="00B75FB7">
        <w:rPr>
          <w:rFonts w:ascii="Garamond" w:hAnsi="Garamond"/>
          <w:sz w:val="22"/>
          <w:szCs w:val="22"/>
        </w:rPr>
        <w:t xml:space="preserve"> (SWMP) also includes 4 hydrographic stations within Weeks Bay where </w:t>
      </w:r>
      <w:proofErr w:type="spellStart"/>
      <w:r w:rsidRPr="00B75FB7">
        <w:rPr>
          <w:rFonts w:ascii="Garamond" w:hAnsi="Garamond"/>
          <w:sz w:val="22"/>
          <w:szCs w:val="22"/>
        </w:rPr>
        <w:t>dataloggers</w:t>
      </w:r>
      <w:proofErr w:type="spellEnd"/>
      <w:r w:rsidRPr="00B75FB7">
        <w:rPr>
          <w:rFonts w:ascii="Garamond" w:hAnsi="Garamond"/>
          <w:sz w:val="22"/>
          <w:szCs w:val="22"/>
        </w:rPr>
        <w:t xml:space="preserve"> collect water temperature, salinity and conductivity, pH, dissolved oxygen turbidity and depth. These data are collected every 15 minutes continuously. At the 4 hydrographic stations, nutrient data are collected once a month at low tide and at one site twelve samples are collected for nutrients over a tidal cycle (low tide to low tide). Nutrient data collected are total dissolved phosphorus, nitrate, nitrite, ammonia, and chlorophyll. Both nutrient and hydrographic (water quality) data are maintained at the CDMO. </w:t>
      </w:r>
    </w:p>
    <w:p w:rsidR="00B75FB7" w:rsidRDefault="00B75FB7" w:rsidP="00E47CBB">
      <w:pPr>
        <w:pStyle w:val="HTMLPreformatted"/>
        <w:rPr>
          <w:rFonts w:ascii="Garamond" w:hAnsi="Garamond"/>
          <w:b/>
          <w:bCs/>
          <w:sz w:val="22"/>
          <w:szCs w:val="22"/>
        </w:rPr>
      </w:pPr>
    </w:p>
    <w:p w:rsidR="00643669" w:rsidRPr="00A506AD" w:rsidRDefault="00643669" w:rsidP="00643669">
      <w:pPr>
        <w:pStyle w:val="PlainText"/>
        <w:ind w:left="720"/>
        <w:rPr>
          <w:rFonts w:ascii="Garamond" w:hAnsi="Garamond"/>
          <w:sz w:val="22"/>
          <w:szCs w:val="22"/>
        </w:rPr>
      </w:pPr>
      <w:r w:rsidRPr="00A506AD">
        <w:rPr>
          <w:rFonts w:ascii="Garamond" w:hAnsi="Garamond"/>
          <w:sz w:val="22"/>
          <w:szCs w:val="22"/>
        </w:rPr>
        <w:t xml:space="preserve">The Geological Survey of Alabama, in cooperation with the United States Geological Survey, maintains two rain gauges within the </w:t>
      </w:r>
      <w:smartTag w:uri="urn:schemas-microsoft-com:office:smarttags" w:element="place">
        <w:smartTag w:uri="urn:schemas-microsoft-com:office:smarttags" w:element="PlaceName">
          <w:r w:rsidRPr="00A506AD">
            <w:rPr>
              <w:rFonts w:ascii="Garamond" w:hAnsi="Garamond"/>
              <w:sz w:val="22"/>
              <w:szCs w:val="22"/>
            </w:rPr>
            <w:t>Weeks</w:t>
          </w:r>
        </w:smartTag>
        <w:r w:rsidRPr="00A506AD">
          <w:rPr>
            <w:rFonts w:ascii="Garamond" w:hAnsi="Garamond"/>
            <w:sz w:val="22"/>
            <w:szCs w:val="22"/>
          </w:rPr>
          <w:t xml:space="preserve"> </w:t>
        </w:r>
        <w:smartTag w:uri="urn:schemas-microsoft-com:office:smarttags" w:element="PlaceType">
          <w:r w:rsidRPr="00A506AD">
            <w:rPr>
              <w:rFonts w:ascii="Garamond" w:hAnsi="Garamond"/>
              <w:sz w:val="22"/>
              <w:szCs w:val="22"/>
            </w:rPr>
            <w:t>Bay</w:t>
          </w:r>
        </w:smartTag>
      </w:smartTag>
      <w:r w:rsidRPr="00A506AD">
        <w:rPr>
          <w:rFonts w:ascii="Garamond" w:hAnsi="Garamond"/>
          <w:sz w:val="22"/>
          <w:szCs w:val="22"/>
        </w:rPr>
        <w:t xml:space="preserve"> watershed. One is located at the highway 98 </w:t>
      </w:r>
      <w:smartTag w:uri="urn:schemas-microsoft-com:office:smarttags" w:element="PlaceName">
        <w:r w:rsidRPr="00A506AD">
          <w:rPr>
            <w:rFonts w:ascii="Garamond" w:hAnsi="Garamond"/>
            <w:sz w:val="22"/>
            <w:szCs w:val="22"/>
          </w:rPr>
          <w:t>Magnolia</w:t>
        </w:r>
      </w:smartTag>
      <w:r w:rsidRPr="00A506AD">
        <w:rPr>
          <w:rFonts w:ascii="Garamond" w:hAnsi="Garamond"/>
          <w:sz w:val="22"/>
          <w:szCs w:val="22"/>
        </w:rPr>
        <w:t xml:space="preserve"> </w:t>
      </w:r>
      <w:smartTag w:uri="urn:schemas-microsoft-com:office:smarttags" w:element="PlaceType">
        <w:r w:rsidRPr="00A506AD">
          <w:rPr>
            <w:rFonts w:ascii="Garamond" w:hAnsi="Garamond"/>
            <w:sz w:val="22"/>
            <w:szCs w:val="22"/>
          </w:rPr>
          <w:t>River</w:t>
        </w:r>
      </w:smartTag>
      <w:r w:rsidRPr="00A506AD">
        <w:rPr>
          <w:rFonts w:ascii="Garamond" w:hAnsi="Garamond"/>
          <w:sz w:val="22"/>
          <w:szCs w:val="22"/>
        </w:rPr>
        <w:t xml:space="preserve"> overpass; the other is located at the highway 104 </w:t>
      </w:r>
      <w:smartTag w:uri="urn:schemas-microsoft-com:office:smarttags" w:element="place">
        <w:smartTag w:uri="urn:schemas-microsoft-com:office:smarttags" w:element="PlaceName">
          <w:r w:rsidRPr="00A506AD">
            <w:rPr>
              <w:rFonts w:ascii="Garamond" w:hAnsi="Garamond"/>
              <w:sz w:val="22"/>
              <w:szCs w:val="22"/>
            </w:rPr>
            <w:t>Fish</w:t>
          </w:r>
        </w:smartTag>
        <w:r w:rsidRPr="00A506AD">
          <w:rPr>
            <w:rFonts w:ascii="Garamond" w:hAnsi="Garamond"/>
            <w:sz w:val="22"/>
            <w:szCs w:val="22"/>
          </w:rPr>
          <w:t xml:space="preserve"> </w:t>
        </w:r>
        <w:smartTag w:uri="urn:schemas-microsoft-com:office:smarttags" w:element="PlaceType">
          <w:r w:rsidRPr="00A506AD">
            <w:rPr>
              <w:rFonts w:ascii="Garamond" w:hAnsi="Garamond"/>
              <w:sz w:val="22"/>
              <w:szCs w:val="22"/>
            </w:rPr>
            <w:t>River</w:t>
          </w:r>
        </w:smartTag>
      </w:smartTag>
      <w:r w:rsidRPr="00A506AD">
        <w:rPr>
          <w:rFonts w:ascii="Garamond" w:hAnsi="Garamond"/>
          <w:sz w:val="22"/>
          <w:szCs w:val="22"/>
        </w:rPr>
        <w:t xml:space="preserve"> overpass. </w:t>
      </w:r>
    </w:p>
    <w:p w:rsidR="00643669" w:rsidRPr="00A506AD" w:rsidRDefault="00643669" w:rsidP="00643669">
      <w:pPr>
        <w:pStyle w:val="PlainText"/>
        <w:ind w:left="720"/>
        <w:rPr>
          <w:rFonts w:ascii="Garamond" w:hAnsi="Garamond"/>
          <w:sz w:val="22"/>
          <w:szCs w:val="22"/>
        </w:rPr>
      </w:pPr>
      <w:r w:rsidRPr="00A506AD">
        <w:rPr>
          <w:rFonts w:ascii="Garamond" w:hAnsi="Garamond"/>
          <w:sz w:val="22"/>
          <w:szCs w:val="22"/>
        </w:rPr>
        <w:t xml:space="preserve">The following researchers have directly requested and received meteorological data generated from the </w:t>
      </w:r>
      <w:smartTag w:uri="urn:schemas-microsoft-com:office:smarttags" w:element="place">
        <w:smartTag w:uri="urn:schemas-microsoft-com:office:smarttags" w:element="PlaceName">
          <w:r w:rsidRPr="00A506AD">
            <w:rPr>
              <w:rFonts w:ascii="Garamond" w:hAnsi="Garamond"/>
              <w:sz w:val="22"/>
              <w:szCs w:val="22"/>
            </w:rPr>
            <w:t>Weeks</w:t>
          </w:r>
        </w:smartTag>
        <w:r w:rsidRPr="00A506AD">
          <w:rPr>
            <w:rFonts w:ascii="Garamond" w:hAnsi="Garamond"/>
            <w:sz w:val="22"/>
            <w:szCs w:val="22"/>
          </w:rPr>
          <w:t xml:space="preserve"> </w:t>
        </w:r>
        <w:smartTag w:uri="urn:schemas-microsoft-com:office:smarttags" w:element="PlaceType">
          <w:r w:rsidRPr="00A506AD">
            <w:rPr>
              <w:rFonts w:ascii="Garamond" w:hAnsi="Garamond"/>
              <w:sz w:val="22"/>
              <w:szCs w:val="22"/>
            </w:rPr>
            <w:t>Bay</w:t>
          </w:r>
        </w:smartTag>
      </w:smartTag>
      <w:r w:rsidRPr="00A506AD">
        <w:rPr>
          <w:rFonts w:ascii="Garamond" w:hAnsi="Garamond"/>
          <w:sz w:val="22"/>
          <w:szCs w:val="22"/>
        </w:rPr>
        <w:t xml:space="preserve"> weather station for use as either primary or ancillary information significant to their respective projects.</w:t>
      </w:r>
    </w:p>
    <w:p w:rsidR="00643669" w:rsidRPr="00DC4E8E" w:rsidRDefault="00643669" w:rsidP="00643669">
      <w:pPr>
        <w:pStyle w:val="PlainText"/>
        <w:rPr>
          <w:rFonts w:ascii="Times New Roman" w:hAnsi="Times New Roman"/>
          <w:sz w:val="22"/>
          <w:szCs w:val="22"/>
        </w:rPr>
      </w:pPr>
    </w:p>
    <w:p w:rsidR="00643669" w:rsidRPr="00DC4E8E" w:rsidRDefault="00643669" w:rsidP="00643669">
      <w:pPr>
        <w:pStyle w:val="PlainText"/>
        <w:rPr>
          <w:rFonts w:ascii="Times New Roman" w:hAnsi="Times New Roman"/>
          <w:sz w:val="22"/>
          <w:szCs w:val="22"/>
        </w:rPr>
      </w:pPr>
    </w:p>
    <w:p w:rsidR="00643669" w:rsidRPr="00A506AD" w:rsidRDefault="00643669" w:rsidP="00643669">
      <w:pPr>
        <w:pStyle w:val="PlainText"/>
        <w:ind w:left="720"/>
        <w:rPr>
          <w:rFonts w:ascii="Garamond" w:hAnsi="Garamond"/>
          <w:sz w:val="22"/>
          <w:szCs w:val="22"/>
        </w:rPr>
      </w:pPr>
      <w:r w:rsidRPr="00A506AD">
        <w:rPr>
          <w:rFonts w:ascii="Garamond" w:hAnsi="Garamond"/>
          <w:sz w:val="22"/>
          <w:szCs w:val="22"/>
        </w:rPr>
        <w:t xml:space="preserve">Caffrey, Jane. </w:t>
      </w:r>
      <w:smartTag w:uri="urn:schemas-microsoft-com:office:smarttags" w:element="place">
        <w:smartTag w:uri="urn:schemas-microsoft-com:office:smarttags" w:element="City">
          <w:r w:rsidRPr="00A506AD">
            <w:rPr>
              <w:rFonts w:ascii="Garamond" w:hAnsi="Garamond"/>
              <w:sz w:val="22"/>
              <w:szCs w:val="22"/>
            </w:rPr>
            <w:t>University of West</w:t>
          </w:r>
        </w:smartTag>
        <w:r w:rsidRPr="00A506AD">
          <w:rPr>
            <w:rFonts w:ascii="Garamond" w:hAnsi="Garamond"/>
            <w:sz w:val="22"/>
            <w:szCs w:val="22"/>
          </w:rPr>
          <w:t xml:space="preserve"> </w:t>
        </w:r>
        <w:smartTag w:uri="urn:schemas-microsoft-com:office:smarttags" w:element="State">
          <w:r w:rsidRPr="00A506AD">
            <w:rPr>
              <w:rFonts w:ascii="Garamond" w:hAnsi="Garamond"/>
              <w:sz w:val="22"/>
              <w:szCs w:val="22"/>
            </w:rPr>
            <w:t>Florida</w:t>
          </w:r>
        </w:smartTag>
      </w:smartTag>
      <w:r w:rsidRPr="00A506AD">
        <w:rPr>
          <w:rFonts w:ascii="Garamond" w:hAnsi="Garamond"/>
          <w:sz w:val="22"/>
          <w:szCs w:val="22"/>
        </w:rPr>
        <w:t xml:space="preserve">. </w:t>
      </w:r>
      <w:proofErr w:type="gramStart"/>
      <w:r w:rsidRPr="00A506AD">
        <w:rPr>
          <w:rFonts w:ascii="Garamond" w:hAnsi="Garamond"/>
          <w:sz w:val="22"/>
          <w:szCs w:val="22"/>
        </w:rPr>
        <w:t xml:space="preserve">Modeling estuarine ecosystem </w:t>
      </w:r>
      <w:proofErr w:type="spellStart"/>
      <w:r w:rsidRPr="00A506AD">
        <w:rPr>
          <w:rFonts w:ascii="Garamond" w:hAnsi="Garamond"/>
          <w:sz w:val="22"/>
          <w:szCs w:val="22"/>
        </w:rPr>
        <w:t>trophic</w:t>
      </w:r>
      <w:proofErr w:type="spellEnd"/>
      <w:r w:rsidRPr="00A506AD">
        <w:rPr>
          <w:rFonts w:ascii="Garamond" w:hAnsi="Garamond"/>
          <w:sz w:val="22"/>
          <w:szCs w:val="22"/>
        </w:rPr>
        <w:t xml:space="preserve"> status using continuous nitrate and water quality data.</w:t>
      </w:r>
      <w:proofErr w:type="gramEnd"/>
    </w:p>
    <w:p w:rsidR="00643669" w:rsidRPr="00A506AD" w:rsidRDefault="00643669" w:rsidP="00643669">
      <w:pPr>
        <w:pStyle w:val="PlainText"/>
        <w:rPr>
          <w:rFonts w:ascii="Garamond" w:hAnsi="Garamond"/>
          <w:sz w:val="22"/>
          <w:szCs w:val="22"/>
        </w:rPr>
      </w:pPr>
    </w:p>
    <w:p w:rsidR="00643669" w:rsidRPr="00A506AD" w:rsidRDefault="00643669" w:rsidP="00643669">
      <w:pPr>
        <w:pStyle w:val="PlainText"/>
        <w:ind w:firstLine="720"/>
        <w:rPr>
          <w:rFonts w:ascii="Garamond" w:hAnsi="Garamond"/>
          <w:sz w:val="22"/>
          <w:szCs w:val="22"/>
        </w:rPr>
      </w:pPr>
      <w:r w:rsidRPr="00A506AD">
        <w:rPr>
          <w:rFonts w:ascii="Garamond" w:hAnsi="Garamond"/>
          <w:sz w:val="22"/>
          <w:szCs w:val="22"/>
        </w:rPr>
        <w:t xml:space="preserve">Canion, Andrew. </w:t>
      </w:r>
      <w:smartTag w:uri="urn:schemas-microsoft-com:office:smarttags" w:element="place">
        <w:smartTag w:uri="urn:schemas-microsoft-com:office:smarttags" w:element="City">
          <w:r w:rsidRPr="00A506AD">
            <w:rPr>
              <w:rFonts w:ascii="Garamond" w:hAnsi="Garamond"/>
              <w:sz w:val="22"/>
              <w:szCs w:val="22"/>
            </w:rPr>
            <w:t>University of South</w:t>
          </w:r>
        </w:smartTag>
        <w:r w:rsidRPr="00A506AD">
          <w:rPr>
            <w:rFonts w:ascii="Garamond" w:hAnsi="Garamond"/>
            <w:sz w:val="22"/>
            <w:szCs w:val="22"/>
          </w:rPr>
          <w:t xml:space="preserve"> </w:t>
        </w:r>
        <w:smartTag w:uri="urn:schemas-microsoft-com:office:smarttags" w:element="State">
          <w:r w:rsidRPr="00A506AD">
            <w:rPr>
              <w:rFonts w:ascii="Garamond" w:hAnsi="Garamond"/>
              <w:sz w:val="22"/>
              <w:szCs w:val="22"/>
            </w:rPr>
            <w:t>Alabama</w:t>
          </w:r>
        </w:smartTag>
      </w:smartTag>
      <w:r w:rsidRPr="00A506AD">
        <w:rPr>
          <w:rFonts w:ascii="Garamond" w:hAnsi="Garamond"/>
          <w:sz w:val="22"/>
          <w:szCs w:val="22"/>
        </w:rPr>
        <w:t xml:space="preserve">. </w:t>
      </w:r>
    </w:p>
    <w:p w:rsidR="00643669" w:rsidRPr="00A506AD" w:rsidRDefault="00643669" w:rsidP="00643669">
      <w:pPr>
        <w:pStyle w:val="PlainText"/>
        <w:rPr>
          <w:rFonts w:ascii="Garamond" w:hAnsi="Garamond"/>
          <w:sz w:val="22"/>
          <w:szCs w:val="22"/>
        </w:rPr>
      </w:pPr>
    </w:p>
    <w:p w:rsidR="00643669" w:rsidRPr="00A506AD" w:rsidRDefault="00643669" w:rsidP="00643669">
      <w:pPr>
        <w:pStyle w:val="PlainText"/>
        <w:ind w:firstLine="720"/>
        <w:rPr>
          <w:rFonts w:ascii="Garamond" w:hAnsi="Garamond"/>
          <w:sz w:val="22"/>
          <w:szCs w:val="22"/>
        </w:rPr>
      </w:pPr>
      <w:r w:rsidRPr="00A506AD">
        <w:rPr>
          <w:rFonts w:ascii="Garamond" w:hAnsi="Garamond"/>
          <w:sz w:val="22"/>
          <w:szCs w:val="22"/>
        </w:rPr>
        <w:t xml:space="preserve">Murrah, Adam. </w:t>
      </w:r>
      <w:proofErr w:type="gramStart"/>
      <w:r w:rsidRPr="00A506AD">
        <w:rPr>
          <w:rFonts w:ascii="Garamond" w:hAnsi="Garamond"/>
          <w:sz w:val="22"/>
          <w:szCs w:val="22"/>
        </w:rPr>
        <w:t>Mississippi State University.</w:t>
      </w:r>
      <w:proofErr w:type="gramEnd"/>
    </w:p>
    <w:p w:rsidR="00643669" w:rsidRDefault="00643669" w:rsidP="00E47CBB">
      <w:pPr>
        <w:pStyle w:val="HTMLPreformatted"/>
        <w:rPr>
          <w:rFonts w:ascii="Garamond" w:hAnsi="Garamond" w:cs="Times New Roman"/>
          <w:b/>
          <w:sz w:val="22"/>
          <w:szCs w:val="22"/>
        </w:rPr>
      </w:pPr>
    </w:p>
    <w:p w:rsidR="00A506AD" w:rsidRDefault="00A506AD" w:rsidP="00E47CBB">
      <w:pPr>
        <w:pStyle w:val="HTMLPreformatted"/>
        <w:rPr>
          <w:rFonts w:ascii="Garamond" w:hAnsi="Garamond" w:cs="Times New Roman"/>
          <w:b/>
          <w:sz w:val="22"/>
          <w:szCs w:val="22"/>
        </w:rPr>
      </w:pPr>
    </w:p>
    <w:p w:rsidR="00A506AD" w:rsidRPr="00A506AD" w:rsidRDefault="00A506AD" w:rsidP="00E47CBB">
      <w:pPr>
        <w:pStyle w:val="HTMLPreformatted"/>
        <w:rPr>
          <w:rFonts w:ascii="Garamond" w:hAnsi="Garamond" w:cs="Times New Roman"/>
          <w:b/>
          <w:sz w:val="22"/>
          <w:szCs w:val="22"/>
        </w:rPr>
      </w:pPr>
    </w:p>
    <w:p w:rsidR="00E47CBB" w:rsidRPr="00E87CC3" w:rsidRDefault="00E47CBB">
      <w:pPr>
        <w:pStyle w:val="HTMLPreformatted"/>
        <w:rPr>
          <w:rFonts w:ascii="Garamond" w:hAnsi="Garamond" w:cs="Times New Roman"/>
          <w:b/>
          <w:bCs/>
          <w:sz w:val="22"/>
          <w:szCs w:val="22"/>
        </w:rPr>
      </w:pPr>
    </w:p>
    <w:p w:rsidR="00D56FBC" w:rsidRPr="00E87CC3" w:rsidRDefault="00D56FBC">
      <w:pPr>
        <w:pStyle w:val="HTMLPreformatted"/>
        <w:rPr>
          <w:rFonts w:ascii="Garamond" w:hAnsi="Garamond" w:cs="Times New Roman"/>
          <w:b/>
          <w:bCs/>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II</w:t>
      </w:r>
      <w:proofErr w:type="gramStart"/>
      <w:r w:rsidRPr="00E87CC3">
        <w:rPr>
          <w:rFonts w:ascii="Garamond" w:hAnsi="Garamond"/>
          <w:b/>
          <w:bCs/>
          <w:sz w:val="22"/>
          <w:szCs w:val="22"/>
        </w:rPr>
        <w:t>.  Physical</w:t>
      </w:r>
      <w:proofErr w:type="gramEnd"/>
      <w:r w:rsidRPr="00E87CC3">
        <w:rPr>
          <w:rFonts w:ascii="Garamond" w:hAnsi="Garamond"/>
          <w:b/>
          <w:bCs/>
          <w:sz w:val="22"/>
          <w:szCs w:val="22"/>
        </w:rPr>
        <w:t xml:space="preserve"> Structure Descriptors</w:t>
      </w:r>
    </w:p>
    <w:p w:rsidR="00B4483D" w:rsidRPr="00E87CC3" w:rsidRDefault="00B4483D">
      <w:pPr>
        <w:pStyle w:val="HTMLPreformatted"/>
        <w:rPr>
          <w:rFonts w:ascii="Garamond" w:hAnsi="Garamond"/>
          <w:sz w:val="22"/>
          <w:szCs w:val="22"/>
        </w:rPr>
      </w:pPr>
    </w:p>
    <w:p w:rsidR="00E25C96" w:rsidRPr="00E87CC3" w:rsidRDefault="00B4483D" w:rsidP="00B273B0">
      <w:pPr>
        <w:rPr>
          <w:rFonts w:ascii="Garamond" w:hAnsi="Garamond"/>
          <w:b/>
          <w:bCs/>
          <w:sz w:val="22"/>
          <w:szCs w:val="22"/>
        </w:rPr>
      </w:pPr>
      <w:r w:rsidRPr="00E87CC3">
        <w:rPr>
          <w:rFonts w:ascii="Garamond" w:hAnsi="Garamond"/>
          <w:b/>
          <w:bCs/>
          <w:sz w:val="22"/>
          <w:szCs w:val="22"/>
        </w:rPr>
        <w:t xml:space="preserve">9)  Sensor </w:t>
      </w:r>
      <w:r w:rsidR="007F2DE3">
        <w:rPr>
          <w:rFonts w:ascii="Garamond" w:hAnsi="Garamond"/>
          <w:b/>
          <w:bCs/>
          <w:sz w:val="22"/>
          <w:szCs w:val="22"/>
        </w:rPr>
        <w:t>s</w:t>
      </w:r>
      <w:r w:rsidR="007F2DE3" w:rsidRPr="00E87CC3">
        <w:rPr>
          <w:rFonts w:ascii="Garamond" w:hAnsi="Garamond"/>
          <w:b/>
          <w:bCs/>
          <w:sz w:val="22"/>
          <w:szCs w:val="22"/>
        </w:rPr>
        <w:t xml:space="preserve">pecifications </w:t>
      </w:r>
    </w:p>
    <w:p w:rsidR="00E25C96" w:rsidRPr="00E87CC3" w:rsidRDefault="00E25C96" w:rsidP="00B273B0">
      <w:pPr>
        <w:rPr>
          <w:rFonts w:ascii="Garamond" w:hAnsi="Garamond"/>
          <w:sz w:val="22"/>
          <w:szCs w:val="22"/>
        </w:rPr>
      </w:pPr>
    </w:p>
    <w:p w:rsidR="003D5768" w:rsidRPr="00A506AD" w:rsidRDefault="003D5768" w:rsidP="003D5768">
      <w:pPr>
        <w:pStyle w:val="PlainText"/>
        <w:rPr>
          <w:rFonts w:ascii="Garamond" w:hAnsi="Garamond"/>
          <w:sz w:val="22"/>
          <w:szCs w:val="22"/>
        </w:rPr>
      </w:pPr>
      <w:r>
        <w:rPr>
          <w:rFonts w:ascii="Times New Roman" w:hAnsi="Times New Roman"/>
          <w:sz w:val="22"/>
          <w:szCs w:val="22"/>
        </w:rPr>
        <w:t xml:space="preserve">     </w:t>
      </w:r>
      <w:r w:rsidRPr="00A506AD">
        <w:rPr>
          <w:rFonts w:ascii="Garamond" w:hAnsi="Garamond"/>
          <w:sz w:val="22"/>
          <w:szCs w:val="22"/>
        </w:rPr>
        <w:t xml:space="preserve">Parameters: Temperature and Relative Humidity </w:t>
      </w:r>
    </w:p>
    <w:p w:rsidR="003D5768" w:rsidRPr="00A506AD" w:rsidRDefault="003D5768" w:rsidP="003D5768">
      <w:pPr>
        <w:pStyle w:val="PlainText"/>
        <w:rPr>
          <w:rFonts w:ascii="Garamond" w:hAnsi="Garamond"/>
          <w:sz w:val="22"/>
          <w:szCs w:val="22"/>
        </w:rPr>
      </w:pPr>
      <w:r w:rsidRPr="00A506AD">
        <w:rPr>
          <w:rFonts w:ascii="Garamond" w:hAnsi="Garamond"/>
          <w:sz w:val="22"/>
          <w:szCs w:val="22"/>
        </w:rPr>
        <w:t xml:space="preserve">     Units: Celsius for temperature and percent for relative humidity</w:t>
      </w:r>
    </w:p>
    <w:p w:rsidR="003D5768" w:rsidRPr="00A506AD" w:rsidRDefault="003D5768" w:rsidP="003D5768">
      <w:pPr>
        <w:pStyle w:val="PlainText"/>
        <w:rPr>
          <w:rFonts w:ascii="Garamond" w:hAnsi="Garamond"/>
          <w:sz w:val="22"/>
          <w:szCs w:val="22"/>
        </w:rPr>
      </w:pPr>
      <w:r w:rsidRPr="00A506AD">
        <w:rPr>
          <w:rFonts w:ascii="Garamond" w:hAnsi="Garamond"/>
          <w:sz w:val="22"/>
          <w:szCs w:val="22"/>
        </w:rPr>
        <w:t xml:space="preserve">     Sensor type: </w:t>
      </w:r>
      <w:smartTag w:uri="urn:schemas-microsoft-com:office:smarttags" w:element="City">
        <w:smartTag w:uri="urn:schemas-microsoft-com:office:smarttags" w:element="place">
          <w:r w:rsidRPr="00A506AD">
            <w:rPr>
              <w:rFonts w:ascii="Garamond" w:hAnsi="Garamond"/>
              <w:sz w:val="22"/>
              <w:szCs w:val="22"/>
            </w:rPr>
            <w:t>Campbell</w:t>
          </w:r>
        </w:smartTag>
      </w:smartTag>
      <w:r w:rsidRPr="00A506AD">
        <w:rPr>
          <w:rFonts w:ascii="Garamond" w:hAnsi="Garamond"/>
          <w:sz w:val="22"/>
          <w:szCs w:val="22"/>
        </w:rPr>
        <w:t xml:space="preserve"> Scientific</w:t>
      </w:r>
    </w:p>
    <w:p w:rsidR="003D5768" w:rsidRPr="00A506AD" w:rsidRDefault="003D5768" w:rsidP="003D5768">
      <w:pPr>
        <w:pStyle w:val="PlainText"/>
        <w:rPr>
          <w:rFonts w:ascii="Garamond" w:hAnsi="Garamond"/>
          <w:sz w:val="22"/>
          <w:szCs w:val="22"/>
        </w:rPr>
      </w:pPr>
      <w:r w:rsidRPr="00A506AD">
        <w:rPr>
          <w:rFonts w:ascii="Garamond" w:hAnsi="Garamond"/>
          <w:sz w:val="22"/>
          <w:szCs w:val="22"/>
        </w:rPr>
        <w:t xml:space="preserve">     Model #:  HMP45C</w:t>
      </w:r>
    </w:p>
    <w:p w:rsidR="003D5768" w:rsidRPr="00A506AD" w:rsidRDefault="003D5768" w:rsidP="003D5768">
      <w:pPr>
        <w:pStyle w:val="PlainText"/>
        <w:rPr>
          <w:rFonts w:ascii="Garamond" w:hAnsi="Garamond"/>
          <w:sz w:val="22"/>
          <w:szCs w:val="22"/>
        </w:rPr>
      </w:pPr>
      <w:r w:rsidRPr="00A506AD">
        <w:rPr>
          <w:rFonts w:ascii="Garamond" w:hAnsi="Garamond"/>
          <w:sz w:val="22"/>
          <w:szCs w:val="22"/>
        </w:rPr>
        <w:t xml:space="preserve">     Operating Temperature:  -40-+60°C</w:t>
      </w:r>
    </w:p>
    <w:p w:rsidR="003D5768" w:rsidRPr="00A506AD" w:rsidRDefault="003D5768" w:rsidP="003D5768">
      <w:pPr>
        <w:pStyle w:val="PlainText"/>
        <w:rPr>
          <w:rFonts w:ascii="Garamond" w:hAnsi="Garamond"/>
          <w:sz w:val="22"/>
          <w:szCs w:val="22"/>
        </w:rPr>
      </w:pPr>
      <w:r w:rsidRPr="00A506AD">
        <w:rPr>
          <w:rFonts w:ascii="Garamond" w:hAnsi="Garamond"/>
          <w:sz w:val="22"/>
          <w:szCs w:val="22"/>
        </w:rPr>
        <w:t xml:space="preserve">     </w:t>
      </w:r>
      <w:smartTag w:uri="urn:schemas-microsoft-com:office:smarttags" w:element="place">
        <w:smartTag w:uri="urn:schemas-microsoft-com:office:smarttags" w:element="PlaceName">
          <w:r w:rsidRPr="00A506AD">
            <w:rPr>
              <w:rFonts w:ascii="Garamond" w:hAnsi="Garamond"/>
              <w:sz w:val="22"/>
              <w:szCs w:val="22"/>
            </w:rPr>
            <w:t>Temperature</w:t>
          </w:r>
        </w:smartTag>
        <w:r w:rsidRPr="00A506AD">
          <w:rPr>
            <w:rFonts w:ascii="Garamond" w:hAnsi="Garamond"/>
            <w:sz w:val="22"/>
            <w:szCs w:val="22"/>
          </w:rPr>
          <w:t xml:space="preserve"> </w:t>
        </w:r>
        <w:smartTag w:uri="urn:schemas-microsoft-com:office:smarttags" w:element="PlaceName">
          <w:r w:rsidRPr="00A506AD">
            <w:rPr>
              <w:rFonts w:ascii="Garamond" w:hAnsi="Garamond"/>
              <w:sz w:val="22"/>
              <w:szCs w:val="22"/>
            </w:rPr>
            <w:t>Measurement</w:t>
          </w:r>
        </w:smartTag>
        <w:r w:rsidRPr="00A506AD">
          <w:rPr>
            <w:rFonts w:ascii="Garamond" w:hAnsi="Garamond"/>
            <w:sz w:val="22"/>
            <w:szCs w:val="22"/>
          </w:rPr>
          <w:t xml:space="preserve"> </w:t>
        </w:r>
        <w:smartTag w:uri="urn:schemas-microsoft-com:office:smarttags" w:element="PlaceType">
          <w:r w:rsidRPr="00A506AD">
            <w:rPr>
              <w:rFonts w:ascii="Garamond" w:hAnsi="Garamond"/>
              <w:sz w:val="22"/>
              <w:szCs w:val="22"/>
            </w:rPr>
            <w:t>Range</w:t>
          </w:r>
        </w:smartTag>
      </w:smartTag>
      <w:r w:rsidRPr="00A506AD">
        <w:rPr>
          <w:rFonts w:ascii="Garamond" w:hAnsi="Garamond"/>
          <w:sz w:val="22"/>
          <w:szCs w:val="22"/>
        </w:rPr>
        <w:t>: -40 to +60°C</w:t>
      </w:r>
    </w:p>
    <w:p w:rsidR="003D5768" w:rsidRPr="00A506AD" w:rsidRDefault="003D5768" w:rsidP="003D5768">
      <w:pPr>
        <w:pStyle w:val="PlainText"/>
        <w:rPr>
          <w:rFonts w:ascii="Garamond" w:hAnsi="Garamond"/>
          <w:sz w:val="22"/>
          <w:szCs w:val="22"/>
        </w:rPr>
      </w:pPr>
      <w:r w:rsidRPr="00A506AD">
        <w:rPr>
          <w:rFonts w:ascii="Garamond" w:hAnsi="Garamond"/>
          <w:sz w:val="22"/>
          <w:szCs w:val="22"/>
        </w:rPr>
        <w:t xml:space="preserve">     Temperature Accuracy: ± 0.2 °C @ 20°C </w:t>
      </w:r>
    </w:p>
    <w:p w:rsidR="003D5768" w:rsidRPr="00A506AD" w:rsidRDefault="003D5768" w:rsidP="003D5768">
      <w:pPr>
        <w:pStyle w:val="PlainText"/>
        <w:rPr>
          <w:rFonts w:ascii="Garamond" w:hAnsi="Garamond"/>
          <w:sz w:val="22"/>
          <w:szCs w:val="22"/>
        </w:rPr>
      </w:pPr>
      <w:r w:rsidRPr="00A506AD">
        <w:rPr>
          <w:rFonts w:ascii="Garamond" w:hAnsi="Garamond"/>
          <w:sz w:val="22"/>
          <w:szCs w:val="22"/>
        </w:rPr>
        <w:t xml:space="preserve">     </w:t>
      </w:r>
      <w:smartTag w:uri="urn:schemas-microsoft-com:office:smarttags" w:element="place">
        <w:smartTag w:uri="urn:schemas-microsoft-com:office:smarttags" w:element="PlaceName">
          <w:r w:rsidRPr="00A506AD">
            <w:rPr>
              <w:rFonts w:ascii="Garamond" w:hAnsi="Garamond"/>
              <w:sz w:val="22"/>
              <w:szCs w:val="22"/>
            </w:rPr>
            <w:t>Relative</w:t>
          </w:r>
        </w:smartTag>
        <w:r w:rsidRPr="00A506AD">
          <w:rPr>
            <w:rFonts w:ascii="Garamond" w:hAnsi="Garamond"/>
            <w:sz w:val="22"/>
            <w:szCs w:val="22"/>
          </w:rPr>
          <w:t xml:space="preserve"> </w:t>
        </w:r>
        <w:smartTag w:uri="urn:schemas-microsoft-com:office:smarttags" w:element="PlaceName">
          <w:r w:rsidRPr="00A506AD">
            <w:rPr>
              <w:rFonts w:ascii="Garamond" w:hAnsi="Garamond"/>
              <w:sz w:val="22"/>
              <w:szCs w:val="22"/>
            </w:rPr>
            <w:t>Humidity</w:t>
          </w:r>
        </w:smartTag>
        <w:r w:rsidRPr="00A506AD">
          <w:rPr>
            <w:rFonts w:ascii="Garamond" w:hAnsi="Garamond"/>
            <w:sz w:val="22"/>
            <w:szCs w:val="22"/>
          </w:rPr>
          <w:t xml:space="preserve"> </w:t>
        </w:r>
        <w:smartTag w:uri="urn:schemas-microsoft-com:office:smarttags" w:element="PlaceName">
          <w:r w:rsidRPr="00A506AD">
            <w:rPr>
              <w:rFonts w:ascii="Garamond" w:hAnsi="Garamond"/>
              <w:sz w:val="22"/>
              <w:szCs w:val="22"/>
            </w:rPr>
            <w:t>Measurement</w:t>
          </w:r>
        </w:smartTag>
        <w:r w:rsidRPr="00A506AD">
          <w:rPr>
            <w:rFonts w:ascii="Garamond" w:hAnsi="Garamond"/>
            <w:sz w:val="22"/>
            <w:szCs w:val="22"/>
          </w:rPr>
          <w:t xml:space="preserve"> </w:t>
        </w:r>
        <w:smartTag w:uri="urn:schemas-microsoft-com:office:smarttags" w:element="PlaceType">
          <w:r w:rsidRPr="00A506AD">
            <w:rPr>
              <w:rFonts w:ascii="Garamond" w:hAnsi="Garamond"/>
              <w:sz w:val="22"/>
              <w:szCs w:val="22"/>
            </w:rPr>
            <w:t>Range</w:t>
          </w:r>
        </w:smartTag>
      </w:smartTag>
      <w:r w:rsidRPr="00A506AD">
        <w:rPr>
          <w:rFonts w:ascii="Garamond" w:hAnsi="Garamond"/>
          <w:sz w:val="22"/>
          <w:szCs w:val="22"/>
        </w:rPr>
        <w:t>:  0-100% non-condensing</w:t>
      </w:r>
    </w:p>
    <w:p w:rsidR="003D5768" w:rsidRPr="00A506AD" w:rsidRDefault="003D5768" w:rsidP="003D5768">
      <w:pPr>
        <w:pStyle w:val="PlainText"/>
        <w:rPr>
          <w:rFonts w:ascii="Garamond" w:hAnsi="Garamond"/>
          <w:sz w:val="22"/>
          <w:szCs w:val="22"/>
        </w:rPr>
      </w:pPr>
      <w:r w:rsidRPr="00A506AD">
        <w:rPr>
          <w:rFonts w:ascii="Garamond" w:hAnsi="Garamond"/>
          <w:sz w:val="22"/>
          <w:szCs w:val="22"/>
        </w:rPr>
        <w:t xml:space="preserve">     RH Accuracy: at 20°C: +/- 2% </w:t>
      </w:r>
      <w:proofErr w:type="gramStart"/>
      <w:r w:rsidRPr="00A506AD">
        <w:rPr>
          <w:rFonts w:ascii="Garamond" w:hAnsi="Garamond"/>
          <w:sz w:val="22"/>
          <w:szCs w:val="22"/>
        </w:rPr>
        <w:t>RH(</w:t>
      </w:r>
      <w:proofErr w:type="gramEnd"/>
      <w:r w:rsidRPr="00A506AD">
        <w:rPr>
          <w:rFonts w:ascii="Garamond" w:hAnsi="Garamond"/>
          <w:sz w:val="22"/>
          <w:szCs w:val="22"/>
        </w:rPr>
        <w:t>0-90%) and +/-3% (90-100%)</w:t>
      </w:r>
    </w:p>
    <w:p w:rsidR="003D5768" w:rsidRPr="00A506AD" w:rsidRDefault="003D5768" w:rsidP="003D5768">
      <w:pPr>
        <w:pStyle w:val="PlainText"/>
        <w:rPr>
          <w:rFonts w:ascii="Garamond" w:hAnsi="Garamond"/>
          <w:sz w:val="22"/>
          <w:szCs w:val="22"/>
        </w:rPr>
      </w:pPr>
      <w:r w:rsidRPr="00A506AD">
        <w:rPr>
          <w:rFonts w:ascii="Garamond" w:hAnsi="Garamond"/>
          <w:sz w:val="22"/>
          <w:szCs w:val="22"/>
        </w:rPr>
        <w:t xml:space="preserve">     Temperature dependence of RH measurement: +/- 0.05%RH/°C</w:t>
      </w:r>
    </w:p>
    <w:p w:rsidR="003D5768" w:rsidRPr="00A506AD" w:rsidRDefault="003D5768" w:rsidP="003D5768">
      <w:pPr>
        <w:pStyle w:val="PlainText"/>
        <w:rPr>
          <w:rFonts w:ascii="Garamond" w:hAnsi="Garamond"/>
          <w:sz w:val="22"/>
          <w:szCs w:val="22"/>
        </w:rPr>
      </w:pPr>
      <w:r w:rsidRPr="00A506AD">
        <w:rPr>
          <w:rFonts w:ascii="Garamond" w:hAnsi="Garamond"/>
          <w:sz w:val="22"/>
          <w:szCs w:val="22"/>
        </w:rPr>
        <w:t xml:space="preserve">     Date of Last calibration:   </w:t>
      </w:r>
      <w:r w:rsidR="00A506AD">
        <w:rPr>
          <w:rFonts w:ascii="Garamond" w:hAnsi="Garamond"/>
          <w:sz w:val="22"/>
          <w:szCs w:val="22"/>
        </w:rPr>
        <w:t>12</w:t>
      </w:r>
      <w:r w:rsidRPr="00A506AD">
        <w:rPr>
          <w:rFonts w:ascii="Garamond" w:hAnsi="Garamond"/>
          <w:sz w:val="22"/>
          <w:szCs w:val="22"/>
        </w:rPr>
        <w:t>/</w:t>
      </w:r>
      <w:r w:rsidR="00A506AD">
        <w:rPr>
          <w:rFonts w:ascii="Garamond" w:hAnsi="Garamond"/>
          <w:sz w:val="22"/>
          <w:szCs w:val="22"/>
        </w:rPr>
        <w:t>12</w:t>
      </w:r>
      <w:r w:rsidRPr="00A506AD">
        <w:rPr>
          <w:rFonts w:ascii="Garamond" w:hAnsi="Garamond"/>
          <w:sz w:val="22"/>
          <w:szCs w:val="22"/>
        </w:rPr>
        <w:t>/</w:t>
      </w:r>
      <w:r w:rsidR="00A506AD">
        <w:rPr>
          <w:rFonts w:ascii="Garamond" w:hAnsi="Garamond"/>
          <w:sz w:val="22"/>
          <w:szCs w:val="22"/>
        </w:rPr>
        <w:t>08</w:t>
      </w:r>
    </w:p>
    <w:p w:rsidR="00E25C96" w:rsidRPr="00A506AD" w:rsidRDefault="00E25C96" w:rsidP="00DA0087">
      <w:pPr>
        <w:pStyle w:val="PlainText"/>
        <w:ind w:left="360"/>
        <w:rPr>
          <w:rFonts w:ascii="Garamond" w:eastAsia="MS Mincho" w:hAnsi="Garamond"/>
          <w:sz w:val="22"/>
          <w:szCs w:val="22"/>
        </w:rPr>
      </w:pPr>
    </w:p>
    <w:p w:rsidR="003D5768" w:rsidRPr="00A506AD" w:rsidRDefault="00A506AD" w:rsidP="003D5768">
      <w:pPr>
        <w:pStyle w:val="PlainText"/>
        <w:rPr>
          <w:rFonts w:ascii="Garamond" w:hAnsi="Garamond"/>
          <w:sz w:val="22"/>
          <w:szCs w:val="22"/>
        </w:rPr>
      </w:pPr>
      <w:r>
        <w:rPr>
          <w:rFonts w:ascii="Garamond" w:eastAsia="MS Mincho" w:hAnsi="Garamond"/>
          <w:sz w:val="22"/>
          <w:szCs w:val="22"/>
        </w:rPr>
        <w:t xml:space="preserve">      </w:t>
      </w:r>
      <w:r w:rsidR="003D5768" w:rsidRPr="00A506AD">
        <w:rPr>
          <w:rFonts w:ascii="Garamond" w:hAnsi="Garamond"/>
          <w:sz w:val="22"/>
          <w:szCs w:val="22"/>
        </w:rPr>
        <w:t>Parameters: Wind Speed and Wind Direction</w:t>
      </w:r>
    </w:p>
    <w:p w:rsidR="003D5768" w:rsidRPr="00A506AD" w:rsidRDefault="003D5768" w:rsidP="003D5768">
      <w:pPr>
        <w:pStyle w:val="PlainText"/>
        <w:ind w:firstLine="360"/>
        <w:rPr>
          <w:rFonts w:ascii="Garamond" w:hAnsi="Garamond"/>
          <w:sz w:val="22"/>
          <w:szCs w:val="22"/>
        </w:rPr>
      </w:pPr>
      <w:r w:rsidRPr="00A506AD">
        <w:rPr>
          <w:rFonts w:ascii="Garamond" w:hAnsi="Garamond"/>
          <w:sz w:val="22"/>
          <w:szCs w:val="22"/>
        </w:rPr>
        <w:t>Units: Wind speed - meter per second (m/s); Wind direction – compass degrees</w:t>
      </w:r>
    </w:p>
    <w:p w:rsidR="003D5768" w:rsidRPr="00A506AD" w:rsidRDefault="003D5768" w:rsidP="003D5768">
      <w:pPr>
        <w:pStyle w:val="PlainText"/>
        <w:ind w:firstLine="360"/>
        <w:rPr>
          <w:rFonts w:ascii="Garamond" w:hAnsi="Garamond"/>
          <w:sz w:val="22"/>
          <w:szCs w:val="22"/>
        </w:rPr>
      </w:pPr>
      <w:r w:rsidRPr="00A506AD">
        <w:rPr>
          <w:rFonts w:ascii="Garamond" w:hAnsi="Garamond"/>
          <w:sz w:val="22"/>
          <w:szCs w:val="22"/>
        </w:rPr>
        <w:t xml:space="preserve">Sensor type: RM Young Wind Monitor (marine version) </w:t>
      </w:r>
    </w:p>
    <w:p w:rsidR="003D5768" w:rsidRPr="00A506AD" w:rsidRDefault="003D5768" w:rsidP="003D5768">
      <w:pPr>
        <w:pStyle w:val="PlainText"/>
        <w:ind w:firstLine="360"/>
        <w:rPr>
          <w:rFonts w:ascii="Garamond" w:hAnsi="Garamond"/>
          <w:sz w:val="22"/>
          <w:szCs w:val="22"/>
        </w:rPr>
      </w:pPr>
      <w:r w:rsidRPr="00A506AD">
        <w:rPr>
          <w:rFonts w:ascii="Garamond" w:hAnsi="Garamond"/>
          <w:sz w:val="22"/>
          <w:szCs w:val="22"/>
        </w:rPr>
        <w:t>Model # 5106m</w:t>
      </w:r>
    </w:p>
    <w:p w:rsidR="003D5768" w:rsidRPr="00A506AD" w:rsidRDefault="003D5768" w:rsidP="003D5768">
      <w:pPr>
        <w:pStyle w:val="PlainText"/>
        <w:ind w:firstLine="360"/>
        <w:rPr>
          <w:rFonts w:ascii="Garamond" w:hAnsi="Garamond"/>
          <w:sz w:val="22"/>
          <w:szCs w:val="22"/>
        </w:rPr>
      </w:pPr>
      <w:r w:rsidRPr="00A506AD">
        <w:rPr>
          <w:rFonts w:ascii="Garamond" w:hAnsi="Garamond"/>
          <w:sz w:val="22"/>
          <w:szCs w:val="22"/>
        </w:rPr>
        <w:t>Range:  0-50 m/s; 360° mechanical</w:t>
      </w:r>
    </w:p>
    <w:p w:rsidR="003D5768" w:rsidRPr="00A506AD" w:rsidRDefault="003D5768" w:rsidP="003D5768">
      <w:pPr>
        <w:pStyle w:val="PlainText"/>
        <w:ind w:firstLine="360"/>
        <w:rPr>
          <w:rFonts w:ascii="Garamond" w:hAnsi="Garamond"/>
          <w:sz w:val="22"/>
          <w:szCs w:val="22"/>
        </w:rPr>
      </w:pPr>
      <w:r w:rsidRPr="00A506AD">
        <w:rPr>
          <w:rFonts w:ascii="Garamond" w:hAnsi="Garamond"/>
          <w:sz w:val="22"/>
          <w:szCs w:val="22"/>
        </w:rPr>
        <w:t>Date of last calibration: 3/27/0</w:t>
      </w:r>
      <w:r w:rsidR="00A506AD">
        <w:rPr>
          <w:rFonts w:ascii="Garamond" w:hAnsi="Garamond"/>
          <w:sz w:val="22"/>
          <w:szCs w:val="22"/>
        </w:rPr>
        <w:t>8</w:t>
      </w:r>
    </w:p>
    <w:p w:rsidR="00236330" w:rsidRPr="00E87CC3" w:rsidRDefault="00236330" w:rsidP="00DA0087">
      <w:pPr>
        <w:ind w:left="360"/>
        <w:rPr>
          <w:rFonts w:ascii="Garamond" w:eastAsia="MS Mincho" w:hAnsi="Garamond"/>
          <w:b/>
          <w:bCs/>
          <w:sz w:val="22"/>
          <w:szCs w:val="22"/>
        </w:rPr>
      </w:pP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lastRenderedPageBreak/>
        <w:t>Parameter: LI-COR Quantum Sensor</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 xml:space="preserve">Units: </w:t>
      </w:r>
      <w:proofErr w:type="spellStart"/>
      <w:r w:rsidRPr="00E87CC3">
        <w:rPr>
          <w:rFonts w:ascii="Garamond" w:eastAsia="MS Mincho" w:hAnsi="Garamond"/>
          <w:sz w:val="22"/>
          <w:szCs w:val="22"/>
        </w:rPr>
        <w:t>mmoles</w:t>
      </w:r>
      <w:proofErr w:type="spellEnd"/>
      <w:r w:rsidRPr="00E87CC3">
        <w:rPr>
          <w:rFonts w:ascii="Garamond" w:eastAsia="MS Mincho" w:hAnsi="Garamond"/>
          <w:sz w:val="22"/>
          <w:szCs w:val="22"/>
        </w:rPr>
        <w:t xml:space="preserve"> m</w:t>
      </w:r>
      <w:r w:rsidRPr="00A506AD">
        <w:rPr>
          <w:rFonts w:ascii="Garamond" w:eastAsia="MS Mincho" w:hAnsi="Garamond"/>
          <w:sz w:val="22"/>
          <w:szCs w:val="22"/>
          <w:vertAlign w:val="superscript"/>
        </w:rPr>
        <w:t>-2</w:t>
      </w:r>
      <w:r w:rsidRPr="00E87CC3">
        <w:rPr>
          <w:rFonts w:ascii="Garamond" w:eastAsia="MS Mincho" w:hAnsi="Garamond"/>
          <w:sz w:val="22"/>
          <w:szCs w:val="22"/>
        </w:rPr>
        <w:t xml:space="preserve"> (total flux)</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Sensor type: High stability silicon photovoltaic detector (blue enhanced)</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Model #: LI190SB</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Light spectrum waveband:  400 to 700 nm</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Temperature dependence: 0.15% per °C maximum</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Stability:  &lt;±2% change over 1 yr</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Operating Temperature:  -40°C to 65°C; Humidity: 0 to 100%</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 xml:space="preserve">Sensitivity:  typically 5 µA per 1000 µmoles s-1 m-2 </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Date of last calibration:</w:t>
      </w:r>
      <w:r w:rsidR="00217024">
        <w:rPr>
          <w:rFonts w:ascii="Garamond" w:eastAsia="MS Mincho" w:hAnsi="Garamond"/>
          <w:sz w:val="22"/>
          <w:szCs w:val="22"/>
        </w:rPr>
        <w:t xml:space="preserve"> 06/08/07</w:t>
      </w:r>
      <w:r w:rsidRPr="00E87CC3">
        <w:rPr>
          <w:rFonts w:ascii="Garamond" w:eastAsia="MS Mincho" w:hAnsi="Garamond"/>
          <w:sz w:val="22"/>
          <w:szCs w:val="22"/>
        </w:rPr>
        <w:t xml:space="preserve">  </w:t>
      </w:r>
    </w:p>
    <w:p w:rsidR="00E25C96" w:rsidRPr="00E87CC3" w:rsidRDefault="00E25C96" w:rsidP="00DA0087">
      <w:pPr>
        <w:pStyle w:val="PlainText"/>
        <w:ind w:left="360"/>
        <w:rPr>
          <w:rFonts w:ascii="Garamond" w:eastAsia="MS Mincho" w:hAnsi="Garamond"/>
          <w:sz w:val="22"/>
          <w:szCs w:val="22"/>
        </w:rPr>
      </w:pP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Parameter: Precipitatio</w:t>
      </w:r>
      <w:r w:rsidR="003D5768">
        <w:rPr>
          <w:rFonts w:ascii="Garamond" w:eastAsia="MS Mincho" w:hAnsi="Garamond"/>
          <w:sz w:val="22"/>
          <w:szCs w:val="22"/>
        </w:rPr>
        <w:t xml:space="preserve">n </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Units: millimeters (mm)</w:t>
      </w:r>
      <w:r w:rsidRPr="00E87CC3">
        <w:rPr>
          <w:rFonts w:ascii="Garamond" w:eastAsia="MS Mincho" w:hAnsi="Garamond"/>
          <w:sz w:val="22"/>
          <w:szCs w:val="22"/>
        </w:rPr>
        <w:tab/>
      </w:r>
      <w:r w:rsidRPr="00E87CC3">
        <w:rPr>
          <w:rFonts w:ascii="Garamond" w:eastAsia="MS Mincho" w:hAnsi="Garamond"/>
          <w:sz w:val="22"/>
          <w:szCs w:val="22"/>
        </w:rPr>
        <w:tab/>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Sensor type: Tipping Bucket Rain Gauge</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Model #:  TE525</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Rainfall per tip: 0.01 inch</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Operating range: Temperature: 0° to 50°C; Humidity: 0 to 100%</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Accuracy:  +/- 1.0% up to 1 in</w:t>
      </w:r>
      <w:proofErr w:type="gramStart"/>
      <w:r w:rsidRPr="00E87CC3">
        <w:rPr>
          <w:rFonts w:ascii="Garamond" w:eastAsia="MS Mincho" w:hAnsi="Garamond"/>
          <w:sz w:val="22"/>
          <w:szCs w:val="22"/>
        </w:rPr>
        <w:t>./</w:t>
      </w:r>
      <w:proofErr w:type="gramEnd"/>
      <w:r w:rsidRPr="00E87CC3">
        <w:rPr>
          <w:rFonts w:ascii="Garamond" w:eastAsia="MS Mincho" w:hAnsi="Garamond"/>
          <w:sz w:val="22"/>
          <w:szCs w:val="22"/>
        </w:rPr>
        <w:t>hr; +0, -3% from 1 to 2 in./hr; +0, -5% from 2 to 3 in./hr</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 xml:space="preserve">Date of Last calibration: </w:t>
      </w:r>
      <w:r w:rsidR="00D76DC7">
        <w:rPr>
          <w:rFonts w:ascii="Garamond" w:eastAsia="MS Mincho" w:hAnsi="Garamond"/>
          <w:sz w:val="22"/>
          <w:szCs w:val="22"/>
        </w:rPr>
        <w:t>January 2-7, 2008</w:t>
      </w:r>
    </w:p>
    <w:p w:rsidR="00E25C96" w:rsidRPr="00E87CC3" w:rsidRDefault="00E25C96" w:rsidP="00DA0087">
      <w:pPr>
        <w:ind w:left="360"/>
        <w:rPr>
          <w:rFonts w:ascii="Garamond" w:eastAsia="MS Mincho" w:hAnsi="Garamond"/>
          <w:sz w:val="22"/>
          <w:szCs w:val="22"/>
        </w:rPr>
      </w:pPr>
    </w:p>
    <w:p w:rsidR="00FB29F7" w:rsidRPr="00E87CC3" w:rsidRDefault="00FB29F7" w:rsidP="00DA0087">
      <w:pPr>
        <w:ind w:left="360"/>
        <w:rPr>
          <w:rFonts w:ascii="Garamond" w:eastAsia="MS Mincho" w:hAnsi="Garamond"/>
          <w:sz w:val="22"/>
          <w:szCs w:val="22"/>
        </w:rPr>
      </w:pPr>
      <w:r w:rsidRPr="00E87CC3">
        <w:rPr>
          <w:rFonts w:ascii="Garamond" w:hAnsi="Garamond"/>
          <w:sz w:val="22"/>
          <w:szCs w:val="22"/>
        </w:rPr>
        <w:t xml:space="preserve">The CR1000 has </w:t>
      </w:r>
      <w:r w:rsidR="00BB3FA3" w:rsidRPr="00E87CC3">
        <w:rPr>
          <w:rFonts w:ascii="Garamond" w:hAnsi="Garamond"/>
          <w:sz w:val="22"/>
          <w:szCs w:val="22"/>
        </w:rPr>
        <w:t>2</w:t>
      </w:r>
      <w:r w:rsidRPr="00E87CC3">
        <w:rPr>
          <w:rFonts w:ascii="Garamond" w:hAnsi="Garamond"/>
          <w:sz w:val="22"/>
          <w:szCs w:val="22"/>
        </w:rPr>
        <w:t xml:space="preserve"> MB</w:t>
      </w:r>
      <w:r w:rsidR="00BB3FA3" w:rsidRPr="00E87CC3">
        <w:rPr>
          <w:rFonts w:ascii="Garamond" w:hAnsi="Garamond"/>
          <w:sz w:val="22"/>
          <w:szCs w:val="22"/>
        </w:rPr>
        <w:t xml:space="preserve"> of</w:t>
      </w:r>
      <w:r w:rsidRPr="00E87CC3">
        <w:rPr>
          <w:rFonts w:ascii="Garamond" w:hAnsi="Garamond"/>
          <w:sz w:val="22"/>
          <w:szCs w:val="22"/>
        </w:rPr>
        <w:t xml:space="preserve"> Flash EEPROM that is used to store the Operating System. </w:t>
      </w:r>
      <w:r w:rsidR="00BB065F" w:rsidRPr="00E87CC3">
        <w:rPr>
          <w:rFonts w:ascii="Garamond" w:hAnsi="Garamond"/>
          <w:sz w:val="22"/>
          <w:szCs w:val="22"/>
        </w:rPr>
        <w:t xml:space="preserve"> </w:t>
      </w:r>
      <w:r w:rsidRPr="00E87CC3">
        <w:rPr>
          <w:rFonts w:ascii="Garamond" w:hAnsi="Garamond"/>
          <w:sz w:val="22"/>
          <w:szCs w:val="22"/>
        </w:rPr>
        <w:t xml:space="preserve">Another 128 K Flash is used to store configuration settings. </w:t>
      </w:r>
      <w:r w:rsidR="00BB065F" w:rsidRPr="00E87CC3">
        <w:rPr>
          <w:rFonts w:ascii="Garamond" w:hAnsi="Garamond"/>
          <w:sz w:val="22"/>
          <w:szCs w:val="22"/>
        </w:rPr>
        <w:t xml:space="preserve"> </w:t>
      </w:r>
      <w:r w:rsidRPr="00E87CC3">
        <w:rPr>
          <w:rFonts w:ascii="Garamond" w:hAnsi="Garamond"/>
          <w:sz w:val="22"/>
          <w:szCs w:val="22"/>
        </w:rPr>
        <w:t>A minimum of 2 MB SRAM is (4 MB optional</w:t>
      </w:r>
      <w:r w:rsidR="00BB3FA3" w:rsidRPr="00E87CC3">
        <w:rPr>
          <w:rFonts w:ascii="Garamond" w:hAnsi="Garamond"/>
          <w:sz w:val="22"/>
          <w:szCs w:val="22"/>
        </w:rPr>
        <w:t xml:space="preserve"> upgrade</w:t>
      </w:r>
      <w:r w:rsidRPr="00E87CC3">
        <w:rPr>
          <w:rFonts w:ascii="Garamond" w:hAnsi="Garamond"/>
          <w:sz w:val="22"/>
          <w:szCs w:val="22"/>
        </w:rPr>
        <w:t xml:space="preserve">) available for program storage (16K), operating system use, and data storage. </w:t>
      </w:r>
      <w:r w:rsidR="00BB065F" w:rsidRPr="00E87CC3">
        <w:rPr>
          <w:rFonts w:ascii="Garamond" w:hAnsi="Garamond"/>
          <w:sz w:val="22"/>
          <w:szCs w:val="22"/>
        </w:rPr>
        <w:t xml:space="preserve"> </w:t>
      </w:r>
      <w:r w:rsidRPr="00E87CC3">
        <w:rPr>
          <w:rFonts w:ascii="Garamond" w:hAnsi="Garamond"/>
          <w:sz w:val="22"/>
          <w:szCs w:val="22"/>
        </w:rPr>
        <w:t>Additional storage is available by using a compact flash card in the optional CFM100 Compact Flash Module</w:t>
      </w:r>
    </w:p>
    <w:p w:rsidR="00FB29F7" w:rsidRDefault="00FB29F7" w:rsidP="00E25C96">
      <w:pPr>
        <w:rPr>
          <w:rFonts w:ascii="Garamond" w:eastAsia="MS Mincho" w:hAnsi="Garamond"/>
          <w:sz w:val="22"/>
          <w:szCs w:val="22"/>
        </w:rPr>
      </w:pPr>
    </w:p>
    <w:p w:rsidR="00B75FB7" w:rsidRDefault="00B75FB7" w:rsidP="00B75FB7">
      <w:pPr>
        <w:ind w:left="360"/>
        <w:rPr>
          <w:rFonts w:ascii="Garamond" w:eastAsia="MS Mincho" w:hAnsi="Garamond"/>
          <w:sz w:val="22"/>
          <w:szCs w:val="22"/>
        </w:rPr>
      </w:pPr>
      <w:r>
        <w:rPr>
          <w:rFonts w:ascii="Garamond" w:eastAsia="MS Mincho" w:hAnsi="Garamond"/>
          <w:sz w:val="22"/>
          <w:szCs w:val="22"/>
        </w:rPr>
        <w:t>CR1000 installed:  7/31/2006</w:t>
      </w:r>
    </w:p>
    <w:p w:rsidR="00B75FB7" w:rsidRPr="00E87CC3" w:rsidRDefault="00B75FB7" w:rsidP="00E25C96">
      <w:pPr>
        <w:rPr>
          <w:rFonts w:ascii="Garamond" w:eastAsia="MS Mincho" w:hAnsi="Garamond"/>
          <w:sz w:val="22"/>
          <w:szCs w:val="22"/>
        </w:rPr>
      </w:pPr>
    </w:p>
    <w:p w:rsidR="00F8159F" w:rsidRPr="00E87CC3" w:rsidRDefault="00B4483D" w:rsidP="00F8159F">
      <w:pPr>
        <w:pStyle w:val="HTMLPreformatted"/>
        <w:rPr>
          <w:rFonts w:ascii="Garamond" w:hAnsi="Garamond" w:cs="Times New Roman"/>
          <w:sz w:val="22"/>
          <w:szCs w:val="22"/>
        </w:rPr>
      </w:pPr>
      <w:r w:rsidRPr="00E87CC3">
        <w:rPr>
          <w:rFonts w:ascii="Garamond" w:hAnsi="Garamond" w:cs="Times New Roman"/>
          <w:b/>
          <w:bCs/>
          <w:sz w:val="22"/>
          <w:szCs w:val="22"/>
        </w:rPr>
        <w:t>10)  Coded variable definitions</w:t>
      </w:r>
      <w:r w:rsidR="00F8159F" w:rsidRPr="00E87CC3">
        <w:rPr>
          <w:rFonts w:ascii="Garamond" w:hAnsi="Garamond" w:cs="Times New Roman"/>
          <w:b/>
          <w:bCs/>
          <w:sz w:val="22"/>
          <w:szCs w:val="22"/>
        </w:rPr>
        <w:t xml:space="preserve"> - </w:t>
      </w:r>
      <w:r w:rsidR="00F8159F" w:rsidRPr="00E87CC3">
        <w:rPr>
          <w:rFonts w:ascii="Garamond" w:hAnsi="Garamond" w:cs="Times New Roman"/>
          <w:sz w:val="22"/>
          <w:szCs w:val="22"/>
        </w:rPr>
        <w:t>List the sampling station, sampling site code, and station code used in the data.</w:t>
      </w:r>
    </w:p>
    <w:p w:rsidR="00F8159F" w:rsidRPr="00E87CC3" w:rsidRDefault="00F8159F" w:rsidP="00F8159F">
      <w:pPr>
        <w:pStyle w:val="HTMLPreformatted"/>
        <w:rPr>
          <w:rFonts w:ascii="Garamond" w:hAnsi="Garamond" w:cs="Times New Roman"/>
          <w:sz w:val="22"/>
          <w:szCs w:val="22"/>
        </w:rPr>
      </w:pPr>
    </w:p>
    <w:p w:rsidR="00F8159F" w:rsidRPr="00E87CC3" w:rsidRDefault="00F8159F" w:rsidP="00F8159F">
      <w:pPr>
        <w:ind w:left="360"/>
        <w:rPr>
          <w:rFonts w:ascii="Garamond" w:eastAsia="MS Mincho" w:hAnsi="Garamond"/>
          <w:sz w:val="22"/>
          <w:szCs w:val="22"/>
        </w:rPr>
      </w:pPr>
      <w:r w:rsidRPr="00E87CC3">
        <w:rPr>
          <w:rFonts w:ascii="Garamond" w:eastAsia="MS Mincho" w:hAnsi="Garamond"/>
          <w:sz w:val="22"/>
          <w:szCs w:val="22"/>
        </w:rPr>
        <w:t>Sampling station:</w:t>
      </w:r>
      <w:r w:rsidRPr="00E87CC3">
        <w:rPr>
          <w:rFonts w:ascii="Garamond" w:eastAsia="MS Mincho" w:hAnsi="Garamond"/>
          <w:sz w:val="22"/>
          <w:szCs w:val="22"/>
        </w:rPr>
        <w:tab/>
      </w:r>
      <w:r w:rsidRPr="00E87CC3">
        <w:rPr>
          <w:rFonts w:ascii="Garamond" w:eastAsia="MS Mincho" w:hAnsi="Garamond"/>
          <w:sz w:val="22"/>
          <w:szCs w:val="22"/>
        </w:rPr>
        <w:tab/>
        <w:t>Sampling site code:</w:t>
      </w:r>
      <w:r w:rsidRPr="00E87CC3">
        <w:rPr>
          <w:rFonts w:ascii="Garamond" w:eastAsia="MS Mincho" w:hAnsi="Garamond"/>
          <w:sz w:val="22"/>
          <w:szCs w:val="22"/>
        </w:rPr>
        <w:tab/>
        <w:t>Station code:</w:t>
      </w:r>
    </w:p>
    <w:p w:rsidR="00F8159F" w:rsidRPr="00E87CC3" w:rsidRDefault="00F8159F" w:rsidP="00F8159F">
      <w:pPr>
        <w:ind w:left="360"/>
        <w:rPr>
          <w:rFonts w:ascii="Garamond" w:eastAsia="MS Mincho" w:hAnsi="Garamond"/>
          <w:sz w:val="22"/>
          <w:szCs w:val="22"/>
        </w:rPr>
      </w:pPr>
    </w:p>
    <w:p w:rsidR="00F8159F" w:rsidRPr="00E87CC3" w:rsidRDefault="00195D18" w:rsidP="00F8159F">
      <w:pPr>
        <w:ind w:left="360"/>
        <w:rPr>
          <w:rFonts w:ascii="Garamond" w:eastAsia="MS Mincho" w:hAnsi="Garamond"/>
          <w:sz w:val="22"/>
          <w:szCs w:val="22"/>
        </w:rPr>
      </w:pPr>
      <w:r>
        <w:rPr>
          <w:rFonts w:ascii="Garamond" w:eastAsia="MS Mincho" w:hAnsi="Garamond"/>
          <w:sz w:val="22"/>
          <w:szCs w:val="22"/>
        </w:rPr>
        <w:t>Weeks Bay</w:t>
      </w:r>
      <w:r w:rsidR="00F8159F" w:rsidRPr="00E87CC3">
        <w:rPr>
          <w:rFonts w:ascii="Garamond" w:eastAsia="MS Mincho" w:hAnsi="Garamond"/>
          <w:sz w:val="22"/>
          <w:szCs w:val="22"/>
        </w:rPr>
        <w:tab/>
      </w:r>
      <w:r w:rsidR="00F8159F" w:rsidRPr="00E87CC3">
        <w:rPr>
          <w:rFonts w:ascii="Garamond" w:eastAsia="MS Mincho" w:hAnsi="Garamond"/>
          <w:sz w:val="22"/>
          <w:szCs w:val="22"/>
        </w:rPr>
        <w:tab/>
      </w:r>
      <w:r>
        <w:rPr>
          <w:rFonts w:ascii="Garamond" w:eastAsia="MS Mincho" w:hAnsi="Garamond"/>
          <w:sz w:val="22"/>
          <w:szCs w:val="22"/>
        </w:rPr>
        <w:tab/>
      </w:r>
      <w:proofErr w:type="spellStart"/>
      <w:r w:rsidR="00A506AD">
        <w:rPr>
          <w:rFonts w:ascii="Garamond" w:eastAsia="MS Mincho" w:hAnsi="Garamond"/>
          <w:sz w:val="22"/>
          <w:szCs w:val="22"/>
        </w:rPr>
        <w:t>sh</w:t>
      </w:r>
      <w:proofErr w:type="spellEnd"/>
      <w:r w:rsidR="00F8159F" w:rsidRPr="00E87CC3">
        <w:rPr>
          <w:rFonts w:ascii="Garamond" w:eastAsia="MS Mincho" w:hAnsi="Garamond"/>
          <w:sz w:val="22"/>
          <w:szCs w:val="22"/>
        </w:rPr>
        <w:tab/>
      </w:r>
      <w:r w:rsidR="00F8159F" w:rsidRPr="00E87CC3">
        <w:rPr>
          <w:rFonts w:ascii="Garamond" w:eastAsia="MS Mincho" w:hAnsi="Garamond"/>
          <w:sz w:val="22"/>
          <w:szCs w:val="22"/>
        </w:rPr>
        <w:tab/>
      </w:r>
      <w:r w:rsidR="00F8159F" w:rsidRPr="00E87CC3">
        <w:rPr>
          <w:rFonts w:ascii="Garamond" w:eastAsia="MS Mincho" w:hAnsi="Garamond"/>
          <w:sz w:val="22"/>
          <w:szCs w:val="22"/>
        </w:rPr>
        <w:tab/>
      </w:r>
      <w:proofErr w:type="spellStart"/>
      <w:r>
        <w:rPr>
          <w:rFonts w:ascii="Garamond" w:eastAsia="MS Mincho" w:hAnsi="Garamond"/>
          <w:sz w:val="22"/>
          <w:szCs w:val="22"/>
        </w:rPr>
        <w:t>wkb</w:t>
      </w:r>
      <w:r w:rsidR="00A506AD">
        <w:rPr>
          <w:rFonts w:ascii="Garamond" w:eastAsia="MS Mincho" w:hAnsi="Garamond"/>
          <w:sz w:val="22"/>
          <w:szCs w:val="22"/>
        </w:rPr>
        <w:t>sh</w:t>
      </w:r>
      <w:r w:rsidR="00E25C96" w:rsidRPr="00E87CC3">
        <w:rPr>
          <w:rFonts w:ascii="Garamond" w:eastAsia="MS Mincho" w:hAnsi="Garamond"/>
          <w:sz w:val="22"/>
          <w:szCs w:val="22"/>
        </w:rPr>
        <w:t>met</w:t>
      </w:r>
      <w:proofErr w:type="spellEnd"/>
    </w:p>
    <w:p w:rsidR="00FA571C" w:rsidRPr="004341A7" w:rsidRDefault="00FA571C" w:rsidP="00FA571C">
      <w:pPr>
        <w:jc w:val="both"/>
        <w:rPr>
          <w:rFonts w:ascii="Garamond" w:hAnsi="Garamond"/>
          <w:b/>
          <w:bCs/>
          <w:i/>
          <w:iCs/>
          <w:sz w:val="22"/>
          <w:szCs w:val="22"/>
        </w:rPr>
      </w:pPr>
    </w:p>
    <w:p w:rsidR="00FA571C" w:rsidRPr="004341A7" w:rsidRDefault="00FA571C" w:rsidP="00FA571C">
      <w:pPr>
        <w:jc w:val="both"/>
        <w:rPr>
          <w:rFonts w:ascii="Garamond" w:hAnsi="Garamond"/>
          <w:bCs/>
          <w:iCs/>
          <w:sz w:val="22"/>
          <w:szCs w:val="22"/>
          <w:highlight w:val="yellow"/>
        </w:rPr>
      </w:pPr>
    </w:p>
    <w:p w:rsidR="00F8159F" w:rsidRPr="00E87CC3" w:rsidRDefault="00B4483D">
      <w:pPr>
        <w:pStyle w:val="HTMLPreformatted"/>
        <w:rPr>
          <w:rFonts w:ascii="Garamond" w:hAnsi="Garamond"/>
          <w:bCs/>
          <w:sz w:val="22"/>
          <w:szCs w:val="22"/>
        </w:rPr>
      </w:pPr>
      <w:r w:rsidRPr="00E87CC3">
        <w:rPr>
          <w:rFonts w:ascii="Garamond" w:hAnsi="Garamond"/>
          <w:b/>
          <w:bCs/>
          <w:sz w:val="22"/>
          <w:szCs w:val="22"/>
        </w:rPr>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 xml:space="preserve">efinitions </w:t>
      </w:r>
    </w:p>
    <w:p w:rsidR="00FA571C" w:rsidRPr="004341A7" w:rsidRDefault="00FA571C" w:rsidP="00FA571C">
      <w:pPr>
        <w:pStyle w:val="HTMLPreformatted"/>
        <w:rPr>
          <w:rFonts w:ascii="Garamond" w:hAnsi="Garamond"/>
          <w:bCs/>
          <w:sz w:val="22"/>
          <w:szCs w:val="22"/>
        </w:rPr>
      </w:pPr>
    </w:p>
    <w:p w:rsidR="00FA571C" w:rsidRPr="004341A7" w:rsidRDefault="00FA571C" w:rsidP="00A907F1">
      <w:pPr>
        <w:pStyle w:val="HTMLPreformatted"/>
        <w:ind w:left="540" w:right="900"/>
        <w:jc w:val="both"/>
        <w:rPr>
          <w:rFonts w:ascii="Garamond" w:hAnsi="Garamond"/>
          <w:bCs/>
          <w:sz w:val="22"/>
          <w:szCs w:val="22"/>
        </w:rPr>
      </w:pPr>
      <w:r w:rsidRPr="004341A7">
        <w:rPr>
          <w:rFonts w:ascii="Garamond" w:hAnsi="Garamond"/>
          <w:bCs/>
          <w:sz w:val="22"/>
          <w:szCs w:val="22"/>
        </w:rPr>
        <w:t>QAQC flags provide documentation of the data and are applied to individual data points by insertion into the parameter’s associated flag column (header preceded by an F_).   During primary automated QAQC (performed by the CDMO), -5, -4</w:t>
      </w:r>
      <w:r w:rsidR="00B75FB7">
        <w:rPr>
          <w:rFonts w:ascii="Garamond" w:hAnsi="Garamond"/>
          <w:bCs/>
          <w:sz w:val="22"/>
          <w:szCs w:val="22"/>
        </w:rPr>
        <w:t xml:space="preserve"> and</w:t>
      </w:r>
      <w:r w:rsidRPr="004341A7">
        <w:rPr>
          <w:rFonts w:ascii="Garamond" w:hAnsi="Garamond"/>
          <w:bCs/>
          <w:sz w:val="22"/>
          <w:szCs w:val="22"/>
        </w:rPr>
        <w:t xml:space="preserve"> -2</w:t>
      </w:r>
      <w:r w:rsidR="00B75FB7">
        <w:rPr>
          <w:rFonts w:ascii="Garamond" w:hAnsi="Garamond"/>
          <w:bCs/>
          <w:sz w:val="22"/>
          <w:szCs w:val="22"/>
        </w:rPr>
        <w:t xml:space="preserve"> </w:t>
      </w:r>
      <w:r w:rsidRPr="004341A7">
        <w:rPr>
          <w:rFonts w:ascii="Garamond" w:hAnsi="Garamond"/>
          <w:bCs/>
          <w:sz w:val="22"/>
          <w:szCs w:val="22"/>
        </w:rPr>
        <w:t>flags are applied automatically to indicate data that is above or below sensor range</w:t>
      </w:r>
      <w:r w:rsidR="00B75FB7">
        <w:rPr>
          <w:rFonts w:ascii="Garamond" w:hAnsi="Garamond"/>
          <w:bCs/>
          <w:sz w:val="22"/>
          <w:szCs w:val="22"/>
        </w:rPr>
        <w:t xml:space="preserve"> or</w:t>
      </w:r>
      <w:r w:rsidR="00B75FB7" w:rsidRPr="004341A7">
        <w:rPr>
          <w:rFonts w:ascii="Garamond" w:hAnsi="Garamond"/>
          <w:bCs/>
          <w:sz w:val="22"/>
          <w:szCs w:val="22"/>
        </w:rPr>
        <w:t xml:space="preserve"> </w:t>
      </w:r>
      <w:r w:rsidRPr="004341A7">
        <w:rPr>
          <w:rFonts w:ascii="Garamond" w:hAnsi="Garamond"/>
          <w:bCs/>
          <w:sz w:val="22"/>
          <w:szCs w:val="22"/>
        </w:rPr>
        <w:t xml:space="preserve">missing.  All remaining data are then flagged 0, as </w:t>
      </w:r>
      <w:r w:rsidR="00B75FB7">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rsidR="00FA571C" w:rsidRPr="004341A7" w:rsidRDefault="00FA571C" w:rsidP="00FA571C">
      <w:pPr>
        <w:pStyle w:val="HTMLPreformatted"/>
        <w:ind w:left="360" w:right="720"/>
        <w:rPr>
          <w:rFonts w:ascii="Garamond" w:hAnsi="Garamond"/>
          <w:sz w:val="22"/>
          <w:szCs w:val="22"/>
          <w:highlight w:val="yellow"/>
        </w:rPr>
      </w:pPr>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FA571C" w:rsidRPr="004341A7" w:rsidRDefault="00FA571C"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00B75FB7" w:rsidRPr="00B75FB7">
        <w:rPr>
          <w:rFonts w:ascii="Garamond" w:hAnsi="Garamond"/>
          <w:sz w:val="22"/>
          <w:szCs w:val="22"/>
        </w:rPr>
        <w:t>Optional SWMP supported parameter</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r>
      <w:r w:rsidR="00B75FB7">
        <w:rPr>
          <w:rFonts w:ascii="Garamond" w:hAnsi="Garamond"/>
          <w:sz w:val="22"/>
          <w:szCs w:val="22"/>
        </w:rPr>
        <w:t>Passed Initial QAQC Checks</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lastRenderedPageBreak/>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00B75FB7" w:rsidRPr="00B75FB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00B75FB7" w:rsidRPr="00B75FB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FA571C" w:rsidRPr="004341A7" w:rsidRDefault="00FA571C" w:rsidP="00FA571C">
      <w:pPr>
        <w:jc w:val="both"/>
        <w:rPr>
          <w:rFonts w:ascii="Garamond" w:hAnsi="Garamond"/>
          <w:bCs/>
          <w:iCs/>
          <w:sz w:val="22"/>
          <w:szCs w:val="22"/>
          <w:highlight w:val="yellow"/>
        </w:rPr>
      </w:pPr>
    </w:p>
    <w:p w:rsidR="00E715AA" w:rsidRDefault="00E715AA" w:rsidP="00E715AA">
      <w:pPr>
        <w:pStyle w:val="HTMLPreformatted"/>
        <w:rPr>
          <w:rFonts w:ascii="Garamond" w:hAnsi="Garamond"/>
          <w:sz w:val="22"/>
          <w:szCs w:val="22"/>
        </w:rPr>
      </w:pPr>
      <w:r w:rsidRPr="00E87CC3">
        <w:rPr>
          <w:rFonts w:ascii="Garamond" w:hAnsi="Garamond"/>
          <w:b/>
          <w:sz w:val="22"/>
          <w:szCs w:val="22"/>
        </w:rPr>
        <w:t xml:space="preserve">12)  QAQC </w:t>
      </w:r>
      <w:r w:rsidR="00FA571C">
        <w:rPr>
          <w:rFonts w:ascii="Garamond" w:hAnsi="Garamond"/>
          <w:b/>
          <w:sz w:val="22"/>
          <w:szCs w:val="22"/>
        </w:rPr>
        <w:t>c</w:t>
      </w:r>
      <w:r w:rsidR="00FA571C" w:rsidRPr="00E87CC3">
        <w:rPr>
          <w:rFonts w:ascii="Garamond" w:hAnsi="Garamond"/>
          <w:b/>
          <w:sz w:val="22"/>
          <w:szCs w:val="22"/>
        </w:rPr>
        <w:t xml:space="preserve">ode </w:t>
      </w:r>
      <w:r w:rsidR="00FA571C">
        <w:rPr>
          <w:rFonts w:ascii="Garamond" w:hAnsi="Garamond"/>
          <w:b/>
          <w:sz w:val="22"/>
          <w:szCs w:val="22"/>
        </w:rPr>
        <w:t>d</w:t>
      </w:r>
      <w:r w:rsidR="00FA571C" w:rsidRPr="00E87CC3">
        <w:rPr>
          <w:rFonts w:ascii="Garamond" w:hAnsi="Garamond"/>
          <w:b/>
          <w:sz w:val="22"/>
          <w:szCs w:val="22"/>
        </w:rPr>
        <w:t>efinitions</w:t>
      </w:r>
      <w:r w:rsidR="00FA571C" w:rsidRPr="00E87CC3">
        <w:rPr>
          <w:rFonts w:ascii="Garamond" w:hAnsi="Garamond"/>
          <w:sz w:val="22"/>
          <w:szCs w:val="22"/>
        </w:rPr>
        <w:t xml:space="preserve"> </w:t>
      </w:r>
      <w:r w:rsidRPr="00E87CC3">
        <w:rPr>
          <w:rFonts w:ascii="Garamond" w:hAnsi="Garamond"/>
          <w:sz w:val="22"/>
          <w:szCs w:val="22"/>
        </w:rPr>
        <w:t xml:space="preserve">– This section details the secondary QAQC </w:t>
      </w:r>
      <w:r w:rsidR="00FA571C">
        <w:rPr>
          <w:rFonts w:ascii="Garamond" w:hAnsi="Garamond"/>
          <w:sz w:val="22"/>
          <w:szCs w:val="22"/>
        </w:rPr>
        <w:t>C</w:t>
      </w:r>
      <w:r w:rsidR="00FA571C" w:rsidRPr="00E87CC3">
        <w:rPr>
          <w:rFonts w:ascii="Garamond" w:hAnsi="Garamond"/>
          <w:sz w:val="22"/>
          <w:szCs w:val="22"/>
        </w:rPr>
        <w:t xml:space="preserve">ode </w:t>
      </w:r>
      <w:r w:rsidRPr="00E87CC3">
        <w:rPr>
          <w:rFonts w:ascii="Garamond" w:hAnsi="Garamond"/>
          <w:sz w:val="22"/>
          <w:szCs w:val="22"/>
        </w:rPr>
        <w:t xml:space="preserve">definitions used in combination with the </w:t>
      </w:r>
      <w:r w:rsidR="002D5AEE" w:rsidRPr="00E87CC3">
        <w:rPr>
          <w:rFonts w:ascii="Garamond" w:hAnsi="Garamond"/>
          <w:sz w:val="22"/>
          <w:szCs w:val="22"/>
        </w:rPr>
        <w:t xml:space="preserve">QAQC </w:t>
      </w:r>
      <w:r w:rsidRPr="00E87CC3">
        <w:rPr>
          <w:rFonts w:ascii="Garamond" w:hAnsi="Garamond"/>
          <w:sz w:val="22"/>
          <w:szCs w:val="22"/>
        </w:rPr>
        <w:t>flags above.</w:t>
      </w:r>
      <w:r w:rsidR="008A3CCC" w:rsidRPr="00E87CC3">
        <w:rPr>
          <w:rFonts w:ascii="Garamond" w:hAnsi="Garamond"/>
          <w:sz w:val="22"/>
          <w:szCs w:val="22"/>
        </w:rPr>
        <w:t xml:space="preserve">  </w:t>
      </w:r>
      <w:r w:rsidRPr="00E87CC3">
        <w:rPr>
          <w:rFonts w:ascii="Garamond" w:hAnsi="Garamond"/>
          <w:sz w:val="22"/>
          <w:szCs w:val="22"/>
        </w:rPr>
        <w:t xml:space="preserve"> </w:t>
      </w:r>
      <w:r w:rsidR="00D56FBC" w:rsidRPr="007F2DE3">
        <w:rPr>
          <w:rFonts w:ascii="Garamond" w:hAnsi="Garamond"/>
          <w:sz w:val="22"/>
          <w:szCs w:val="22"/>
          <w:u w:val="single"/>
        </w:rPr>
        <w:t>I</w:t>
      </w:r>
      <w:r w:rsidRPr="00E87CC3">
        <w:rPr>
          <w:rFonts w:ascii="Garamond" w:hAnsi="Garamond"/>
          <w:sz w:val="22"/>
          <w:szCs w:val="22"/>
          <w:u w:val="single"/>
        </w:rPr>
        <w:t>nclude the following excerpt</w:t>
      </w:r>
      <w:r w:rsidRPr="00E87CC3">
        <w:rPr>
          <w:rFonts w:ascii="Garamond" w:hAnsi="Garamond"/>
          <w:sz w:val="22"/>
          <w:szCs w:val="22"/>
        </w:rPr>
        <w:t>.</w:t>
      </w:r>
    </w:p>
    <w:p w:rsidR="00FA571C" w:rsidRPr="00E87CC3" w:rsidRDefault="00FA571C" w:rsidP="00E715AA">
      <w:pPr>
        <w:pStyle w:val="HTMLPreformatted"/>
        <w:rPr>
          <w:rFonts w:ascii="Garamond" w:hAnsi="Garamond"/>
          <w:sz w:val="22"/>
          <w:szCs w:val="22"/>
        </w:rPr>
      </w:pPr>
    </w:p>
    <w:p w:rsidR="00FA571C" w:rsidRPr="004341A7" w:rsidRDefault="00FA571C" w:rsidP="00A907F1">
      <w:pPr>
        <w:pStyle w:val="HTMLPreformatted"/>
        <w:tabs>
          <w:tab w:val="left" w:pos="8460"/>
        </w:tabs>
        <w:ind w:left="540" w:right="90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sidR="0078064E">
        <w:rPr>
          <w:rFonts w:ascii="Garamond" w:hAnsi="Garamond"/>
          <w:sz w:val="22"/>
          <w:szCs w:val="22"/>
        </w:rPr>
        <w:t>three (</w:t>
      </w:r>
      <w:r w:rsidRPr="004341A7">
        <w:rPr>
          <w:rFonts w:ascii="Garamond" w:hAnsi="Garamond"/>
          <w:sz w:val="22"/>
          <w:szCs w:val="22"/>
        </w:rPr>
        <w:t>3</w:t>
      </w:r>
      <w:r w:rsidR="0078064E">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sidR="003665AF">
        <w:rPr>
          <w:rFonts w:ascii="Garamond" w:hAnsi="Garamond"/>
          <w:sz w:val="22"/>
          <w:szCs w:val="22"/>
        </w:rPr>
        <w:t xml:space="preserve">CR1000 </w:t>
      </w:r>
      <w:proofErr w:type="spellStart"/>
      <w:r w:rsidR="003665AF">
        <w:rPr>
          <w:rFonts w:ascii="Garamond" w:hAnsi="Garamond"/>
          <w:sz w:val="22"/>
          <w:szCs w:val="22"/>
        </w:rPr>
        <w:t>datalogger</w:t>
      </w:r>
      <w:proofErr w:type="spellEnd"/>
      <w:r w:rsidRPr="004341A7">
        <w:rPr>
          <w:rFonts w:ascii="Garamond" w:hAnsi="Garamond"/>
          <w:sz w:val="22"/>
          <w:szCs w:val="22"/>
        </w:rPr>
        <w:t xml:space="preserve">, sensor errors are sensor specific, and comment codes are used to further document conditions or a problem with the data.  Only one general or sensor error and one comment code can be applied to a particular data point.  </w:t>
      </w:r>
    </w:p>
    <w:p w:rsidR="00FA571C" w:rsidRPr="004341A7" w:rsidRDefault="00FA571C" w:rsidP="00FA571C">
      <w:pPr>
        <w:pStyle w:val="HTMLPreformatted"/>
        <w:ind w:left="360" w:right="360"/>
        <w:rPr>
          <w:rFonts w:ascii="Garamond" w:hAnsi="Garamond"/>
          <w:sz w:val="22"/>
          <w:szCs w:val="22"/>
        </w:rPr>
      </w:pPr>
    </w:p>
    <w:p w:rsidR="00FA571C" w:rsidRPr="004341A7" w:rsidRDefault="00A907F1" w:rsidP="00A907F1">
      <w:pPr>
        <w:pStyle w:val="HTMLPreformatted"/>
        <w:tabs>
          <w:tab w:val="clear" w:pos="916"/>
          <w:tab w:val="left" w:pos="360"/>
          <w:tab w:val="left" w:pos="720"/>
          <w:tab w:val="left" w:pos="1080"/>
        </w:tabs>
        <w:ind w:left="36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General Errors</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GIM</w:t>
      </w:r>
      <w:r w:rsidR="00FA571C">
        <w:rPr>
          <w:rFonts w:ascii="Garamond" w:hAnsi="Garamond"/>
          <w:sz w:val="22"/>
          <w:szCs w:val="22"/>
        </w:rPr>
        <w:tab/>
      </w:r>
      <w:r w:rsidR="00FA571C" w:rsidRPr="004341A7">
        <w:rPr>
          <w:rFonts w:ascii="Garamond" w:hAnsi="Garamond"/>
          <w:sz w:val="22"/>
          <w:szCs w:val="22"/>
        </w:rPr>
        <w:t>Instrument Malfunction</w:t>
      </w:r>
    </w:p>
    <w:p w:rsidR="003665AF" w:rsidRDefault="003665A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t>Instrument Recording Error, Recovered Telemetry Data</w:t>
      </w:r>
    </w:p>
    <w:p w:rsidR="003665AF" w:rsidRPr="004341A7" w:rsidRDefault="003665A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Pr>
          <w:rFonts w:ascii="Garamond" w:hAnsi="Garamond"/>
          <w:sz w:val="22"/>
          <w:szCs w:val="22"/>
        </w:rPr>
        <w:tab/>
        <w:t>No Instrument Deployed due to Maintenance/Calibration</w:t>
      </w:r>
    </w:p>
    <w:p w:rsidR="00FA571C" w:rsidRPr="004341A7"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 xml:space="preserve">GMT </w:t>
      </w:r>
      <w:r w:rsidR="00FA571C" w:rsidRPr="004341A7">
        <w:rPr>
          <w:rFonts w:ascii="Garamond" w:hAnsi="Garamond"/>
          <w:sz w:val="22"/>
          <w:szCs w:val="22"/>
        </w:rPr>
        <w:tab/>
        <w:t>Instrument Maintenance</w:t>
      </w:r>
    </w:p>
    <w:p w:rsidR="00FA571C" w:rsidRPr="004341A7"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GPF</w:t>
      </w:r>
      <w:r w:rsidR="00FA571C" w:rsidRPr="004341A7">
        <w:rPr>
          <w:rFonts w:ascii="Garamond" w:hAnsi="Garamond"/>
          <w:sz w:val="22"/>
          <w:szCs w:val="22"/>
        </w:rPr>
        <w:tab/>
        <w:t xml:space="preserve">Power Failure / Low </w:t>
      </w:r>
      <w:smartTag w:uri="urn:schemas-microsoft-com:office:smarttags" w:element="place">
        <w:r w:rsidR="00FA571C" w:rsidRPr="004341A7">
          <w:rPr>
            <w:rFonts w:ascii="Garamond" w:hAnsi="Garamond"/>
            <w:sz w:val="22"/>
            <w:szCs w:val="22"/>
          </w:rPr>
          <w:t>Battery</w:t>
        </w:r>
      </w:smartTag>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GQR</w:t>
      </w:r>
      <w:r w:rsidR="00FA571C" w:rsidRPr="004341A7">
        <w:rPr>
          <w:rFonts w:ascii="Garamond" w:hAnsi="Garamond"/>
          <w:sz w:val="22"/>
          <w:szCs w:val="22"/>
        </w:rPr>
        <w:tab/>
        <w:t>Data Rejected Due to QA/QC Checks</w:t>
      </w:r>
    </w:p>
    <w:p w:rsidR="00E937A4" w:rsidRDefault="00E937A4"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Program Reload</w:t>
      </w:r>
    </w:p>
    <w:p w:rsidR="001B7BEE" w:rsidRDefault="001B7BEE"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GPD</w:t>
      </w:r>
      <w:r>
        <w:rPr>
          <w:rFonts w:ascii="Garamond" w:hAnsi="Garamond"/>
          <w:sz w:val="22"/>
          <w:szCs w:val="22"/>
        </w:rPr>
        <w:tab/>
        <w:t>Power Down</w:t>
      </w:r>
    </w:p>
    <w:p w:rsidR="003665AF" w:rsidRPr="004341A7" w:rsidRDefault="003665A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GSM</w:t>
      </w:r>
      <w:r>
        <w:rPr>
          <w:rFonts w:ascii="Garamond" w:hAnsi="Garamond"/>
          <w:sz w:val="22"/>
          <w:szCs w:val="22"/>
        </w:rPr>
        <w:tab/>
        <w:t>See Metadata</w:t>
      </w:r>
    </w:p>
    <w:p w:rsidR="00FA571C" w:rsidRDefault="00FA571C" w:rsidP="00DA0087">
      <w:pPr>
        <w:tabs>
          <w:tab w:val="left" w:pos="1080"/>
          <w:tab w:val="left" w:pos="1440"/>
          <w:tab w:val="left" w:pos="1980"/>
        </w:tabs>
        <w:ind w:left="360"/>
        <w:rPr>
          <w:rFonts w:ascii="Garamond" w:hAnsi="Garamond"/>
          <w:sz w:val="22"/>
          <w:szCs w:val="22"/>
        </w:rPr>
      </w:pPr>
    </w:p>
    <w:p w:rsidR="00856647"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856647" w:rsidRPr="00501CD9">
        <w:rPr>
          <w:rFonts w:ascii="Garamond" w:hAnsi="Garamond"/>
          <w:sz w:val="22"/>
          <w:szCs w:val="22"/>
        </w:rPr>
        <w:t>Sensor Errors</w:t>
      </w:r>
    </w:p>
    <w:p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SIC</w:t>
      </w:r>
      <w:r w:rsidR="00DA0087">
        <w:rPr>
          <w:rFonts w:ascii="Garamond" w:hAnsi="Garamond"/>
          <w:sz w:val="22"/>
          <w:szCs w:val="22"/>
        </w:rPr>
        <w:tab/>
      </w:r>
      <w:r w:rsidR="00856647" w:rsidRPr="00E87CC3">
        <w:rPr>
          <w:rFonts w:ascii="Garamond" w:hAnsi="Garamond"/>
          <w:sz w:val="22"/>
          <w:szCs w:val="22"/>
        </w:rPr>
        <w:tab/>
      </w:r>
      <w:r w:rsidR="004C27DA">
        <w:rPr>
          <w:rFonts w:ascii="Garamond" w:hAnsi="Garamond"/>
          <w:sz w:val="22"/>
          <w:szCs w:val="22"/>
        </w:rPr>
        <w:t>I</w:t>
      </w:r>
      <w:r w:rsidR="004C27DA" w:rsidRPr="00E87CC3">
        <w:rPr>
          <w:rFonts w:ascii="Garamond" w:hAnsi="Garamond"/>
          <w:sz w:val="22"/>
          <w:szCs w:val="22"/>
        </w:rPr>
        <w:t xml:space="preserve">ncorrect </w:t>
      </w:r>
      <w:r w:rsidR="004C27DA">
        <w:rPr>
          <w:rFonts w:ascii="Garamond" w:hAnsi="Garamond"/>
          <w:sz w:val="22"/>
          <w:szCs w:val="22"/>
        </w:rPr>
        <w:t>C</w:t>
      </w:r>
      <w:r w:rsidR="004C27DA" w:rsidRPr="00E87CC3">
        <w:rPr>
          <w:rFonts w:ascii="Garamond" w:hAnsi="Garamond"/>
          <w:sz w:val="22"/>
          <w:szCs w:val="22"/>
        </w:rPr>
        <w:t xml:space="preserve">alibration </w:t>
      </w:r>
      <w:r w:rsidR="004C27DA">
        <w:rPr>
          <w:rFonts w:ascii="Garamond" w:hAnsi="Garamond"/>
          <w:sz w:val="22"/>
          <w:szCs w:val="22"/>
        </w:rPr>
        <w:t>C</w:t>
      </w:r>
      <w:r w:rsidR="004C27DA" w:rsidRPr="00E87CC3">
        <w:rPr>
          <w:rFonts w:ascii="Garamond" w:hAnsi="Garamond"/>
          <w:sz w:val="22"/>
          <w:szCs w:val="22"/>
        </w:rPr>
        <w:t>onstant</w:t>
      </w:r>
      <w:r w:rsidR="00856647" w:rsidRPr="00E87CC3">
        <w:rPr>
          <w:rFonts w:ascii="Garamond" w:hAnsi="Garamond"/>
          <w:sz w:val="22"/>
          <w:szCs w:val="22"/>
        </w:rPr>
        <w:t xml:space="preserve">, </w:t>
      </w:r>
      <w:r w:rsidR="004C27DA">
        <w:rPr>
          <w:rFonts w:ascii="Garamond" w:hAnsi="Garamond"/>
          <w:sz w:val="22"/>
          <w:szCs w:val="22"/>
        </w:rPr>
        <w:t>M</w:t>
      </w:r>
      <w:r w:rsidR="004C27DA" w:rsidRPr="00E87CC3">
        <w:rPr>
          <w:rFonts w:ascii="Garamond" w:hAnsi="Garamond"/>
          <w:sz w:val="22"/>
          <w:szCs w:val="22"/>
        </w:rPr>
        <w:t xml:space="preserve">ultiplier </w:t>
      </w:r>
      <w:r w:rsidR="00856647" w:rsidRPr="00E87CC3">
        <w:rPr>
          <w:rFonts w:ascii="Garamond" w:hAnsi="Garamond"/>
          <w:sz w:val="22"/>
          <w:szCs w:val="22"/>
        </w:rPr>
        <w:t xml:space="preserve">or </w:t>
      </w:r>
      <w:r w:rsidR="004C27DA">
        <w:rPr>
          <w:rFonts w:ascii="Garamond" w:hAnsi="Garamond"/>
          <w:sz w:val="22"/>
          <w:szCs w:val="22"/>
        </w:rPr>
        <w:t>O</w:t>
      </w:r>
      <w:r w:rsidR="004C27DA" w:rsidRPr="00E87CC3">
        <w:rPr>
          <w:rFonts w:ascii="Garamond" w:hAnsi="Garamond"/>
          <w:sz w:val="22"/>
          <w:szCs w:val="22"/>
        </w:rPr>
        <w:t>ffset</w:t>
      </w:r>
    </w:p>
    <w:p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SSN</w:t>
      </w:r>
      <w:r w:rsidR="00856647" w:rsidRPr="00E87CC3">
        <w:rPr>
          <w:rFonts w:ascii="Garamond" w:hAnsi="Garamond"/>
          <w:sz w:val="22"/>
          <w:szCs w:val="22"/>
        </w:rPr>
        <w:tab/>
      </w:r>
      <w:r w:rsidR="004C27DA">
        <w:rPr>
          <w:rFonts w:ascii="Garamond" w:hAnsi="Garamond"/>
          <w:sz w:val="22"/>
          <w:szCs w:val="22"/>
        </w:rPr>
        <w:t>N</w:t>
      </w:r>
      <w:r w:rsidR="004C27DA" w:rsidRPr="00E87CC3">
        <w:rPr>
          <w:rFonts w:ascii="Garamond" w:hAnsi="Garamond"/>
          <w:sz w:val="22"/>
          <w:szCs w:val="22"/>
        </w:rPr>
        <w:t xml:space="preserve">ot </w:t>
      </w:r>
      <w:r w:rsidR="00856647" w:rsidRPr="00E87CC3">
        <w:rPr>
          <w:rFonts w:ascii="Garamond" w:hAnsi="Garamond"/>
          <w:sz w:val="22"/>
          <w:szCs w:val="22"/>
        </w:rPr>
        <w:t xml:space="preserve">a </w:t>
      </w:r>
      <w:r w:rsidR="004C27DA">
        <w:rPr>
          <w:rFonts w:ascii="Garamond" w:hAnsi="Garamond"/>
          <w:sz w:val="22"/>
          <w:szCs w:val="22"/>
        </w:rPr>
        <w:t>N</w:t>
      </w:r>
      <w:r w:rsidR="004C27DA" w:rsidRPr="00E87CC3">
        <w:rPr>
          <w:rFonts w:ascii="Garamond" w:hAnsi="Garamond"/>
          <w:sz w:val="22"/>
          <w:szCs w:val="22"/>
        </w:rPr>
        <w:t>umber</w:t>
      </w:r>
      <w:r w:rsidR="004C27DA">
        <w:rPr>
          <w:rFonts w:ascii="Garamond" w:hAnsi="Garamond"/>
          <w:sz w:val="22"/>
          <w:szCs w:val="22"/>
        </w:rPr>
        <w:t xml:space="preserve"> </w:t>
      </w:r>
      <w:r w:rsidR="00856647" w:rsidRPr="00E87CC3">
        <w:rPr>
          <w:rFonts w:ascii="Garamond" w:hAnsi="Garamond"/>
          <w:sz w:val="22"/>
          <w:szCs w:val="22"/>
        </w:rPr>
        <w:t>/</w:t>
      </w:r>
      <w:r w:rsidR="004C27DA">
        <w:rPr>
          <w:rFonts w:ascii="Garamond" w:hAnsi="Garamond"/>
          <w:sz w:val="22"/>
          <w:szCs w:val="22"/>
        </w:rPr>
        <w:t xml:space="preserve"> U</w:t>
      </w:r>
      <w:r w:rsidR="004C27DA" w:rsidRPr="00E87CC3">
        <w:rPr>
          <w:rFonts w:ascii="Garamond" w:hAnsi="Garamond"/>
          <w:sz w:val="22"/>
          <w:szCs w:val="22"/>
        </w:rPr>
        <w:t xml:space="preserve">nknown </w:t>
      </w:r>
      <w:r w:rsidR="004C27DA">
        <w:rPr>
          <w:rFonts w:ascii="Garamond" w:hAnsi="Garamond"/>
          <w:sz w:val="22"/>
          <w:szCs w:val="22"/>
        </w:rPr>
        <w:t>V</w:t>
      </w:r>
      <w:r w:rsidR="004C27DA" w:rsidRPr="00E87CC3">
        <w:rPr>
          <w:rFonts w:ascii="Garamond" w:hAnsi="Garamond"/>
          <w:sz w:val="22"/>
          <w:szCs w:val="22"/>
        </w:rPr>
        <w:t>alue</w:t>
      </w:r>
    </w:p>
    <w:p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SNV</w:t>
      </w:r>
      <w:r w:rsidR="00856647" w:rsidRPr="00E87CC3">
        <w:rPr>
          <w:rFonts w:ascii="Garamond" w:hAnsi="Garamond"/>
          <w:sz w:val="22"/>
          <w:szCs w:val="22"/>
        </w:rPr>
        <w:tab/>
      </w:r>
      <w:r w:rsidR="004C27DA">
        <w:rPr>
          <w:rFonts w:ascii="Garamond" w:hAnsi="Garamond"/>
          <w:sz w:val="22"/>
          <w:szCs w:val="22"/>
        </w:rPr>
        <w:t>N</w:t>
      </w:r>
      <w:r w:rsidR="00856647" w:rsidRPr="00E87CC3">
        <w:rPr>
          <w:rFonts w:ascii="Garamond" w:hAnsi="Garamond"/>
          <w:sz w:val="22"/>
          <w:szCs w:val="22"/>
        </w:rPr>
        <w:t xml:space="preserve">egative </w:t>
      </w:r>
      <w:r w:rsidR="004C27DA">
        <w:rPr>
          <w:rFonts w:ascii="Garamond" w:hAnsi="Garamond"/>
          <w:sz w:val="22"/>
          <w:szCs w:val="22"/>
        </w:rPr>
        <w:t>V</w:t>
      </w:r>
      <w:r w:rsidR="004C27DA" w:rsidRPr="00E87CC3">
        <w:rPr>
          <w:rFonts w:ascii="Garamond" w:hAnsi="Garamond"/>
          <w:sz w:val="22"/>
          <w:szCs w:val="22"/>
        </w:rPr>
        <w:t>alue</w:t>
      </w:r>
    </w:p>
    <w:p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SOC</w:t>
      </w:r>
      <w:r w:rsidR="00856647" w:rsidRPr="00E87CC3">
        <w:rPr>
          <w:rFonts w:ascii="Garamond" w:hAnsi="Garamond"/>
          <w:sz w:val="22"/>
          <w:szCs w:val="22"/>
        </w:rPr>
        <w:tab/>
      </w:r>
      <w:r w:rsidR="004C27DA">
        <w:rPr>
          <w:rFonts w:ascii="Garamond" w:hAnsi="Garamond"/>
          <w:sz w:val="22"/>
          <w:szCs w:val="22"/>
        </w:rPr>
        <w:t>O</w:t>
      </w:r>
      <w:r w:rsidR="004C27DA" w:rsidRPr="00E87CC3">
        <w:rPr>
          <w:rFonts w:ascii="Garamond" w:hAnsi="Garamond"/>
          <w:sz w:val="22"/>
          <w:szCs w:val="22"/>
        </w:rPr>
        <w:t xml:space="preserve">ut </w:t>
      </w:r>
      <w:r w:rsidR="00856647" w:rsidRPr="00E87CC3">
        <w:rPr>
          <w:rFonts w:ascii="Garamond" w:hAnsi="Garamond"/>
          <w:sz w:val="22"/>
          <w:szCs w:val="22"/>
        </w:rPr>
        <w:t xml:space="preserve">of </w:t>
      </w:r>
      <w:r w:rsidR="004C27DA">
        <w:rPr>
          <w:rFonts w:ascii="Garamond" w:hAnsi="Garamond"/>
          <w:sz w:val="22"/>
          <w:szCs w:val="22"/>
        </w:rPr>
        <w:t>C</w:t>
      </w:r>
      <w:r w:rsidR="004C27DA" w:rsidRPr="00E87CC3">
        <w:rPr>
          <w:rFonts w:ascii="Garamond" w:hAnsi="Garamond"/>
          <w:sz w:val="22"/>
          <w:szCs w:val="22"/>
        </w:rPr>
        <w:t>alibration</w:t>
      </w:r>
    </w:p>
    <w:p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SSM</w:t>
      </w:r>
      <w:r w:rsidR="00856647" w:rsidRPr="00E87CC3">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4C27DA">
        <w:rPr>
          <w:rFonts w:ascii="Garamond" w:hAnsi="Garamond"/>
          <w:sz w:val="22"/>
          <w:szCs w:val="22"/>
        </w:rPr>
        <w:t>M</w:t>
      </w:r>
      <w:r w:rsidR="004C27DA" w:rsidRPr="00E87CC3">
        <w:rPr>
          <w:rFonts w:ascii="Garamond" w:hAnsi="Garamond"/>
          <w:sz w:val="22"/>
          <w:szCs w:val="22"/>
        </w:rPr>
        <w:t>alfunction</w:t>
      </w:r>
    </w:p>
    <w:p w:rsidR="00856647" w:rsidRDefault="00A907F1" w:rsidP="00DA0087">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SSR</w:t>
      </w:r>
      <w:r w:rsidR="00856647" w:rsidRPr="00E87CC3">
        <w:rPr>
          <w:rFonts w:ascii="Garamond" w:hAnsi="Garamond"/>
          <w:sz w:val="22"/>
          <w:szCs w:val="22"/>
        </w:rPr>
        <w:tab/>
      </w:r>
      <w:r w:rsidR="00DA0087">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4C27DA">
        <w:rPr>
          <w:rFonts w:ascii="Garamond" w:hAnsi="Garamond"/>
          <w:sz w:val="22"/>
          <w:szCs w:val="22"/>
        </w:rPr>
        <w:t>R</w:t>
      </w:r>
      <w:r w:rsidR="004C27DA" w:rsidRPr="00E87CC3">
        <w:rPr>
          <w:rFonts w:ascii="Garamond" w:hAnsi="Garamond"/>
          <w:sz w:val="22"/>
          <w:szCs w:val="22"/>
        </w:rPr>
        <w:t>emoved</w:t>
      </w:r>
    </w:p>
    <w:p w:rsidR="004C27DA"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4C27DA">
        <w:rPr>
          <w:rFonts w:ascii="Garamond" w:hAnsi="Garamond"/>
          <w:sz w:val="22"/>
          <w:szCs w:val="22"/>
        </w:rPr>
        <w:t>Comments</w:t>
      </w:r>
    </w:p>
    <w:p w:rsidR="00526F0E"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526F0E" w:rsidRPr="00432D32">
        <w:rPr>
          <w:rFonts w:ascii="Garamond" w:hAnsi="Garamond"/>
          <w:sz w:val="22"/>
          <w:szCs w:val="22"/>
        </w:rPr>
        <w:t>CAF</w:t>
      </w:r>
      <w:r w:rsidR="00526F0E" w:rsidRPr="00432D32">
        <w:rPr>
          <w:rFonts w:ascii="Garamond" w:hAnsi="Garamond"/>
          <w:sz w:val="22"/>
          <w:szCs w:val="22"/>
        </w:rPr>
        <w:tab/>
        <w:t>Acceptable Calibration/Accuracy Error of Sensor</w:t>
      </w:r>
      <w:r w:rsidR="00526F0E" w:rsidRPr="00E87CC3">
        <w:rPr>
          <w:rFonts w:ascii="Garamond" w:hAnsi="Garamond"/>
          <w:sz w:val="22"/>
          <w:szCs w:val="22"/>
        </w:rPr>
        <w:t xml:space="preserve"> </w:t>
      </w:r>
    </w:p>
    <w:p w:rsidR="00526F0E" w:rsidRPr="004341A7" w:rsidRDefault="00526F0E" w:rsidP="00526F0E">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Data Appear to Fit Conditions</w:t>
      </w:r>
    </w:p>
    <w:p w:rsidR="00856647" w:rsidRPr="00E87CC3" w:rsidRDefault="00526F0E"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CRE</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ignificant </w:t>
      </w:r>
      <w:r w:rsidR="004C27DA">
        <w:rPr>
          <w:rFonts w:ascii="Garamond" w:hAnsi="Garamond"/>
          <w:sz w:val="22"/>
          <w:szCs w:val="22"/>
        </w:rPr>
        <w:t>R</w:t>
      </w:r>
      <w:r w:rsidR="00856647" w:rsidRPr="00E87CC3">
        <w:rPr>
          <w:rFonts w:ascii="Garamond" w:hAnsi="Garamond"/>
          <w:sz w:val="22"/>
          <w:szCs w:val="22"/>
        </w:rPr>
        <w:t xml:space="preserve">ain </w:t>
      </w:r>
      <w:r w:rsidR="004C27DA">
        <w:rPr>
          <w:rFonts w:ascii="Garamond" w:hAnsi="Garamond"/>
          <w:sz w:val="22"/>
          <w:szCs w:val="22"/>
        </w:rPr>
        <w:t>E</w:t>
      </w:r>
      <w:r w:rsidR="00856647" w:rsidRPr="00E87CC3">
        <w:rPr>
          <w:rFonts w:ascii="Garamond" w:hAnsi="Garamond"/>
          <w:sz w:val="22"/>
          <w:szCs w:val="22"/>
        </w:rPr>
        <w:t>vent</w:t>
      </w:r>
    </w:p>
    <w:p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CSM</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ee </w:t>
      </w:r>
      <w:r w:rsidR="004C27DA">
        <w:rPr>
          <w:rFonts w:ascii="Garamond" w:hAnsi="Garamond"/>
          <w:sz w:val="22"/>
          <w:szCs w:val="22"/>
        </w:rPr>
        <w:t>M</w:t>
      </w:r>
      <w:r w:rsidR="00856647" w:rsidRPr="00E87CC3">
        <w:rPr>
          <w:rFonts w:ascii="Garamond" w:hAnsi="Garamond"/>
          <w:sz w:val="22"/>
          <w:szCs w:val="22"/>
        </w:rPr>
        <w:t>etadata</w:t>
      </w:r>
    </w:p>
    <w:p w:rsidR="003665AF" w:rsidRPr="00E87CC3" w:rsidRDefault="003665AF" w:rsidP="00DA0087">
      <w:pPr>
        <w:tabs>
          <w:tab w:val="left" w:pos="1080"/>
          <w:tab w:val="left" w:pos="1440"/>
          <w:tab w:val="left" w:pos="1980"/>
        </w:tabs>
        <w:ind w:left="720"/>
        <w:rPr>
          <w:rFonts w:ascii="Garamond" w:hAnsi="Garamond"/>
          <w:sz w:val="22"/>
          <w:szCs w:val="22"/>
        </w:rPr>
      </w:pPr>
      <w:r>
        <w:rPr>
          <w:rFonts w:ascii="Garamond" w:hAnsi="Garamond"/>
          <w:sz w:val="22"/>
          <w:szCs w:val="22"/>
        </w:rPr>
        <w:tab/>
        <w:t>CVT</w:t>
      </w:r>
      <w:r>
        <w:rPr>
          <w:rFonts w:ascii="Garamond" w:hAnsi="Garamond"/>
          <w:sz w:val="22"/>
          <w:szCs w:val="22"/>
        </w:rPr>
        <w:tab/>
        <w:t>Possible Vandalism/Tampering</w:t>
      </w:r>
    </w:p>
    <w:p w:rsidR="00856647" w:rsidRPr="00E87CC3" w:rsidRDefault="00856647" w:rsidP="00856647">
      <w:pPr>
        <w:pStyle w:val="BodyText"/>
        <w:tabs>
          <w:tab w:val="left" w:pos="1062"/>
          <w:tab w:val="left" w:pos="1260"/>
        </w:tabs>
        <w:rPr>
          <w:rFonts w:ascii="Garamond" w:hAnsi="Garamond"/>
          <w:sz w:val="22"/>
          <w:szCs w:val="22"/>
        </w:rPr>
      </w:pPr>
    </w:p>
    <w:p w:rsidR="00454653" w:rsidRDefault="00856647" w:rsidP="002E3B63">
      <w:pPr>
        <w:pStyle w:val="BodyText"/>
        <w:tabs>
          <w:tab w:val="left" w:pos="1062"/>
          <w:tab w:val="left" w:pos="1260"/>
        </w:tabs>
        <w:rPr>
          <w:rFonts w:ascii="Garamond" w:hAnsi="Garamond"/>
          <w:b/>
          <w:sz w:val="22"/>
          <w:szCs w:val="22"/>
        </w:rPr>
      </w:pPr>
      <w:r w:rsidRPr="00E87CC3">
        <w:rPr>
          <w:rFonts w:ascii="Garamond" w:hAnsi="Garamond"/>
          <w:b/>
          <w:sz w:val="22"/>
          <w:szCs w:val="22"/>
        </w:rPr>
        <w:t xml:space="preserve">13)  </w:t>
      </w:r>
      <w:r w:rsidR="004C27DA">
        <w:rPr>
          <w:rFonts w:ascii="Garamond" w:hAnsi="Garamond"/>
          <w:b/>
          <w:sz w:val="22"/>
          <w:szCs w:val="22"/>
        </w:rPr>
        <w:t>Other remarks/notes</w:t>
      </w:r>
      <w:r w:rsidRPr="00E87CC3">
        <w:rPr>
          <w:rFonts w:ascii="Garamond" w:hAnsi="Garamond"/>
          <w:b/>
          <w:sz w:val="22"/>
          <w:szCs w:val="22"/>
        </w:rPr>
        <w:t xml:space="preserve"> </w:t>
      </w:r>
    </w:p>
    <w:p w:rsidR="009805E6" w:rsidRDefault="009805E6" w:rsidP="002E3B63">
      <w:pPr>
        <w:pStyle w:val="BodyText"/>
        <w:tabs>
          <w:tab w:val="left" w:pos="1062"/>
          <w:tab w:val="left" w:pos="1260"/>
        </w:tabs>
        <w:rPr>
          <w:rFonts w:ascii="Garamond" w:hAnsi="Garamond"/>
          <w:b/>
          <w:sz w:val="22"/>
          <w:szCs w:val="22"/>
        </w:rPr>
      </w:pPr>
    </w:p>
    <w:p w:rsidR="00454653" w:rsidRDefault="00454653" w:rsidP="0058733D">
      <w:pPr>
        <w:pStyle w:val="BodyText"/>
        <w:tabs>
          <w:tab w:val="left" w:pos="540"/>
          <w:tab w:val="left" w:pos="1062"/>
          <w:tab w:val="left" w:pos="1260"/>
        </w:tabs>
        <w:ind w:left="540" w:right="900"/>
        <w:jc w:val="both"/>
        <w:rPr>
          <w:rFonts w:ascii="Garamond" w:hAnsi="Garamond"/>
          <w:sz w:val="22"/>
          <w:szCs w:val="22"/>
        </w:rPr>
      </w:pPr>
      <w:r w:rsidRPr="00E87CC3">
        <w:rPr>
          <w:rFonts w:ascii="Garamond" w:hAnsi="Garamond"/>
          <w:sz w:val="22"/>
          <w:szCs w:val="22"/>
        </w:rPr>
        <w:t xml:space="preserve">Data are missing due to equipment or associated specific </w:t>
      </w:r>
      <w:r w:rsidR="007A49DD" w:rsidRPr="00E87CC3">
        <w:rPr>
          <w:rFonts w:ascii="Garamond" w:hAnsi="Garamond"/>
          <w:sz w:val="22"/>
          <w:szCs w:val="22"/>
        </w:rPr>
        <w:t>sensor</w:t>
      </w:r>
      <w:r w:rsidRPr="00E87CC3">
        <w:rPr>
          <w:rFonts w:ascii="Garamond" w:hAnsi="Garamond"/>
          <w:sz w:val="22"/>
          <w:szCs w:val="22"/>
        </w:rPr>
        <w:t xml:space="preserve">s not being deployed, equipment failure, time of maintenance or calibration of equipment, or repair/replacement of a sampling station platform. </w:t>
      </w:r>
      <w:r w:rsidR="003665AF" w:rsidRPr="003665AF">
        <w:rPr>
          <w:rFonts w:ascii="Garamond" w:hAnsi="Garamond"/>
          <w:sz w:val="22"/>
          <w:szCs w:val="22"/>
        </w:rPr>
        <w:t>Any NANs in the dataset stand for “not a number” and are the result of low power, disconnected wires, or out of range readings</w:t>
      </w:r>
      <w:proofErr w:type="gramStart"/>
      <w:r w:rsidR="003665AF" w:rsidRPr="003665AF">
        <w:rPr>
          <w:rFonts w:ascii="Garamond" w:hAnsi="Garamond"/>
          <w:sz w:val="22"/>
          <w:szCs w:val="22"/>
        </w:rPr>
        <w:t>.</w:t>
      </w:r>
      <w:r w:rsidR="00901089">
        <w:rPr>
          <w:rFonts w:ascii="Garamond" w:hAnsi="Garamond"/>
          <w:sz w:val="22"/>
          <w:szCs w:val="22"/>
        </w:rPr>
        <w:t>.</w:t>
      </w:r>
      <w:proofErr w:type="gramEnd"/>
      <w:r w:rsidR="00901089">
        <w:rPr>
          <w:rFonts w:ascii="Garamond" w:hAnsi="Garamond"/>
          <w:sz w:val="22"/>
          <w:szCs w:val="22"/>
        </w:rPr>
        <w:t xml:space="preserve">  </w:t>
      </w:r>
      <w:r w:rsidRPr="00E87CC3">
        <w:rPr>
          <w:rFonts w:ascii="Garamond" w:hAnsi="Garamond"/>
          <w:sz w:val="22"/>
          <w:szCs w:val="22"/>
        </w:rPr>
        <w:t>If additional information on missing data is needed, contact the Research Coordinator at the reserve submitting the data.</w:t>
      </w:r>
    </w:p>
    <w:p w:rsidR="001F2894" w:rsidRPr="00E87CC3" w:rsidRDefault="001F2894" w:rsidP="001F2894">
      <w:pPr>
        <w:pStyle w:val="BodyText"/>
        <w:tabs>
          <w:tab w:val="left" w:pos="1062"/>
          <w:tab w:val="left" w:pos="1260"/>
        </w:tabs>
        <w:ind w:right="900"/>
        <w:jc w:val="both"/>
        <w:rPr>
          <w:rFonts w:ascii="Garamond" w:hAnsi="Garamond"/>
          <w:sz w:val="22"/>
          <w:szCs w:val="22"/>
        </w:rPr>
      </w:pPr>
    </w:p>
    <w:p w:rsidR="00B4483D" w:rsidRPr="006A1A55" w:rsidRDefault="00B4483D" w:rsidP="006A1A55">
      <w:pPr>
        <w:ind w:left="540"/>
        <w:rPr>
          <w:rFonts w:ascii="Garamond" w:hAnsi="Garamond"/>
          <w:sz w:val="22"/>
          <w:szCs w:val="22"/>
        </w:rPr>
      </w:pPr>
    </w:p>
    <w:p w:rsidR="006A1A55" w:rsidRPr="006A1A55" w:rsidRDefault="006A1A55" w:rsidP="006A1A55">
      <w:pPr>
        <w:ind w:left="540"/>
        <w:jc w:val="both"/>
        <w:rPr>
          <w:rFonts w:ascii="Garamond" w:hAnsi="Garamond"/>
          <w:iCs/>
          <w:sz w:val="22"/>
          <w:szCs w:val="22"/>
        </w:rPr>
      </w:pPr>
      <w:r w:rsidRPr="006A1A55">
        <w:rPr>
          <w:rFonts w:ascii="Garamond" w:hAnsi="Garamond"/>
          <w:iCs/>
          <w:sz w:val="22"/>
          <w:szCs w:val="22"/>
        </w:rPr>
        <w:t xml:space="preserve">Small negative </w:t>
      </w:r>
      <w:proofErr w:type="gramStart"/>
      <w:r w:rsidRPr="006A1A55">
        <w:rPr>
          <w:rFonts w:ascii="Garamond" w:hAnsi="Garamond"/>
          <w:iCs/>
          <w:sz w:val="22"/>
          <w:szCs w:val="22"/>
        </w:rPr>
        <w:t>PAR  values</w:t>
      </w:r>
      <w:proofErr w:type="gramEnd"/>
      <w:r w:rsidRPr="006A1A55">
        <w:rPr>
          <w:rFonts w:ascii="Garamond" w:hAnsi="Garamond"/>
          <w:iCs/>
          <w:sz w:val="22"/>
          <w:szCs w:val="22"/>
        </w:rPr>
        <w:t xml:space="preserve"> are within range of the sensor and are due to normal errors in the sensor and the CR1000 </w:t>
      </w:r>
      <w:proofErr w:type="spellStart"/>
      <w:r w:rsidRPr="006A1A55">
        <w:rPr>
          <w:rFonts w:ascii="Garamond" w:hAnsi="Garamond"/>
          <w:iCs/>
          <w:sz w:val="22"/>
          <w:szCs w:val="22"/>
        </w:rPr>
        <w:t>Datalogger</w:t>
      </w:r>
      <w:proofErr w:type="spellEnd"/>
      <w:r w:rsidRPr="006A1A55">
        <w:rPr>
          <w:rFonts w:ascii="Garamond" w:hAnsi="Garamond"/>
          <w:iCs/>
          <w:sz w:val="22"/>
          <w:szCs w:val="22"/>
        </w:rPr>
        <w:t>.</w:t>
      </w:r>
      <w:r w:rsidRPr="006A1A55">
        <w:rPr>
          <w:rFonts w:ascii="Garamond" w:hAnsi="Garamond"/>
          <w:iCs/>
          <w:color w:val="0000FF"/>
          <w:sz w:val="22"/>
          <w:szCs w:val="22"/>
        </w:rPr>
        <w:t xml:space="preserve"> </w:t>
      </w:r>
      <w:r w:rsidRPr="006A1A55">
        <w:rPr>
          <w:rFonts w:ascii="Garamond" w:hAnsi="Garamond"/>
          <w:iCs/>
          <w:sz w:val="22"/>
          <w:szCs w:val="22"/>
        </w:rPr>
        <w:t xml:space="preserve">The Maximum signal noise error for the </w:t>
      </w:r>
      <w:proofErr w:type="spellStart"/>
      <w:r w:rsidRPr="006A1A55">
        <w:rPr>
          <w:rFonts w:ascii="Garamond" w:hAnsi="Garamond"/>
          <w:iCs/>
          <w:sz w:val="22"/>
          <w:szCs w:val="22"/>
        </w:rPr>
        <w:t>Licor</w:t>
      </w:r>
      <w:proofErr w:type="spellEnd"/>
      <w:r w:rsidRPr="006A1A55">
        <w:rPr>
          <w:rFonts w:ascii="Garamond" w:hAnsi="Garamond"/>
          <w:iCs/>
          <w:sz w:val="22"/>
          <w:szCs w:val="22"/>
        </w:rPr>
        <w:t xml:space="preserve"> sensor is </w:t>
      </w:r>
      <w:proofErr w:type="gramStart"/>
      <w:r w:rsidRPr="006A1A55">
        <w:rPr>
          <w:rFonts w:ascii="Garamond" w:hAnsi="Garamond"/>
          <w:iCs/>
          <w:sz w:val="22"/>
          <w:szCs w:val="22"/>
        </w:rPr>
        <w:t>+/- 2.214 mmoles/m2</w:t>
      </w:r>
      <w:proofErr w:type="gramEnd"/>
      <w:r w:rsidRPr="006A1A55">
        <w:rPr>
          <w:rFonts w:ascii="Garamond" w:hAnsi="Garamond"/>
          <w:iCs/>
          <w:sz w:val="22"/>
          <w:szCs w:val="22"/>
        </w:rPr>
        <w:t xml:space="preserve"> over a 15 minute interval.</w:t>
      </w:r>
    </w:p>
    <w:p w:rsidR="006A1A55" w:rsidRPr="006A1A55" w:rsidRDefault="006A1A55" w:rsidP="006A1A55">
      <w:pPr>
        <w:ind w:left="540"/>
        <w:jc w:val="both"/>
        <w:rPr>
          <w:rFonts w:ascii="Garamond" w:hAnsi="Garamond"/>
          <w:iCs/>
          <w:sz w:val="22"/>
          <w:szCs w:val="22"/>
        </w:rPr>
      </w:pPr>
    </w:p>
    <w:p w:rsidR="006A1A55" w:rsidRDefault="006A1A55" w:rsidP="006A1A55">
      <w:pPr>
        <w:ind w:left="540"/>
        <w:jc w:val="both"/>
        <w:rPr>
          <w:rFonts w:ascii="Garamond" w:hAnsi="Garamond"/>
          <w:iCs/>
          <w:sz w:val="22"/>
          <w:szCs w:val="22"/>
        </w:rPr>
      </w:pPr>
      <w:r w:rsidRPr="006A1A55">
        <w:rPr>
          <w:rFonts w:ascii="Garamond" w:hAnsi="Garamond"/>
          <w:iCs/>
          <w:sz w:val="22"/>
          <w:szCs w:val="22"/>
        </w:rPr>
        <w:t>Relative Humidity data greater than 100 are within range of the sensor accuracy of +/-3%.</w:t>
      </w:r>
    </w:p>
    <w:p w:rsidR="0059306B" w:rsidRDefault="0059306B" w:rsidP="006A1A55">
      <w:pPr>
        <w:ind w:left="540"/>
        <w:jc w:val="both"/>
        <w:rPr>
          <w:rFonts w:ascii="Garamond" w:hAnsi="Garamond"/>
          <w:iCs/>
          <w:sz w:val="22"/>
          <w:szCs w:val="22"/>
        </w:rPr>
      </w:pPr>
    </w:p>
    <w:p w:rsidR="003665AF" w:rsidRPr="003665AF" w:rsidRDefault="003665AF" w:rsidP="003665AF">
      <w:pPr>
        <w:ind w:left="540"/>
        <w:rPr>
          <w:rFonts w:ascii="Garamond" w:hAnsi="Garamond"/>
        </w:rPr>
      </w:pPr>
      <w:r w:rsidRPr="003665AF">
        <w:rPr>
          <w:rFonts w:ascii="Garamond" w:hAnsi="Garamond"/>
          <w:sz w:val="22"/>
          <w:szCs w:val="22"/>
        </w:rPr>
        <w:t>Cumulative precipitation data are recorded from 00:00 to 23:59 with the daily total recorded at the midnight mark (00:00). The midnight CumPrcp value is actually the total from the previous day.</w:t>
      </w:r>
    </w:p>
    <w:p w:rsidR="003665AF" w:rsidRDefault="003665AF" w:rsidP="006A1A55">
      <w:pPr>
        <w:ind w:left="540"/>
        <w:jc w:val="both"/>
        <w:rPr>
          <w:rFonts w:ascii="Garamond" w:hAnsi="Garamond"/>
          <w:iCs/>
          <w:sz w:val="22"/>
          <w:szCs w:val="22"/>
        </w:rPr>
      </w:pPr>
    </w:p>
    <w:p w:rsidR="003665AF" w:rsidRDefault="00854395" w:rsidP="006A1A55">
      <w:pPr>
        <w:ind w:left="540"/>
        <w:jc w:val="both"/>
        <w:rPr>
          <w:rFonts w:ascii="Garamond" w:hAnsi="Garamond"/>
          <w:iCs/>
          <w:sz w:val="22"/>
          <w:szCs w:val="22"/>
        </w:rPr>
      </w:pPr>
      <w:r>
        <w:rPr>
          <w:rFonts w:ascii="Garamond" w:hAnsi="Garamond"/>
          <w:iCs/>
          <w:sz w:val="22"/>
          <w:szCs w:val="22"/>
        </w:rPr>
        <w:t>Throughout the year, nighttime PAR readings were slightly elevated.  These data were flagged as suspect if they exceeded the maximum signal noise of the sensor (+</w:t>
      </w:r>
      <w:proofErr w:type="gramStart"/>
      <w:r>
        <w:rPr>
          <w:rFonts w:ascii="Garamond" w:hAnsi="Garamond"/>
          <w:iCs/>
          <w:sz w:val="22"/>
          <w:szCs w:val="22"/>
        </w:rPr>
        <w:t xml:space="preserve">2.214 </w:t>
      </w:r>
      <w:proofErr w:type="spellStart"/>
      <w:r>
        <w:rPr>
          <w:rFonts w:ascii="Garamond" w:hAnsi="Garamond"/>
          <w:iCs/>
          <w:sz w:val="22"/>
          <w:szCs w:val="22"/>
        </w:rPr>
        <w:t>mmols</w:t>
      </w:r>
      <w:proofErr w:type="spellEnd"/>
      <w:r>
        <w:rPr>
          <w:rFonts w:ascii="Garamond" w:hAnsi="Garamond"/>
          <w:iCs/>
          <w:sz w:val="22"/>
          <w:szCs w:val="22"/>
        </w:rPr>
        <w:t>/m</w:t>
      </w:r>
      <w:r w:rsidRPr="00854395">
        <w:rPr>
          <w:rFonts w:ascii="Garamond" w:hAnsi="Garamond"/>
          <w:iCs/>
          <w:sz w:val="22"/>
          <w:szCs w:val="22"/>
          <w:vertAlign w:val="superscript"/>
        </w:rPr>
        <w:t>2</w:t>
      </w:r>
      <w:proofErr w:type="gramEnd"/>
      <w:r w:rsidRPr="00854395">
        <w:rPr>
          <w:rFonts w:ascii="Garamond" w:hAnsi="Garamond"/>
          <w:iCs/>
          <w:sz w:val="22"/>
          <w:szCs w:val="22"/>
        </w:rPr>
        <w:t>)</w:t>
      </w:r>
      <w:r>
        <w:rPr>
          <w:rFonts w:ascii="Garamond" w:hAnsi="Garamond"/>
          <w:iCs/>
          <w:sz w:val="22"/>
          <w:szCs w:val="22"/>
        </w:rPr>
        <w:t>.</w:t>
      </w:r>
    </w:p>
    <w:p w:rsidR="005B6EE4" w:rsidRDefault="005B6EE4" w:rsidP="006A1A55">
      <w:pPr>
        <w:ind w:left="540"/>
        <w:jc w:val="both"/>
        <w:rPr>
          <w:rFonts w:ascii="Garamond" w:hAnsi="Garamond"/>
          <w:iCs/>
          <w:sz w:val="22"/>
          <w:szCs w:val="22"/>
        </w:rPr>
      </w:pPr>
    </w:p>
    <w:p w:rsidR="005B6EE4" w:rsidRPr="009805E6" w:rsidRDefault="005B6EE4" w:rsidP="005B6EE4">
      <w:pPr>
        <w:pStyle w:val="BodyText"/>
        <w:tabs>
          <w:tab w:val="left" w:pos="540"/>
        </w:tabs>
        <w:ind w:left="540"/>
        <w:rPr>
          <w:rFonts w:ascii="Garamond" w:hAnsi="Garamond"/>
          <w:sz w:val="22"/>
          <w:szCs w:val="22"/>
          <w:u w:val="single"/>
        </w:rPr>
      </w:pPr>
      <w:r w:rsidRPr="009805E6">
        <w:rPr>
          <w:rFonts w:ascii="Garamond" w:hAnsi="Garamond"/>
          <w:sz w:val="22"/>
          <w:szCs w:val="22"/>
        </w:rPr>
        <w:t xml:space="preserve">In December of 2007 data collection at the Weeks Bay MET station was discontinued due to construction next to the site.  </w:t>
      </w:r>
      <w:r>
        <w:rPr>
          <w:rFonts w:ascii="Garamond" w:hAnsi="Garamond"/>
          <w:sz w:val="22"/>
          <w:szCs w:val="22"/>
        </w:rPr>
        <w:t xml:space="preserve">A new MET site was established in January 2008 approximately 1km NNE of the old site.  The station was moved at the beginning of 2008, </w:t>
      </w:r>
      <w:r w:rsidR="00E4360C">
        <w:rPr>
          <w:rFonts w:ascii="Garamond" w:hAnsi="Garamond"/>
          <w:sz w:val="22"/>
          <w:szCs w:val="22"/>
        </w:rPr>
        <w:t>so data</w:t>
      </w:r>
      <w:r>
        <w:rPr>
          <w:rFonts w:ascii="Garamond" w:hAnsi="Garamond"/>
          <w:sz w:val="22"/>
          <w:szCs w:val="22"/>
        </w:rPr>
        <w:t xml:space="preserve"> are missing at the new site (</w:t>
      </w:r>
      <w:proofErr w:type="spellStart"/>
      <w:r>
        <w:rPr>
          <w:rFonts w:ascii="Garamond" w:hAnsi="Garamond"/>
          <w:sz w:val="22"/>
          <w:szCs w:val="22"/>
        </w:rPr>
        <w:t>wkbshmet</w:t>
      </w:r>
      <w:proofErr w:type="spellEnd"/>
      <w:r>
        <w:rPr>
          <w:rFonts w:ascii="Garamond" w:hAnsi="Garamond"/>
          <w:sz w:val="22"/>
          <w:szCs w:val="22"/>
        </w:rPr>
        <w:t xml:space="preserve">) until January 2, 2008 at 10:00.  </w:t>
      </w:r>
    </w:p>
    <w:p w:rsidR="005B6EE4" w:rsidRDefault="005B6EE4" w:rsidP="006A1A55">
      <w:pPr>
        <w:ind w:left="540"/>
        <w:jc w:val="both"/>
        <w:rPr>
          <w:rFonts w:ascii="Garamond" w:hAnsi="Garamond"/>
          <w:iCs/>
          <w:sz w:val="22"/>
          <w:szCs w:val="22"/>
        </w:rPr>
      </w:pPr>
    </w:p>
    <w:p w:rsidR="0059306B" w:rsidRDefault="00C3791A" w:rsidP="006A1A55">
      <w:pPr>
        <w:ind w:left="540"/>
        <w:jc w:val="both"/>
        <w:rPr>
          <w:rFonts w:ascii="Garamond" w:hAnsi="Garamond"/>
          <w:iCs/>
          <w:sz w:val="22"/>
          <w:szCs w:val="22"/>
        </w:rPr>
      </w:pPr>
      <w:r>
        <w:rPr>
          <w:rFonts w:ascii="Garamond" w:hAnsi="Garamond"/>
          <w:iCs/>
          <w:sz w:val="22"/>
          <w:szCs w:val="22"/>
        </w:rPr>
        <w:t>Jan</w:t>
      </w:r>
      <w:r w:rsidR="00D318C3">
        <w:rPr>
          <w:rFonts w:ascii="Garamond" w:hAnsi="Garamond"/>
          <w:iCs/>
          <w:sz w:val="22"/>
          <w:szCs w:val="22"/>
        </w:rPr>
        <w:t>uary</w:t>
      </w:r>
      <w:r>
        <w:rPr>
          <w:rFonts w:ascii="Garamond" w:hAnsi="Garamond"/>
          <w:iCs/>
          <w:sz w:val="22"/>
          <w:szCs w:val="22"/>
        </w:rPr>
        <w:t xml:space="preserve"> 2, 2008 at 10:00 to Jan 7, 2008 at 10:11: Station tower was lying on its side while extensive repairs and maintenance was performed. </w:t>
      </w:r>
      <w:r w:rsidR="005B506F">
        <w:rPr>
          <w:rFonts w:ascii="Garamond" w:hAnsi="Garamond"/>
          <w:iCs/>
          <w:sz w:val="22"/>
          <w:szCs w:val="22"/>
        </w:rPr>
        <w:t xml:space="preserve">Wind, </w:t>
      </w:r>
      <w:r w:rsidR="00BD3BC5">
        <w:rPr>
          <w:rFonts w:ascii="Garamond" w:hAnsi="Garamond"/>
          <w:iCs/>
          <w:sz w:val="22"/>
          <w:szCs w:val="22"/>
        </w:rPr>
        <w:t>precipitation</w:t>
      </w:r>
      <w:r w:rsidR="005B506F">
        <w:rPr>
          <w:rFonts w:ascii="Garamond" w:hAnsi="Garamond"/>
          <w:iCs/>
          <w:sz w:val="22"/>
          <w:szCs w:val="22"/>
        </w:rPr>
        <w:t xml:space="preserve"> and PAR data were rejected during this time.  All other data are considered suspect due to the sensor’s close proximity to the ground (1 meter).   </w:t>
      </w:r>
    </w:p>
    <w:p w:rsidR="00C3791A" w:rsidRDefault="00C3791A" w:rsidP="006A1A55">
      <w:pPr>
        <w:ind w:left="540"/>
        <w:jc w:val="both"/>
        <w:rPr>
          <w:rFonts w:ascii="Garamond" w:hAnsi="Garamond"/>
          <w:iCs/>
          <w:sz w:val="22"/>
          <w:szCs w:val="22"/>
        </w:rPr>
      </w:pPr>
      <w:r>
        <w:rPr>
          <w:rFonts w:ascii="Garamond" w:hAnsi="Garamond"/>
          <w:iCs/>
          <w:sz w:val="22"/>
          <w:szCs w:val="22"/>
        </w:rPr>
        <w:t>May 22, 2008 from 7:05 to 7:20: station tower was lowered to perform maintenance and clean debris out of tipping bucket.</w:t>
      </w:r>
    </w:p>
    <w:p w:rsidR="00C3791A" w:rsidRDefault="00C3791A" w:rsidP="006A1A55">
      <w:pPr>
        <w:ind w:left="540"/>
        <w:jc w:val="both"/>
        <w:rPr>
          <w:rFonts w:ascii="Garamond" w:hAnsi="Garamond"/>
          <w:iCs/>
          <w:sz w:val="22"/>
          <w:szCs w:val="22"/>
        </w:rPr>
      </w:pPr>
      <w:r>
        <w:rPr>
          <w:rFonts w:ascii="Garamond" w:hAnsi="Garamond"/>
          <w:iCs/>
          <w:sz w:val="22"/>
          <w:szCs w:val="22"/>
        </w:rPr>
        <w:t>July 1, 2008 from 9:45 to 10:05: Installed new program that included cumulative daily rainfall.</w:t>
      </w:r>
    </w:p>
    <w:p w:rsidR="00C3791A" w:rsidRDefault="00C3791A" w:rsidP="006A1A55">
      <w:pPr>
        <w:ind w:left="540"/>
        <w:jc w:val="both"/>
        <w:rPr>
          <w:rFonts w:ascii="Garamond" w:hAnsi="Garamond"/>
          <w:iCs/>
          <w:sz w:val="22"/>
          <w:szCs w:val="22"/>
        </w:rPr>
      </w:pPr>
      <w:r>
        <w:rPr>
          <w:rFonts w:ascii="Garamond" w:hAnsi="Garamond"/>
          <w:iCs/>
          <w:sz w:val="22"/>
          <w:szCs w:val="22"/>
        </w:rPr>
        <w:t>July 1, 2008 at 9:45 to July 8, 2008 at 8:30: Wind speed multiplier in the new program was incorrect, wind speed data from this period is incorrect.</w:t>
      </w:r>
      <w:r w:rsidR="00264E72">
        <w:rPr>
          <w:rFonts w:ascii="Garamond" w:hAnsi="Garamond"/>
          <w:iCs/>
          <w:sz w:val="22"/>
          <w:szCs w:val="22"/>
        </w:rPr>
        <w:t xml:space="preserve">  CumPrcp data for July 1, 2008 10:15 were rejected</w:t>
      </w:r>
      <w:r w:rsidR="00437CA5">
        <w:rPr>
          <w:rFonts w:ascii="Garamond" w:hAnsi="Garamond"/>
          <w:iCs/>
          <w:sz w:val="22"/>
          <w:szCs w:val="22"/>
        </w:rPr>
        <w:t xml:space="preserve"> (0.0 was recorded)</w:t>
      </w:r>
      <w:r w:rsidR="00264E72">
        <w:rPr>
          <w:rFonts w:ascii="Garamond" w:hAnsi="Garamond"/>
          <w:iCs/>
          <w:sz w:val="22"/>
          <w:szCs w:val="22"/>
        </w:rPr>
        <w:t xml:space="preserve">.  CumPrcp data did not begin recording until after the program upload and therefore, rain data recorded earlier in the day were not recorded as CumPrcp.  </w:t>
      </w:r>
    </w:p>
    <w:p w:rsidR="00C3791A" w:rsidRDefault="00C3791A" w:rsidP="006A1A55">
      <w:pPr>
        <w:ind w:left="540"/>
        <w:jc w:val="both"/>
        <w:rPr>
          <w:rFonts w:ascii="Garamond" w:hAnsi="Garamond"/>
          <w:iCs/>
          <w:sz w:val="22"/>
          <w:szCs w:val="22"/>
        </w:rPr>
      </w:pPr>
      <w:r>
        <w:rPr>
          <w:rFonts w:ascii="Garamond" w:hAnsi="Garamond"/>
          <w:iCs/>
          <w:sz w:val="22"/>
          <w:szCs w:val="22"/>
        </w:rPr>
        <w:t>July 24, 2008 from 9:50 to 10:30: Installed calibrated Temp/RH sensor. Tower was lowered for this period.</w:t>
      </w:r>
    </w:p>
    <w:p w:rsidR="00C3791A" w:rsidRDefault="00C3791A" w:rsidP="006A1A55">
      <w:pPr>
        <w:ind w:left="540"/>
        <w:jc w:val="both"/>
        <w:rPr>
          <w:rFonts w:ascii="Garamond" w:hAnsi="Garamond"/>
          <w:iCs/>
          <w:sz w:val="22"/>
          <w:szCs w:val="22"/>
        </w:rPr>
      </w:pPr>
      <w:r>
        <w:rPr>
          <w:rFonts w:ascii="Garamond" w:hAnsi="Garamond"/>
          <w:iCs/>
          <w:sz w:val="22"/>
          <w:szCs w:val="22"/>
        </w:rPr>
        <w:t>August 18, 2008 from 7:30 to 8:00: Tower was lowered for maintenance, tipping bucket cleaned.</w:t>
      </w:r>
      <w:r w:rsidR="00B01E98">
        <w:rPr>
          <w:rFonts w:ascii="Garamond" w:hAnsi="Garamond"/>
          <w:iCs/>
          <w:sz w:val="22"/>
          <w:szCs w:val="22"/>
        </w:rPr>
        <w:t xml:space="preserve"> Both TotPrcp and CumPrcp were corrected by removing data from </w:t>
      </w:r>
      <w:r w:rsidR="00662EA6">
        <w:rPr>
          <w:rFonts w:ascii="Garamond" w:hAnsi="Garamond"/>
          <w:iCs/>
          <w:sz w:val="22"/>
          <w:szCs w:val="22"/>
        </w:rPr>
        <w:t>tips occurring when cleaning the tipping bucket.</w:t>
      </w:r>
    </w:p>
    <w:p w:rsidR="00C3791A" w:rsidRDefault="00D318C3" w:rsidP="006A1A55">
      <w:pPr>
        <w:ind w:left="540"/>
        <w:jc w:val="both"/>
        <w:rPr>
          <w:rFonts w:ascii="Garamond" w:hAnsi="Garamond"/>
          <w:iCs/>
          <w:sz w:val="22"/>
          <w:szCs w:val="22"/>
        </w:rPr>
      </w:pPr>
      <w:r>
        <w:rPr>
          <w:rFonts w:ascii="Garamond" w:hAnsi="Garamond"/>
          <w:iCs/>
          <w:sz w:val="22"/>
          <w:szCs w:val="22"/>
        </w:rPr>
        <w:t>December 12, 2008 from 9:05 to 9:12: tower was lowered, tipping bucket cleaned, new Temp/RH sensor installed.</w:t>
      </w:r>
      <w:r w:rsidR="00264E72">
        <w:rPr>
          <w:rFonts w:ascii="Garamond" w:hAnsi="Garamond"/>
          <w:iCs/>
          <w:sz w:val="22"/>
          <w:szCs w:val="22"/>
        </w:rPr>
        <w:t xml:space="preserve">  Both TotPrcp and CumPrcp were corrected by removing data from tips occurring when cleaning the tipping bucket.</w:t>
      </w:r>
    </w:p>
    <w:p w:rsidR="00D318C3" w:rsidRDefault="00D318C3" w:rsidP="006A1A55">
      <w:pPr>
        <w:ind w:left="540"/>
        <w:jc w:val="both"/>
        <w:rPr>
          <w:rFonts w:ascii="Garamond" w:hAnsi="Garamond"/>
          <w:iCs/>
          <w:sz w:val="22"/>
          <w:szCs w:val="22"/>
        </w:rPr>
      </w:pPr>
    </w:p>
    <w:p w:rsidR="00D318C3" w:rsidRPr="00D318C3" w:rsidRDefault="00D318C3" w:rsidP="006A1A55">
      <w:pPr>
        <w:ind w:left="540"/>
        <w:jc w:val="both"/>
        <w:rPr>
          <w:rFonts w:ascii="Garamond" w:hAnsi="Garamond"/>
          <w:iCs/>
          <w:sz w:val="22"/>
          <w:szCs w:val="22"/>
          <w:u w:val="single"/>
        </w:rPr>
      </w:pPr>
      <w:r w:rsidRPr="00D318C3">
        <w:rPr>
          <w:rFonts w:ascii="Garamond" w:hAnsi="Garamond"/>
          <w:iCs/>
          <w:sz w:val="22"/>
          <w:szCs w:val="22"/>
          <w:u w:val="single"/>
        </w:rPr>
        <w:t>Weather Events</w:t>
      </w:r>
    </w:p>
    <w:p w:rsidR="00D318C3" w:rsidRDefault="00D318C3" w:rsidP="006A1A55">
      <w:pPr>
        <w:ind w:left="540"/>
        <w:jc w:val="both"/>
        <w:rPr>
          <w:rFonts w:ascii="Garamond" w:hAnsi="Garamond"/>
          <w:iCs/>
          <w:sz w:val="22"/>
          <w:szCs w:val="22"/>
        </w:rPr>
      </w:pPr>
      <w:r>
        <w:rPr>
          <w:rFonts w:ascii="Garamond" w:hAnsi="Garamond"/>
          <w:iCs/>
          <w:sz w:val="22"/>
          <w:szCs w:val="22"/>
        </w:rPr>
        <w:t>Tropical Storm Fay: 23-25 August, 2008.</w:t>
      </w:r>
    </w:p>
    <w:p w:rsidR="00D318C3" w:rsidRDefault="00D318C3" w:rsidP="006A1A55">
      <w:pPr>
        <w:ind w:left="540"/>
        <w:jc w:val="both"/>
        <w:rPr>
          <w:rFonts w:ascii="Garamond" w:hAnsi="Garamond"/>
          <w:iCs/>
          <w:sz w:val="22"/>
          <w:szCs w:val="22"/>
        </w:rPr>
      </w:pPr>
      <w:r>
        <w:rPr>
          <w:rFonts w:ascii="Garamond" w:hAnsi="Garamond"/>
          <w:iCs/>
          <w:sz w:val="22"/>
          <w:szCs w:val="22"/>
        </w:rPr>
        <w:t>Hurricane Gustav: 31Aug – 3 Sept 2008.</w:t>
      </w:r>
    </w:p>
    <w:p w:rsidR="00D318C3" w:rsidRDefault="00D318C3" w:rsidP="006A1A55">
      <w:pPr>
        <w:ind w:left="540"/>
        <w:jc w:val="both"/>
        <w:rPr>
          <w:rFonts w:ascii="Garamond" w:hAnsi="Garamond"/>
          <w:iCs/>
          <w:sz w:val="22"/>
          <w:szCs w:val="22"/>
        </w:rPr>
      </w:pPr>
      <w:r>
        <w:rPr>
          <w:rFonts w:ascii="Garamond" w:hAnsi="Garamond"/>
          <w:iCs/>
          <w:sz w:val="22"/>
          <w:szCs w:val="22"/>
        </w:rPr>
        <w:t>Hurricane Ike: 13 Sept 2008.</w:t>
      </w:r>
    </w:p>
    <w:p w:rsidR="00D318C3" w:rsidRPr="006A1A55" w:rsidRDefault="00D318C3" w:rsidP="006A1A55">
      <w:pPr>
        <w:ind w:left="540"/>
        <w:jc w:val="both"/>
        <w:rPr>
          <w:rFonts w:ascii="Garamond" w:hAnsi="Garamond"/>
          <w:sz w:val="22"/>
          <w:szCs w:val="22"/>
        </w:rPr>
      </w:pPr>
    </w:p>
    <w:p w:rsidR="006A1A55" w:rsidRDefault="006A1A55" w:rsidP="006A1A55">
      <w:pPr>
        <w:rPr>
          <w:sz w:val="22"/>
          <w:szCs w:val="22"/>
        </w:rPr>
      </w:pPr>
    </w:p>
    <w:p w:rsidR="006A1A55" w:rsidRPr="00E87CC3" w:rsidRDefault="006A1A55" w:rsidP="00F8159F">
      <w:pPr>
        <w:rPr>
          <w:rFonts w:ascii="Garamond" w:hAnsi="Garamond"/>
          <w:sz w:val="22"/>
          <w:szCs w:val="22"/>
        </w:rPr>
      </w:pPr>
    </w:p>
    <w:sectPr w:rsidR="006A1A55" w:rsidRPr="00E87CC3" w:rsidSect="006A1A55">
      <w:type w:val="continuous"/>
      <w:pgSz w:w="12240" w:h="15840"/>
      <w:pgMar w:top="1440" w:right="23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0DDB" w:rsidRDefault="00F10DDB">
      <w:r>
        <w:separator/>
      </w:r>
    </w:p>
  </w:endnote>
  <w:endnote w:type="continuationSeparator" w:id="0">
    <w:p w:rsidR="00F10DDB" w:rsidRDefault="00F10D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0DDB" w:rsidRDefault="00F10DDB">
      <w:r>
        <w:separator/>
      </w:r>
    </w:p>
  </w:footnote>
  <w:footnote w:type="continuationSeparator" w:id="0">
    <w:p w:rsidR="00F10DDB" w:rsidRDefault="00F10D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trackRevisions/>
  <w:defaultTabStop w:val="720"/>
  <w:noPunctuationKerning/>
  <w:characterSpacingControl w:val="doNotCompress"/>
  <w:footnotePr>
    <w:footnote w:id="-1"/>
    <w:footnote w:id="0"/>
  </w:footnotePr>
  <w:endnotePr>
    <w:endnote w:id="-1"/>
    <w:endnote w:id="0"/>
  </w:endnotePr>
  <w:compat/>
  <w:rsids>
    <w:rsidRoot w:val="000D26B3"/>
    <w:rsid w:val="00005F46"/>
    <w:rsid w:val="00017FD3"/>
    <w:rsid w:val="00020B32"/>
    <w:rsid w:val="000261C6"/>
    <w:rsid w:val="00053BFE"/>
    <w:rsid w:val="00055D62"/>
    <w:rsid w:val="0005684B"/>
    <w:rsid w:val="00062394"/>
    <w:rsid w:val="000A560A"/>
    <w:rsid w:val="000C5F52"/>
    <w:rsid w:val="000D26B3"/>
    <w:rsid w:val="000E468C"/>
    <w:rsid w:val="000F22B0"/>
    <w:rsid w:val="00133622"/>
    <w:rsid w:val="00195D18"/>
    <w:rsid w:val="001B4D6B"/>
    <w:rsid w:val="001B7BEE"/>
    <w:rsid w:val="001F2894"/>
    <w:rsid w:val="00210F2E"/>
    <w:rsid w:val="00217024"/>
    <w:rsid w:val="002177C1"/>
    <w:rsid w:val="00221BC2"/>
    <w:rsid w:val="00236330"/>
    <w:rsid w:val="002410A4"/>
    <w:rsid w:val="00257EE9"/>
    <w:rsid w:val="00264E72"/>
    <w:rsid w:val="00296642"/>
    <w:rsid w:val="002B3344"/>
    <w:rsid w:val="002D5AEE"/>
    <w:rsid w:val="002E3B63"/>
    <w:rsid w:val="0031704C"/>
    <w:rsid w:val="00325C5B"/>
    <w:rsid w:val="00362FFA"/>
    <w:rsid w:val="003665AF"/>
    <w:rsid w:val="003A43B9"/>
    <w:rsid w:val="003B4412"/>
    <w:rsid w:val="003D55D0"/>
    <w:rsid w:val="003D5768"/>
    <w:rsid w:val="00406823"/>
    <w:rsid w:val="00423211"/>
    <w:rsid w:val="00437CA5"/>
    <w:rsid w:val="00454653"/>
    <w:rsid w:val="004A31D1"/>
    <w:rsid w:val="004C27DA"/>
    <w:rsid w:val="004E41FF"/>
    <w:rsid w:val="00501CD9"/>
    <w:rsid w:val="00526F0E"/>
    <w:rsid w:val="005866D9"/>
    <w:rsid w:val="0058733D"/>
    <w:rsid w:val="0059306B"/>
    <w:rsid w:val="005B506F"/>
    <w:rsid w:val="005B6EE4"/>
    <w:rsid w:val="005E5D40"/>
    <w:rsid w:val="005F433E"/>
    <w:rsid w:val="00627F71"/>
    <w:rsid w:val="00643669"/>
    <w:rsid w:val="00662EA6"/>
    <w:rsid w:val="006A1A55"/>
    <w:rsid w:val="006B2F17"/>
    <w:rsid w:val="006C79C6"/>
    <w:rsid w:val="006F3B7D"/>
    <w:rsid w:val="00722EFC"/>
    <w:rsid w:val="00761926"/>
    <w:rsid w:val="007647C5"/>
    <w:rsid w:val="0078064E"/>
    <w:rsid w:val="00781E3C"/>
    <w:rsid w:val="007A49DD"/>
    <w:rsid w:val="007C29FE"/>
    <w:rsid w:val="007C7527"/>
    <w:rsid w:val="007F13A5"/>
    <w:rsid w:val="007F2DE3"/>
    <w:rsid w:val="00854395"/>
    <w:rsid w:val="00856647"/>
    <w:rsid w:val="00863546"/>
    <w:rsid w:val="008A3CCC"/>
    <w:rsid w:val="008A4364"/>
    <w:rsid w:val="00901089"/>
    <w:rsid w:val="009805E6"/>
    <w:rsid w:val="00995744"/>
    <w:rsid w:val="009A0AE1"/>
    <w:rsid w:val="009D1D27"/>
    <w:rsid w:val="009E51FF"/>
    <w:rsid w:val="00A14A28"/>
    <w:rsid w:val="00A2070D"/>
    <w:rsid w:val="00A506AD"/>
    <w:rsid w:val="00A52121"/>
    <w:rsid w:val="00A835C0"/>
    <w:rsid w:val="00A907F1"/>
    <w:rsid w:val="00AA53D4"/>
    <w:rsid w:val="00AD6E00"/>
    <w:rsid w:val="00AF43F0"/>
    <w:rsid w:val="00B01E98"/>
    <w:rsid w:val="00B273B0"/>
    <w:rsid w:val="00B414AA"/>
    <w:rsid w:val="00B4483D"/>
    <w:rsid w:val="00B61DB7"/>
    <w:rsid w:val="00B75FB7"/>
    <w:rsid w:val="00B77829"/>
    <w:rsid w:val="00BB065F"/>
    <w:rsid w:val="00BB3FA3"/>
    <w:rsid w:val="00BD3BC5"/>
    <w:rsid w:val="00BE7EFF"/>
    <w:rsid w:val="00C04F24"/>
    <w:rsid w:val="00C23244"/>
    <w:rsid w:val="00C3791A"/>
    <w:rsid w:val="00CB1736"/>
    <w:rsid w:val="00CF188E"/>
    <w:rsid w:val="00D00B44"/>
    <w:rsid w:val="00D0455A"/>
    <w:rsid w:val="00D318C3"/>
    <w:rsid w:val="00D43DC7"/>
    <w:rsid w:val="00D56FBC"/>
    <w:rsid w:val="00D74497"/>
    <w:rsid w:val="00D75A64"/>
    <w:rsid w:val="00D76DC7"/>
    <w:rsid w:val="00DA0087"/>
    <w:rsid w:val="00DB6E9F"/>
    <w:rsid w:val="00DE39D0"/>
    <w:rsid w:val="00DF225B"/>
    <w:rsid w:val="00E13A30"/>
    <w:rsid w:val="00E16F02"/>
    <w:rsid w:val="00E25C96"/>
    <w:rsid w:val="00E37627"/>
    <w:rsid w:val="00E42BC4"/>
    <w:rsid w:val="00E4360C"/>
    <w:rsid w:val="00E47CBB"/>
    <w:rsid w:val="00E52273"/>
    <w:rsid w:val="00E715AA"/>
    <w:rsid w:val="00E72655"/>
    <w:rsid w:val="00E87CC3"/>
    <w:rsid w:val="00E937A4"/>
    <w:rsid w:val="00EA033F"/>
    <w:rsid w:val="00EF0740"/>
    <w:rsid w:val="00EF138D"/>
    <w:rsid w:val="00F10DDB"/>
    <w:rsid w:val="00F34E90"/>
    <w:rsid w:val="00F52E67"/>
    <w:rsid w:val="00F8159F"/>
    <w:rsid w:val="00F85ADE"/>
    <w:rsid w:val="00FA571C"/>
    <w:rsid w:val="00FA690F"/>
    <w:rsid w:val="00FB29F7"/>
    <w:rsid w:val="00FD4D17"/>
    <w:rsid w:val="00FD6AA8"/>
    <w:rsid w:val="00FF52F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835C0"/>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A835C0"/>
    <w:rPr>
      <w:color w:val="0000FF"/>
      <w:u w:val="single"/>
    </w:rPr>
  </w:style>
  <w:style w:type="paragraph" w:styleId="HTMLPreformatted">
    <w:name w:val="HTML Preformatted"/>
    <w:basedOn w:val="Normal"/>
    <w:link w:val="HTMLPreformattedChar"/>
    <w:rsid w:val="00A835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A835C0"/>
    <w:rPr>
      <w:sz w:val="20"/>
    </w:rPr>
  </w:style>
  <w:style w:type="character" w:styleId="FollowedHyperlink">
    <w:name w:val="FollowedHyperlink"/>
    <w:basedOn w:val="DefaultParagraphFont"/>
    <w:rsid w:val="00A835C0"/>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semiHidden/>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styleId="Strong">
    <w:name w:val="Strong"/>
    <w:basedOn w:val="DefaultParagraphFont"/>
    <w:qFormat/>
    <w:rsid w:val="00CF188E"/>
    <w:rPr>
      <w:b/>
      <w:bCs/>
    </w:rPr>
  </w:style>
  <w:style w:type="character" w:customStyle="1" w:styleId="HTMLPreformattedChar">
    <w:name w:val="HTML Preformatted Char"/>
    <w:basedOn w:val="DefaultParagraphFont"/>
    <w:link w:val="HTMLPreformatted"/>
    <w:rsid w:val="00781E3C"/>
    <w:rPr>
      <w:rFonts w:ascii="Arial Unicode MS" w:eastAsia="Arial Unicode MS" w:hAnsi="Arial Unicode MS" w:cs="Arial Unicode MS"/>
    </w:rPr>
  </w:style>
</w:styles>
</file>

<file path=word/webSettings.xml><?xml version="1.0" encoding="utf-8"?>
<w:webSettings xmlns:r="http://schemas.openxmlformats.org/officeDocument/2006/relationships" xmlns:w="http://schemas.openxmlformats.org/wordprocessingml/2006/main">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445201945">
      <w:bodyDiv w:val="1"/>
      <w:marLeft w:val="0"/>
      <w:marRight w:val="0"/>
      <w:marTop w:val="0"/>
      <w:marBottom w:val="0"/>
      <w:divBdr>
        <w:top w:val="none" w:sz="0" w:space="0" w:color="auto"/>
        <w:left w:val="none" w:sz="0" w:space="0" w:color="auto"/>
        <w:bottom w:val="none" w:sz="0" w:space="0" w:color="auto"/>
        <w:right w:val="none" w:sz="0" w:space="0" w:color="auto"/>
      </w:divBdr>
    </w:div>
    <w:div w:id="1537934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ast-net.disl.org/monitoringdata/nep/index.htm" TargetMode="External"/><Relationship Id="rId3" Type="http://schemas.openxmlformats.org/officeDocument/2006/relationships/settings" Target="settings.xml"/><Relationship Id="rId7" Type="http://schemas.openxmlformats.org/officeDocument/2006/relationships/hyperlink" Target="mailto:scott.phipps@dcnr.alabama.gov"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cfcdmo.baruch.sc.edu/" TargetMode="External"/><Relationship Id="rId4" Type="http://schemas.openxmlformats.org/officeDocument/2006/relationships/webSettings" Target="webSettings.xml"/><Relationship Id="rId9" Type="http://schemas.openxmlformats.org/officeDocument/2006/relationships/hyperlink" Target="http://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2724</Words>
  <Characters>15527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DNR, EBPGM</Company>
  <LinksUpToDate>false</LinksUpToDate>
  <CharactersWithSpaces>18215</CharactersWithSpaces>
  <SharedDoc>false</SharedDoc>
  <HLinks>
    <vt:vector size="24" baseType="variant">
      <vt:variant>
        <vt:i4>131146</vt:i4>
      </vt:variant>
      <vt:variant>
        <vt:i4>9</vt:i4>
      </vt:variant>
      <vt:variant>
        <vt:i4>0</vt:i4>
      </vt:variant>
      <vt:variant>
        <vt:i4>5</vt:i4>
      </vt:variant>
      <vt:variant>
        <vt:lpwstr>http://cfcdmo.baruch.sc.edu/</vt:lpwstr>
      </vt:variant>
      <vt:variant>
        <vt:lpwstr/>
      </vt:variant>
      <vt:variant>
        <vt:i4>6357036</vt:i4>
      </vt:variant>
      <vt:variant>
        <vt:i4>6</vt:i4>
      </vt:variant>
      <vt:variant>
        <vt:i4>0</vt:i4>
      </vt:variant>
      <vt:variant>
        <vt:i4>5</vt:i4>
      </vt:variant>
      <vt:variant>
        <vt:lpwstr>http://cdmo.baruch.sc.edu/</vt:lpwstr>
      </vt:variant>
      <vt:variant>
        <vt:lpwstr/>
      </vt:variant>
      <vt:variant>
        <vt:i4>2031622</vt:i4>
      </vt:variant>
      <vt:variant>
        <vt:i4>3</vt:i4>
      </vt:variant>
      <vt:variant>
        <vt:i4>0</vt:i4>
      </vt:variant>
      <vt:variant>
        <vt:i4>5</vt:i4>
      </vt:variant>
      <vt:variant>
        <vt:lpwstr>http://cast-net.disl.org/monitoringdata/nep/index.htm</vt:lpwstr>
      </vt:variant>
      <vt:variant>
        <vt:lpwstr/>
      </vt:variant>
      <vt:variant>
        <vt:i4>2293790</vt:i4>
      </vt:variant>
      <vt:variant>
        <vt:i4>0</vt:i4>
      </vt:variant>
      <vt:variant>
        <vt:i4>0</vt:i4>
      </vt:variant>
      <vt:variant>
        <vt:i4>5</vt:i4>
      </vt:variant>
      <vt:variant>
        <vt:lpwstr>mailto:scott.phipps@dcnr.alabama.gov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Jennifer</cp:lastModifiedBy>
  <cp:revision>2</cp:revision>
  <cp:lastPrinted>2006-03-15T20:04:00Z</cp:lastPrinted>
  <dcterms:created xsi:type="dcterms:W3CDTF">2011-12-08T16:07:00Z</dcterms:created>
  <dcterms:modified xsi:type="dcterms:W3CDTF">2011-12-08T16:07:00Z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-629133622</vt:i4>
  </property>
  <property fmtid="{D5CDD505-2E9C-101B-9397-08002B2CF9AE}" pid="3" name="_NewReviewCycle">
    <vt:lpwstr/>
  </property>
  <property fmtid="{D5CDD505-2E9C-101B-9397-08002B2CF9AE}" pid="4" name="_EmailSubject">
    <vt:lpwstr/>
  </property>
  <property fmtid="{D5CDD505-2E9C-101B-9397-08002B2CF9AE}" pid="5" name="_AuthorEmail">
    <vt:lpwstr>tammy@belle.baruch.sc.edu</vt:lpwstr>
  </property>
  <property fmtid="{D5CDD505-2E9C-101B-9397-08002B2CF9AE}" pid="6" name="_AuthorEmailDisplayName">
    <vt:lpwstr>Tammy D. Small</vt:lpwstr>
  </property>
  <property fmtid="{D5CDD505-2E9C-101B-9397-08002B2CF9AE}" pid="7" name="_ReviewingToolsShownOnce">
    <vt:lpwstr/>
  </property>
</Properties>
</file>